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5C807" w14:textId="77777777" w:rsidR="00887EB1" w:rsidRPr="00E65619" w:rsidRDefault="00887EB1" w:rsidP="00887EB1">
      <w:pPr>
        <w:rPr>
          <w:rFonts w:ascii="Arial" w:hAnsi="Arial" w:cs="Arial"/>
        </w:rPr>
      </w:pPr>
    </w:p>
    <w:p w14:paraId="04D7A41D" w14:textId="77777777" w:rsidR="00887EB1" w:rsidRPr="00E65619" w:rsidRDefault="00887EB1" w:rsidP="00887EB1">
      <w:pPr>
        <w:rPr>
          <w:rFonts w:ascii="Arial" w:hAnsi="Arial" w:cs="Arial"/>
        </w:rPr>
      </w:pPr>
    </w:p>
    <w:p w14:paraId="5FBFB1D8" w14:textId="77777777" w:rsidR="00887EB1" w:rsidRPr="00E65619" w:rsidRDefault="00887EB1" w:rsidP="00887EB1">
      <w:pPr>
        <w:rPr>
          <w:rFonts w:ascii="Arial" w:hAnsi="Arial" w:cs="Arial"/>
        </w:rPr>
      </w:pPr>
    </w:p>
    <w:p w14:paraId="581685FB" w14:textId="77777777" w:rsidR="00887EB1" w:rsidRPr="00E65619" w:rsidRDefault="00887EB1" w:rsidP="00887EB1">
      <w:pPr>
        <w:rPr>
          <w:rFonts w:ascii="Arial" w:hAnsi="Arial" w:cs="Arial"/>
        </w:rPr>
      </w:pPr>
    </w:p>
    <w:p w14:paraId="731ED834" w14:textId="77777777" w:rsidR="00887EB1" w:rsidRPr="00E65619" w:rsidRDefault="00887EB1" w:rsidP="00887EB1">
      <w:pPr>
        <w:rPr>
          <w:rFonts w:ascii="Arial" w:hAnsi="Arial" w:cs="Arial"/>
        </w:rPr>
      </w:pPr>
    </w:p>
    <w:p w14:paraId="015943EC" w14:textId="77777777" w:rsidR="00887EB1" w:rsidRPr="00E65619" w:rsidRDefault="00887EB1" w:rsidP="00887EB1">
      <w:pPr>
        <w:rPr>
          <w:rFonts w:ascii="Arial" w:hAnsi="Arial" w:cs="Arial"/>
        </w:rPr>
      </w:pPr>
    </w:p>
    <w:p w14:paraId="588F601E" w14:textId="77777777" w:rsidR="00887EB1" w:rsidRPr="00E65619" w:rsidRDefault="00887EB1" w:rsidP="00887EB1">
      <w:pPr>
        <w:rPr>
          <w:rFonts w:ascii="Arial" w:hAnsi="Arial" w:cs="Arial"/>
        </w:rPr>
      </w:pPr>
    </w:p>
    <w:p w14:paraId="0F673F43" w14:textId="77777777" w:rsidR="00887EB1" w:rsidRPr="00E65619" w:rsidRDefault="00887EB1" w:rsidP="00887EB1">
      <w:pPr>
        <w:rPr>
          <w:rFonts w:ascii="Arial" w:hAnsi="Arial" w:cs="Arial"/>
        </w:rPr>
      </w:pPr>
    </w:p>
    <w:p w14:paraId="06F29C8C" w14:textId="77777777" w:rsidR="00887EB1" w:rsidRPr="00E65619" w:rsidRDefault="00887EB1" w:rsidP="00887EB1">
      <w:pPr>
        <w:rPr>
          <w:rFonts w:ascii="Arial" w:hAnsi="Arial" w:cs="Arial"/>
        </w:rPr>
      </w:pPr>
    </w:p>
    <w:p w14:paraId="246C6AF9" w14:textId="77777777" w:rsidR="00887EB1" w:rsidRPr="00E65619" w:rsidRDefault="00887EB1" w:rsidP="00887EB1">
      <w:pPr>
        <w:rPr>
          <w:rFonts w:ascii="Arial" w:hAnsi="Arial" w:cs="Arial"/>
        </w:rPr>
      </w:pPr>
    </w:p>
    <w:p w14:paraId="6E508A34" w14:textId="77777777" w:rsidR="00887EB1" w:rsidRPr="00E65619" w:rsidRDefault="00887EB1" w:rsidP="00887EB1">
      <w:pPr>
        <w:rPr>
          <w:rFonts w:ascii="Arial" w:hAnsi="Arial" w:cs="Arial"/>
        </w:rPr>
      </w:pPr>
    </w:p>
    <w:p w14:paraId="22D2CC20" w14:textId="77777777" w:rsidR="00887EB1" w:rsidRPr="00E65619" w:rsidRDefault="00887EB1" w:rsidP="00887EB1">
      <w:pPr>
        <w:rPr>
          <w:rFonts w:ascii="Arial" w:hAnsi="Arial" w:cs="Arial"/>
        </w:rPr>
      </w:pPr>
    </w:p>
    <w:p w14:paraId="0BEDBC5F" w14:textId="77777777" w:rsidR="00887EB1" w:rsidRPr="00E65619" w:rsidRDefault="00887EB1" w:rsidP="00887EB1">
      <w:pPr>
        <w:rPr>
          <w:rFonts w:ascii="Arial" w:hAnsi="Arial" w:cs="Arial"/>
        </w:rPr>
      </w:pPr>
    </w:p>
    <w:p w14:paraId="3A604CB2" w14:textId="77777777" w:rsidR="00887EB1" w:rsidRPr="00E65619" w:rsidRDefault="00887EB1" w:rsidP="00887EB1">
      <w:pPr>
        <w:rPr>
          <w:rFonts w:ascii="Arial" w:hAnsi="Arial" w:cs="Arial"/>
        </w:rPr>
      </w:pPr>
    </w:p>
    <w:p w14:paraId="1B6B2DBF" w14:textId="77777777" w:rsidR="00887EB1" w:rsidRPr="00E65619" w:rsidRDefault="00887EB1" w:rsidP="00887EB1">
      <w:pPr>
        <w:rPr>
          <w:rFonts w:ascii="Arial" w:hAnsi="Arial" w:cs="Arial"/>
        </w:rPr>
      </w:pPr>
    </w:p>
    <w:p w14:paraId="79C6AD22" w14:textId="77777777" w:rsidR="00887EB1" w:rsidRPr="00E65619" w:rsidRDefault="00887EB1" w:rsidP="00887EB1">
      <w:pPr>
        <w:rPr>
          <w:rFonts w:ascii="Arial" w:hAnsi="Arial" w:cs="Arial"/>
        </w:rPr>
      </w:pPr>
    </w:p>
    <w:p w14:paraId="55ECECC2" w14:textId="77777777" w:rsidR="00887EB1" w:rsidRPr="00E65619" w:rsidRDefault="00887EB1" w:rsidP="00887EB1">
      <w:pPr>
        <w:rPr>
          <w:rFonts w:ascii="Arial" w:hAnsi="Arial" w:cs="Arial"/>
        </w:rPr>
      </w:pPr>
    </w:p>
    <w:p w14:paraId="7D43AE9B" w14:textId="77777777" w:rsidR="00887EB1" w:rsidRDefault="005E6171" w:rsidP="00887EB1">
      <w:pPr>
        <w:jc w:val="center"/>
        <w:rPr>
          <w:rFonts w:ascii="Cordia New" w:hAnsi="Cordia New" w:cs="Cordia New"/>
          <w:bCs/>
          <w:sz w:val="48"/>
          <w:szCs w:val="48"/>
          <w:lang w:bidi="th-TH"/>
        </w:rPr>
      </w:pPr>
      <w:r w:rsidRPr="00C370E8">
        <w:rPr>
          <w:rFonts w:ascii="Cordia New" w:hAnsi="Cordia New" w:cs="Cordia New"/>
          <w:bCs/>
          <w:sz w:val="48"/>
          <w:szCs w:val="48"/>
          <w:cs/>
          <w:lang w:bidi="th-TH"/>
        </w:rPr>
        <w:t>หน่วยที่</w:t>
      </w:r>
      <w:r w:rsidRPr="00C370E8">
        <w:rPr>
          <w:rFonts w:ascii="Cordia New" w:hAnsi="Cordia New" w:cs="Cordia New"/>
          <w:b/>
          <w:sz w:val="48"/>
          <w:szCs w:val="48"/>
          <w:cs/>
          <w:lang w:bidi="th-TH"/>
        </w:rPr>
        <w:t xml:space="preserve"> </w:t>
      </w:r>
      <w:r w:rsidRPr="00C370E8">
        <w:rPr>
          <w:rFonts w:ascii="Cordia New" w:hAnsi="Cordia New" w:cs="Cordia New"/>
          <w:b/>
          <w:sz w:val="48"/>
          <w:szCs w:val="48"/>
        </w:rPr>
        <w:t xml:space="preserve">3: </w:t>
      </w:r>
      <w:r w:rsidRPr="00C370E8">
        <w:rPr>
          <w:rFonts w:ascii="Cordia New" w:hAnsi="Cordia New" w:cs="Cordia New"/>
          <w:bCs/>
          <w:sz w:val="48"/>
          <w:szCs w:val="48"/>
          <w:cs/>
          <w:lang w:bidi="th-TH"/>
        </w:rPr>
        <w:t>ข้าวและเครื่องเทศ</w:t>
      </w:r>
    </w:p>
    <w:p w14:paraId="288E723C" w14:textId="77777777" w:rsidR="00BC0C3B" w:rsidRDefault="00BC0C3B" w:rsidP="00887EB1">
      <w:pPr>
        <w:jc w:val="center"/>
        <w:rPr>
          <w:rFonts w:ascii="Cordia New" w:hAnsi="Cordia New" w:cs="Cordia New"/>
          <w:bCs/>
          <w:sz w:val="48"/>
          <w:szCs w:val="48"/>
          <w:lang w:bidi="th-TH"/>
        </w:rPr>
      </w:pPr>
    </w:p>
    <w:p w14:paraId="324A5EF2" w14:textId="77777777" w:rsidR="00751FB3" w:rsidRDefault="00BC0C3B" w:rsidP="00751FB3">
      <w:pPr>
        <w:jc w:val="center"/>
        <w:rPr>
          <w:rFonts w:ascii="Cordia New" w:hAnsi="Cordia New" w:cs="Cordia New"/>
          <w:b/>
          <w:i/>
          <w:iCs/>
          <w:sz w:val="48"/>
          <w:szCs w:val="48"/>
        </w:rPr>
      </w:pP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บทเรียนที่ </w:t>
      </w:r>
      <w:r w:rsidRPr="00BC0C3B">
        <w:rPr>
          <w:rFonts w:ascii="Cordia New" w:hAnsi="Cordia New" w:cs="Cordia New"/>
          <w:b/>
          <w:i/>
          <w:iCs/>
          <w:sz w:val="48"/>
          <w:szCs w:val="48"/>
        </w:rPr>
        <w:t>7</w:t>
      </w:r>
      <w:r w:rsidRPr="00BC0C3B">
        <w:rPr>
          <w:rFonts w:ascii="Cordia New" w:hAnsi="Cordia New" w:cs="Cordia New"/>
          <w:bCs/>
          <w:i/>
          <w:iCs/>
          <w:sz w:val="48"/>
          <w:szCs w:val="48"/>
        </w:rPr>
        <w:t xml:space="preserve">: 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ข้าว ทุน หนี้สิน</w:t>
      </w:r>
      <w:r w:rsidR="004C0624">
        <w:rPr>
          <w:rFonts w:ascii="Cordia New" w:hAnsi="Cordia New" w:cs="Cordia New"/>
          <w:bCs/>
          <w:i/>
          <w:iCs/>
          <w:sz w:val="48"/>
          <w:szCs w:val="48"/>
          <w:lang w:bidi="th-TH"/>
        </w:rPr>
        <w:t xml:space="preserve"> 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และ</w:t>
      </w:r>
      <w:r w:rsidR="003B4B21">
        <w:rPr>
          <w:rFonts w:ascii="Cordia New" w:hAnsi="Cordia New" w:cs="Cordia New" w:hint="cs"/>
          <w:bCs/>
          <w:i/>
          <w:iCs/>
          <w:sz w:val="48"/>
          <w:szCs w:val="48"/>
          <w:cs/>
          <w:lang w:bidi="th-TH"/>
        </w:rPr>
        <w:t>ปัญหาเดือดร้อนของชาวนา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ในเอเชียตะวันออกเฉียงใต้ตั้งแต่ศตวรรษที่ </w:t>
      </w:r>
      <w:r w:rsidRPr="00BC0C3B">
        <w:rPr>
          <w:rFonts w:ascii="Cordia New" w:hAnsi="Cordia New" w:cs="Cordia New"/>
          <w:b/>
          <w:i/>
          <w:iCs/>
          <w:sz w:val="48"/>
          <w:szCs w:val="48"/>
        </w:rPr>
        <w:t>19-20</w:t>
      </w:r>
    </w:p>
    <w:p w14:paraId="4B559D94" w14:textId="77777777" w:rsidR="00751FB3" w:rsidRDefault="00751FB3" w:rsidP="00751FB3">
      <w:pPr>
        <w:jc w:val="center"/>
        <w:rPr>
          <w:rFonts w:ascii="Cordia New" w:hAnsi="Cordia New" w:cs="Cordia New"/>
          <w:b/>
          <w:i/>
          <w:iCs/>
          <w:sz w:val="48"/>
          <w:szCs w:val="48"/>
        </w:rPr>
      </w:pPr>
    </w:p>
    <w:p w14:paraId="29B80895" w14:textId="77777777" w:rsidR="00751FB3" w:rsidRDefault="00751FB3" w:rsidP="00751FB3">
      <w:pPr>
        <w:jc w:val="center"/>
        <w:rPr>
          <w:rFonts w:ascii="Cordia New" w:hAnsi="Cordia New" w:cs="Cordia New"/>
          <w:b/>
          <w:i/>
          <w:iCs/>
          <w:sz w:val="48"/>
          <w:szCs w:val="48"/>
        </w:rPr>
      </w:pPr>
    </w:p>
    <w:p w14:paraId="4655A50B" w14:textId="77777777" w:rsidR="00751FB3" w:rsidRDefault="00751FB3" w:rsidP="00751FB3">
      <w:pPr>
        <w:jc w:val="center"/>
        <w:rPr>
          <w:rFonts w:ascii="Cordia New" w:hAnsi="Cordia New" w:cs="Cordia New"/>
          <w:b/>
          <w:i/>
          <w:iCs/>
          <w:sz w:val="48"/>
          <w:szCs w:val="48"/>
        </w:rPr>
      </w:pPr>
    </w:p>
    <w:p w14:paraId="712BF3F4" w14:textId="142E112D" w:rsidR="00751FB3" w:rsidRDefault="00751FB3" w:rsidP="00751FB3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3E3ADAC4" w14:textId="77777777" w:rsidR="00751FB3" w:rsidRDefault="00751FB3" w:rsidP="00751FB3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7BC1406F" w14:textId="051138C8" w:rsidR="00BC0C3B" w:rsidRPr="00BC0C3B" w:rsidRDefault="00BC0C3B" w:rsidP="00887EB1">
      <w:pPr>
        <w:jc w:val="center"/>
        <w:rPr>
          <w:rFonts w:ascii="Cordia New" w:hAnsi="Cordia New" w:cs="Cordia New"/>
          <w:bCs/>
          <w:i/>
          <w:iCs/>
          <w:sz w:val="48"/>
          <w:szCs w:val="48"/>
          <w:lang w:bidi="th-TH"/>
        </w:rPr>
      </w:pPr>
    </w:p>
    <w:p w14:paraId="3FD1DDF5" w14:textId="77777777" w:rsidR="00887EB1" w:rsidRPr="00E65619" w:rsidRDefault="00887EB1" w:rsidP="00887EB1">
      <w:pPr>
        <w:jc w:val="center"/>
        <w:rPr>
          <w:rFonts w:ascii="Arial" w:hAnsi="Arial" w:cs="Arial"/>
          <w:b/>
          <w:sz w:val="32"/>
          <w:szCs w:val="32"/>
        </w:rPr>
      </w:pPr>
    </w:p>
    <w:p w14:paraId="713CCEC0" w14:textId="77777777" w:rsidR="00887EB1" w:rsidRDefault="00887EB1" w:rsidP="00887EB1">
      <w:pPr>
        <w:jc w:val="center"/>
        <w:rPr>
          <w:rFonts w:ascii="Arial" w:hAnsi="Arial" w:cs="Arial"/>
          <w:b/>
          <w:sz w:val="32"/>
          <w:szCs w:val="32"/>
        </w:rPr>
      </w:pPr>
    </w:p>
    <w:p w14:paraId="44D49848" w14:textId="77777777" w:rsidR="00746B73" w:rsidRDefault="00746B73" w:rsidP="00887EB1">
      <w:pPr>
        <w:jc w:val="center"/>
        <w:rPr>
          <w:rFonts w:ascii="Arial" w:hAnsi="Arial" w:cs="Arial"/>
          <w:b/>
          <w:sz w:val="32"/>
          <w:szCs w:val="32"/>
        </w:rPr>
      </w:pPr>
    </w:p>
    <w:p w14:paraId="2AE2D7CD" w14:textId="77777777" w:rsidR="00746B73" w:rsidRPr="00E65619" w:rsidRDefault="00746B73" w:rsidP="00887EB1">
      <w:pPr>
        <w:jc w:val="center"/>
        <w:rPr>
          <w:rFonts w:ascii="Arial" w:hAnsi="Arial" w:cs="Arial"/>
          <w:b/>
          <w:sz w:val="32"/>
          <w:szCs w:val="32"/>
        </w:rPr>
        <w:sectPr w:rsidR="00746B73" w:rsidRPr="00E65619" w:rsidSect="006F4D8F">
          <w:footerReference w:type="default" r:id="rId8"/>
          <w:pgSz w:w="11900" w:h="16840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5B7D9E8D" w14:textId="77777777" w:rsidR="00440BC3" w:rsidRPr="00440BC3" w:rsidRDefault="00440BC3" w:rsidP="00440BC3">
      <w:pPr>
        <w:rPr>
          <w:rFonts w:ascii="Cordia New" w:hAnsi="Cordia New" w:cs="Cordia New"/>
          <w:bCs/>
          <w:sz w:val="28"/>
          <w:szCs w:val="28"/>
        </w:rPr>
      </w:pPr>
      <w:r w:rsidRPr="00440BC3">
        <w:rPr>
          <w:rFonts w:ascii="Cordia New" w:hAnsi="Cordia New" w:cs="Cordia New"/>
          <w:bCs/>
          <w:sz w:val="28"/>
          <w:szCs w:val="28"/>
          <w:cs/>
          <w:lang w:bidi="th-TH"/>
        </w:rPr>
        <w:lastRenderedPageBreak/>
        <w:t xml:space="preserve">หน่วยที่ </w:t>
      </w:r>
      <w:r w:rsidRPr="00440BC3">
        <w:rPr>
          <w:rFonts w:ascii="Cordia New" w:hAnsi="Cordia New" w:cs="Cordia New"/>
          <w:b/>
          <w:sz w:val="28"/>
          <w:szCs w:val="28"/>
        </w:rPr>
        <w:t>3:</w:t>
      </w:r>
      <w:r w:rsidRPr="00440BC3">
        <w:rPr>
          <w:rFonts w:ascii="Cordia New" w:hAnsi="Cordia New" w:cs="Cordia New"/>
          <w:bCs/>
          <w:sz w:val="28"/>
          <w:szCs w:val="28"/>
        </w:rPr>
        <w:t xml:space="preserve"> </w:t>
      </w:r>
      <w:r w:rsidRPr="00440BC3">
        <w:rPr>
          <w:rFonts w:ascii="Cordia New" w:hAnsi="Cordia New" w:cs="Cordia New"/>
          <w:bCs/>
          <w:sz w:val="28"/>
          <w:szCs w:val="28"/>
          <w:cs/>
          <w:lang w:bidi="th-TH"/>
        </w:rPr>
        <w:t>ข้าวและเครื่องเทศ</w:t>
      </w:r>
    </w:p>
    <w:p w14:paraId="7D386135" w14:textId="77777777" w:rsidR="00440BC3" w:rsidRPr="00440BC3" w:rsidRDefault="00440BC3" w:rsidP="00440BC3">
      <w:pPr>
        <w:rPr>
          <w:rFonts w:ascii="Cordia New" w:hAnsi="Cordia New" w:cs="Cordia New"/>
          <w:bCs/>
          <w:i/>
          <w:iCs/>
          <w:sz w:val="28"/>
          <w:szCs w:val="28"/>
        </w:rPr>
      </w:pPr>
      <w:r w:rsidRPr="00440BC3">
        <w:rPr>
          <w:rFonts w:ascii="Cordia New" w:hAnsi="Cordia New" w:cs="Cordia New"/>
          <w:bCs/>
          <w:i/>
          <w:iCs/>
          <w:sz w:val="28"/>
          <w:szCs w:val="28"/>
          <w:cs/>
          <w:lang w:bidi="th-TH"/>
        </w:rPr>
        <w:t xml:space="preserve">บทเรียนที่ </w:t>
      </w:r>
      <w:r w:rsidRPr="00440BC3">
        <w:rPr>
          <w:rFonts w:ascii="Cordia New" w:hAnsi="Cordia New" w:cs="Cordia New"/>
          <w:b/>
          <w:i/>
          <w:iCs/>
          <w:sz w:val="28"/>
          <w:szCs w:val="28"/>
        </w:rPr>
        <w:t>7:</w:t>
      </w:r>
      <w:r w:rsidRPr="00440BC3">
        <w:rPr>
          <w:rFonts w:ascii="Cordia New" w:hAnsi="Cordia New" w:cs="Cordia New"/>
          <w:bCs/>
          <w:i/>
          <w:iCs/>
          <w:sz w:val="28"/>
          <w:szCs w:val="28"/>
        </w:rPr>
        <w:t xml:space="preserve"> </w:t>
      </w:r>
      <w:r w:rsidRPr="00440BC3">
        <w:rPr>
          <w:rFonts w:ascii="Cordia New" w:hAnsi="Cordia New" w:cs="Cordia New"/>
          <w:bCs/>
          <w:i/>
          <w:iCs/>
          <w:sz w:val="28"/>
          <w:szCs w:val="28"/>
          <w:cs/>
          <w:lang w:bidi="th-TH"/>
        </w:rPr>
        <w:t>ข้าว ทุน หนี้สินและ</w:t>
      </w:r>
      <w:r w:rsidR="003B4B21">
        <w:rPr>
          <w:rFonts w:ascii="Cordia New" w:hAnsi="Cordia New" w:cs="Cordia New" w:hint="cs"/>
          <w:bCs/>
          <w:i/>
          <w:iCs/>
          <w:sz w:val="28"/>
          <w:szCs w:val="28"/>
          <w:cs/>
          <w:lang w:bidi="th-TH"/>
        </w:rPr>
        <w:t>ปัญหาเดือดร้อนของชาวนา</w:t>
      </w:r>
      <w:r w:rsidRPr="00440BC3">
        <w:rPr>
          <w:rFonts w:ascii="Cordia New" w:hAnsi="Cordia New" w:cs="Cordia New"/>
          <w:bCs/>
          <w:i/>
          <w:iCs/>
          <w:sz w:val="28"/>
          <w:szCs w:val="28"/>
          <w:cs/>
          <w:lang w:bidi="th-TH"/>
        </w:rPr>
        <w:t xml:space="preserve">ในเอเชียตะวันออกเฉียงใต้ตั้งแต่ศตวรรษที่ </w:t>
      </w:r>
      <w:r w:rsidRPr="00440BC3">
        <w:rPr>
          <w:rFonts w:ascii="Cordia New" w:hAnsi="Cordia New" w:cs="Cordia New"/>
          <w:b/>
          <w:i/>
          <w:iCs/>
          <w:sz w:val="28"/>
          <w:szCs w:val="28"/>
        </w:rPr>
        <w:t>19-20</w:t>
      </w:r>
    </w:p>
    <w:tbl>
      <w:tblPr>
        <w:tblStyle w:val="TableGrid"/>
        <w:tblW w:w="14287" w:type="dxa"/>
        <w:tblLook w:val="04A0" w:firstRow="1" w:lastRow="0" w:firstColumn="1" w:lastColumn="0" w:noHBand="0" w:noVBand="1"/>
      </w:tblPr>
      <w:tblGrid>
        <w:gridCol w:w="4762"/>
        <w:gridCol w:w="4762"/>
        <w:gridCol w:w="4763"/>
      </w:tblGrid>
      <w:tr w:rsidR="004B4B22" w:rsidRPr="004B2C50" w14:paraId="1AE44165" w14:textId="77777777" w:rsidTr="009148B0">
        <w:tc>
          <w:tcPr>
            <w:tcW w:w="4762" w:type="dxa"/>
            <w:vAlign w:val="center"/>
          </w:tcPr>
          <w:p w14:paraId="76F63439" w14:textId="77777777" w:rsidR="001E0C07" w:rsidRPr="00085C27" w:rsidRDefault="00085C27" w:rsidP="001A74F8">
            <w:pPr>
              <w:ind w:right="-77"/>
              <w:rPr>
                <w:rFonts w:ascii="Arial" w:hAnsi="Arial"/>
                <w:sz w:val="22"/>
                <w:szCs w:val="28"/>
                <w:cs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วิชา</w:t>
            </w:r>
          </w:p>
        </w:tc>
        <w:tc>
          <w:tcPr>
            <w:tcW w:w="9525" w:type="dxa"/>
            <w:gridSpan w:val="2"/>
            <w:vAlign w:val="center"/>
          </w:tcPr>
          <w:p w14:paraId="5E3E6637" w14:textId="77777777" w:rsidR="001E0C07" w:rsidRPr="00085C27" w:rsidRDefault="00085C27" w:rsidP="00887EB1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ประวัติศาสตร์/สังคมศึกษา</w:t>
            </w:r>
          </w:p>
        </w:tc>
      </w:tr>
      <w:tr w:rsidR="004B4B22" w:rsidRPr="004B2C50" w14:paraId="5BF75352" w14:textId="77777777" w:rsidTr="009148B0">
        <w:trPr>
          <w:trHeight w:val="312"/>
        </w:trPr>
        <w:tc>
          <w:tcPr>
            <w:tcW w:w="4762" w:type="dxa"/>
            <w:vAlign w:val="center"/>
          </w:tcPr>
          <w:p w14:paraId="41AD8B5F" w14:textId="77777777" w:rsidR="001E0C07" w:rsidRPr="00085C27" w:rsidRDefault="00085C27" w:rsidP="001A74F8">
            <w:pPr>
              <w:ind w:right="-77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9525" w:type="dxa"/>
            <w:gridSpan w:val="2"/>
            <w:vAlign w:val="center"/>
          </w:tcPr>
          <w:p w14:paraId="39C88085" w14:textId="77777777" w:rsidR="001E0C07" w:rsidRPr="004B2C50" w:rsidRDefault="00085C27" w:rsidP="00447DEF">
            <w:pPr>
              <w:rPr>
                <w:rFonts w:ascii="Arial" w:hAnsi="Arial" w:cs="Arial"/>
                <w:sz w:val="22"/>
                <w:szCs w:val="22"/>
              </w:rPr>
            </w:pPr>
            <w:r w:rsidRPr="00085C27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ข้าว ทุน หนี้สินและ</w:t>
            </w:r>
            <w:r w:rsidR="00447DEF">
              <w:rPr>
                <w:rFonts w:ascii="Cordia New" w:hAnsi="Cordia New" w:cs="Cordia New" w:hint="cs"/>
                <w:b/>
                <w:sz w:val="28"/>
                <w:szCs w:val="28"/>
                <w:cs/>
                <w:lang w:bidi="th-TH"/>
              </w:rPr>
              <w:t>ปัญหาเดือดร้อนของชาวนา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 xml:space="preserve">ในเอเชียตะวันออกเฉียงใต้ตั้งแต่ศตวรรษที่ 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</w:rPr>
              <w:t>19-20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: 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ชาวเชตติยาร์</w:t>
            </w:r>
            <w:r>
              <w:rPr>
                <w:rFonts w:ascii="Cordia New" w:hAnsi="Cordia New" w:cs="Cordia New" w:hint="cs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(</w:t>
            </w:r>
            <w:r w:rsidRPr="00085C27">
              <w:rPr>
                <w:rFonts w:ascii="Cordia New" w:hAnsi="Cordia New" w:cs="Cordia New"/>
                <w:b/>
                <w:i/>
                <w:sz w:val="28"/>
                <w:szCs w:val="28"/>
              </w:rPr>
              <w:t>Chettiars</w:t>
            </w:r>
            <w:r w:rsidRPr="00085C27">
              <w:rPr>
                <w:rFonts w:ascii="Cordia New" w:hAnsi="Cordia New" w:cs="Cordia New"/>
                <w:b/>
                <w:i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Cordia New" w:hAnsi="Cordia New" w:cs="Cordia New" w:hint="cs"/>
                <w:b/>
                <w:i/>
                <w:sz w:val="28"/>
                <w:szCs w:val="28"/>
                <w:cs/>
                <w:lang w:bidi="th-TH"/>
              </w:rPr>
              <w:t xml:space="preserve"> </w:t>
            </w:r>
            <w:r w:rsidRPr="00085C27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เป็นต้นเหตุของการสูญเสียที่ดินในพม่าหรือไม่?</w:t>
            </w:r>
          </w:p>
        </w:tc>
      </w:tr>
      <w:tr w:rsidR="004B4B22" w:rsidRPr="004B2C50" w14:paraId="16C39299" w14:textId="77777777" w:rsidTr="009148B0">
        <w:tc>
          <w:tcPr>
            <w:tcW w:w="4762" w:type="dxa"/>
            <w:vAlign w:val="center"/>
          </w:tcPr>
          <w:p w14:paraId="3A4444EF" w14:textId="77777777" w:rsidR="001E0C07" w:rsidRPr="00085C27" w:rsidRDefault="00085C27" w:rsidP="001A74F8">
            <w:pPr>
              <w:ind w:right="-77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9525" w:type="dxa"/>
            <w:gridSpan w:val="2"/>
            <w:vAlign w:val="center"/>
          </w:tcPr>
          <w:p w14:paraId="68155DFD" w14:textId="77777777" w:rsidR="001E0C07" w:rsidRPr="00085C27" w:rsidRDefault="00085C27" w:rsidP="00887EB1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มัธยมศึกษาตอนต้น</w:t>
            </w:r>
          </w:p>
        </w:tc>
      </w:tr>
      <w:tr w:rsidR="006F080E" w:rsidRPr="004B2C50" w14:paraId="11756B2B" w14:textId="77777777" w:rsidTr="009148B0">
        <w:tc>
          <w:tcPr>
            <w:tcW w:w="4762" w:type="dxa"/>
            <w:vAlign w:val="center"/>
          </w:tcPr>
          <w:p w14:paraId="67DBA955" w14:textId="39289D81" w:rsidR="006F080E" w:rsidRPr="00085C27" w:rsidRDefault="004C0624" w:rsidP="00EC48A8">
            <w:pPr>
              <w:ind w:right="-7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แนวคิด</w:t>
            </w:r>
            <w:r w:rsidR="00085C2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หลัก</w:t>
            </w:r>
          </w:p>
        </w:tc>
        <w:tc>
          <w:tcPr>
            <w:tcW w:w="9525" w:type="dxa"/>
            <w:gridSpan w:val="2"/>
            <w:vAlign w:val="center"/>
          </w:tcPr>
          <w:p w14:paraId="70FC1318" w14:textId="16344E3B" w:rsidR="006F080E" w:rsidRPr="00085C27" w:rsidRDefault="00085C27" w:rsidP="00AD4E64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ภายใต้ลัทธิอาณานิคมของยุโรป การปลูกข้าวเปลี่ยนจากการปลูกเพื่อยังชีพเป็นการปลูกเพื่อส่งออกขนานใหญ่ ด้วยสาเหตุจากวิกฤตเศรษฐกิจโลก ราคาข้าวที่ตกลงและการไม่ยอมเปลี่ยน</w:t>
            </w:r>
            <w:r w:rsidR="00AD4E6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แปลง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นโยบายของ</w:t>
            </w:r>
            <w:r w:rsidR="00AD4E6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รัฐบาลอาณานิคม การสูญเสียที่ดินและความยากจนของชาวนามีเพิ่มมากขึ้นในเอเชียตะวันออกเฉียงใต้</w:t>
            </w:r>
          </w:p>
        </w:tc>
      </w:tr>
      <w:tr w:rsidR="006F080E" w:rsidRPr="004B2C50" w14:paraId="1FC93761" w14:textId="77777777" w:rsidTr="009148B0">
        <w:tc>
          <w:tcPr>
            <w:tcW w:w="4762" w:type="dxa"/>
            <w:vAlign w:val="center"/>
          </w:tcPr>
          <w:p w14:paraId="609D1661" w14:textId="388637A7" w:rsidR="006F080E" w:rsidRPr="00AD4E64" w:rsidRDefault="004C0624" w:rsidP="00EC48A8">
            <w:pPr>
              <w:ind w:right="-7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กรอบ</w:t>
            </w:r>
            <w:r w:rsidR="00AD4E6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05706534" w14:textId="6FA9F836" w:rsidR="006F080E" w:rsidRPr="00AD4E64" w:rsidRDefault="00AD4E64" w:rsidP="00EC48A8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ทุน</w:t>
            </w:r>
          </w:p>
          <w:p w14:paraId="43E726D3" w14:textId="66A41F98" w:rsidR="006F080E" w:rsidRPr="00AD4E64" w:rsidRDefault="00AD4E64" w:rsidP="00EC48A8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ทุนนิยม</w:t>
            </w:r>
          </w:p>
          <w:p w14:paraId="15C94991" w14:textId="415D0913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พืชเศรษฐกิจ</w:t>
            </w:r>
          </w:p>
          <w:p w14:paraId="6617FC24" w14:textId="2931E53C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การเพาะปลูก</w:t>
            </w:r>
          </w:p>
          <w:p w14:paraId="4130E152" w14:textId="149EF8BA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ภาวะเศรษฐกิจ</w:t>
            </w:r>
            <w:r w:rsidR="00DC010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ตกต่ำ</w:t>
            </w:r>
          </w:p>
          <w:p w14:paraId="0B40E461" w14:textId="31B8B0AB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โลกาภิวัตน์</w:t>
            </w:r>
          </w:p>
          <w:p w14:paraId="53860BB1" w14:textId="155E5356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ความเชื่อมโยงกัน</w:t>
            </w:r>
          </w:p>
          <w:p w14:paraId="587B76D1" w14:textId="5EAFBB18" w:rsidR="00F56B3D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เศรษฐกิจระหว่างประเทศ</w:t>
            </w:r>
          </w:p>
          <w:p w14:paraId="138A10E3" w14:textId="16A9720B" w:rsidR="00F56B3D" w:rsidRPr="00AD4E64" w:rsidRDefault="00AD4E64" w:rsidP="00EC48A8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ทรัพยากรธรรมชาติ</w:t>
            </w:r>
          </w:p>
          <w:p w14:paraId="32B68997" w14:textId="7D88E02A" w:rsidR="006F080E" w:rsidRPr="00AD4E64" w:rsidRDefault="00AD4E64" w:rsidP="00F56B3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อุปทานและอุปสงค์</w:t>
            </w:r>
          </w:p>
        </w:tc>
      </w:tr>
      <w:tr w:rsidR="004B4B22" w:rsidRPr="004B2C50" w14:paraId="187DC393" w14:textId="77777777" w:rsidTr="009148B0">
        <w:tc>
          <w:tcPr>
            <w:tcW w:w="4762" w:type="dxa"/>
            <w:vAlign w:val="center"/>
          </w:tcPr>
          <w:p w14:paraId="055E4FB2" w14:textId="77777777" w:rsidR="001E0C07" w:rsidRPr="004B2C50" w:rsidRDefault="00AD4E64" w:rsidP="001A74F8">
            <w:pPr>
              <w:ind w:right="-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จำนวนคาบ/บทเรียน</w:t>
            </w:r>
          </w:p>
        </w:tc>
        <w:tc>
          <w:tcPr>
            <w:tcW w:w="9525" w:type="dxa"/>
            <w:gridSpan w:val="2"/>
            <w:vAlign w:val="center"/>
          </w:tcPr>
          <w:p w14:paraId="0E240FC5" w14:textId="77777777" w:rsidR="001E0C07" w:rsidRPr="004B2C50" w:rsidRDefault="00AD4E64" w:rsidP="00887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2 คาบ (1 คาบประมาณ 50 นาที)</w:t>
            </w:r>
          </w:p>
        </w:tc>
      </w:tr>
      <w:tr w:rsidR="004B4B22" w:rsidRPr="004B2C50" w14:paraId="5BB58F7B" w14:textId="77777777" w:rsidTr="009148B0">
        <w:tc>
          <w:tcPr>
            <w:tcW w:w="4762" w:type="dxa"/>
            <w:vAlign w:val="center"/>
          </w:tcPr>
          <w:p w14:paraId="2BC48B10" w14:textId="77777777" w:rsidR="001E0C07" w:rsidRPr="004B2C50" w:rsidRDefault="00AD4E64" w:rsidP="001A74F8">
            <w:pPr>
              <w:ind w:right="-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5" w:type="dxa"/>
            <w:gridSpan w:val="2"/>
            <w:vAlign w:val="center"/>
          </w:tcPr>
          <w:p w14:paraId="2E17A22E" w14:textId="77777777" w:rsidR="00FC42AE" w:rsidRPr="004B2C50" w:rsidRDefault="00AD4E64" w:rsidP="00887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hint="cs"/>
                <w:sz w:val="22"/>
                <w:szCs w:val="28"/>
                <w:cs/>
                <w:lang w:bidi="th-TH"/>
              </w:rPr>
              <w:t>สื่อการเรียนและแบบฝึกหัดสำหรับแจกนักเรียน</w:t>
            </w:r>
          </w:p>
        </w:tc>
      </w:tr>
      <w:tr w:rsidR="004B4B22" w:rsidRPr="004B2C50" w14:paraId="490C75D2" w14:textId="77777777" w:rsidTr="009148B0">
        <w:tc>
          <w:tcPr>
            <w:tcW w:w="4762" w:type="dxa"/>
            <w:vAlign w:val="center"/>
          </w:tcPr>
          <w:p w14:paraId="52F79912" w14:textId="77777777" w:rsidR="001E0C07" w:rsidRDefault="00AD4E64" w:rsidP="001A74F8">
            <w:pPr>
              <w:ind w:right="-77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ความรู้พื้นฐาน</w:t>
            </w:r>
          </w:p>
          <w:p w14:paraId="56278352" w14:textId="77777777" w:rsidR="007F3092" w:rsidRPr="007F3092" w:rsidRDefault="007F3092" w:rsidP="007F30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A2A09" w14:textId="77777777" w:rsidR="007F3092" w:rsidRDefault="007F3092" w:rsidP="007F309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</w:p>
          <w:p w14:paraId="5F4E5A8B" w14:textId="44E5C9C3" w:rsidR="007F3092" w:rsidRPr="007F3092" w:rsidRDefault="007F3092" w:rsidP="007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5" w:type="dxa"/>
            <w:gridSpan w:val="2"/>
            <w:vAlign w:val="center"/>
          </w:tcPr>
          <w:p w14:paraId="5BF45FCF" w14:textId="338CF995" w:rsidR="001E0C07" w:rsidRPr="00AD4E64" w:rsidRDefault="00AD4E64" w:rsidP="00320E47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lastRenderedPageBreak/>
              <w:t>นักเรียนควรผ่าน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บทเรียนที่1</w:t>
            </w:r>
            <w:r w:rsidRPr="003504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ทำความรู้จักวัฒนธรรมข้าว บทเรียนที่ 5</w:t>
            </w:r>
            <w:r w:rsidRPr="003504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เครื่องเทศ ข้าว</w:t>
            </w:r>
            <w:r w:rsidR="007F3092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 xml:space="preserve">และประวัติศาสตร์เศรษฐกิจของเอเชียตะวันออกเฉียงใต้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บทเรียนที่ 6</w:t>
            </w:r>
            <w:r w:rsidRPr="003504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การค้าเครื่องเทศ การควบคุมของยุโรป</w:t>
            </w:r>
            <w:r w:rsidR="007F3092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และการตอบโต้ของภูมิภาค</w:t>
            </w:r>
            <w:r w:rsidR="007F3092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 xml:space="preserve"> </w:t>
            </w:r>
            <w:r w:rsidR="007F3092" w:rsidRPr="007F309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มาแล้ว </w:t>
            </w:r>
            <w:r w:rsidR="00320E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เพื่อให้</w:t>
            </w:r>
            <w:r w:rsidR="00320E4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lastRenderedPageBreak/>
              <w:t>มีความรู้เกี่ยวกับวัฒนธรรมข้าวและความเชื่อมโยงระหว่างกันของภูมิภาค</w:t>
            </w:r>
          </w:p>
        </w:tc>
      </w:tr>
      <w:tr w:rsidR="004B4B22" w:rsidRPr="004B2C50" w14:paraId="1CF3AB67" w14:textId="77777777" w:rsidTr="009148B0">
        <w:tc>
          <w:tcPr>
            <w:tcW w:w="14287" w:type="dxa"/>
            <w:gridSpan w:val="3"/>
            <w:vAlign w:val="center"/>
          </w:tcPr>
          <w:p w14:paraId="7E10C929" w14:textId="77777777" w:rsidR="009148B0" w:rsidRPr="00EE2EAE" w:rsidRDefault="009148B0" w:rsidP="009148B0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lastRenderedPageBreak/>
              <w:t>วัตถุประสงค์การเรียนรู้</w:t>
            </w:r>
          </w:p>
          <w:p w14:paraId="65021BDC" w14:textId="77777777" w:rsidR="001E0C07" w:rsidRPr="00D52283" w:rsidRDefault="009148B0" w:rsidP="009148B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เมื่อจบบทเรียน นักเรียนจะสามารถ</w:t>
            </w:r>
          </w:p>
        </w:tc>
      </w:tr>
      <w:tr w:rsidR="009148B0" w:rsidRPr="00B60D83" w14:paraId="3800794C" w14:textId="77777777" w:rsidTr="009148B0">
        <w:trPr>
          <w:trHeight w:val="368"/>
        </w:trPr>
        <w:tc>
          <w:tcPr>
            <w:tcW w:w="4762" w:type="dxa"/>
            <w:vAlign w:val="center"/>
          </w:tcPr>
          <w:p w14:paraId="4B035826" w14:textId="77777777" w:rsidR="009148B0" w:rsidRPr="000D7537" w:rsidRDefault="009148B0" w:rsidP="008A399A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2" w:type="dxa"/>
            <w:vAlign w:val="center"/>
          </w:tcPr>
          <w:p w14:paraId="5A597974" w14:textId="77777777" w:rsidR="009148B0" w:rsidRPr="000D7537" w:rsidRDefault="009148B0" w:rsidP="008A399A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3" w:type="dxa"/>
            <w:vAlign w:val="center"/>
          </w:tcPr>
          <w:p w14:paraId="35953434" w14:textId="77777777" w:rsidR="009148B0" w:rsidRPr="000D7537" w:rsidRDefault="009148B0" w:rsidP="008A399A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4B4B22" w:rsidRPr="004B2C50" w14:paraId="275B4146" w14:textId="77777777" w:rsidTr="009148B0">
        <w:tc>
          <w:tcPr>
            <w:tcW w:w="4762" w:type="dxa"/>
          </w:tcPr>
          <w:p w14:paraId="053A1A40" w14:textId="77777777" w:rsidR="008922A5" w:rsidRPr="004B2C50" w:rsidRDefault="002B61BF" w:rsidP="001E0C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บรรยายการสูญเสียที่ดินที่เกิดขึ้นในพม่าและการที่ชาวนาพม่าพุ่งความโกรธแค้นจากการสูญเสียที่ดินไปที่คนปล่อยเงินกู้ (คือชาวเชตติยาร์)</w:t>
            </w:r>
          </w:p>
          <w:p w14:paraId="210DC139" w14:textId="77777777" w:rsidR="001E0C07" w:rsidRPr="004B2C50" w:rsidRDefault="002B61BF" w:rsidP="001E0C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ระบุสาเหตุอื่นๆ ที่มีส่วนทำให้เกิดปัญหาการสูญเสียที่ดิน</w:t>
            </w:r>
          </w:p>
          <w:p w14:paraId="27BA757C" w14:textId="77777777" w:rsidR="008922A5" w:rsidRPr="004B2C50" w:rsidRDefault="00510CC0" w:rsidP="001E0C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มองเห็นแรงขับต่างๆ ที่อยู่เบื้องหลังประเด็นการสูญเสียที่ดิน</w:t>
            </w:r>
          </w:p>
        </w:tc>
        <w:tc>
          <w:tcPr>
            <w:tcW w:w="4762" w:type="dxa"/>
          </w:tcPr>
          <w:p w14:paraId="3739DE5B" w14:textId="19AA7BA0" w:rsidR="001E0C07" w:rsidRPr="004B2C50" w:rsidRDefault="00BA187B" w:rsidP="004B2C5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ศึกษา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ข้อมูล</w:t>
            </w:r>
            <w:r w:rsidRPr="002A311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และมีส่วนร่วมในการเล่นตามบทบาทสม</w:t>
            </w:r>
            <w:r w:rsidR="00091FE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มุ</w:t>
            </w:r>
            <w:r w:rsidRPr="002A311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ติ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(</w:t>
            </w:r>
            <w:r w:rsidRPr="002A311A">
              <w:rPr>
                <w:rFonts w:ascii="Arial" w:hAnsi="Arial" w:cs="Arial"/>
                <w:sz w:val="22"/>
                <w:szCs w:val="22"/>
              </w:rPr>
              <w:t>role play</w:t>
            </w: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) เพื่อจะได้เห็นมุมมองต่างๆ ขณะสำรวจประเด็นที่มีความขัดแย้ง</w:t>
            </w:r>
          </w:p>
          <w:p w14:paraId="42140766" w14:textId="77777777" w:rsidR="008922A5" w:rsidRPr="004B2C50" w:rsidRDefault="008922A5" w:rsidP="00892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CB2B1" w14:textId="77777777" w:rsidR="008922A5" w:rsidRPr="004B2C50" w:rsidRDefault="008922A5" w:rsidP="00892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FF397" w14:textId="77777777" w:rsidR="008922A5" w:rsidRPr="004B2C50" w:rsidRDefault="008922A5" w:rsidP="00892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</w:tcPr>
          <w:p w14:paraId="2D009FAE" w14:textId="77777777" w:rsidR="008922A5" w:rsidRPr="004B2C50" w:rsidRDefault="00BA187B" w:rsidP="008922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ตระหนักว่าพัฒนาการของอุตสาหกรรมการส่งออกข้าวในปลายศตวรรษที่ 19 และต้นศตวรรษที่ 20 เป็นดาบสองคมอย่างไร</w:t>
            </w:r>
            <w:r w:rsidR="008922A5" w:rsidRPr="004B2C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FA960E" w14:textId="77777777" w:rsidR="001E0C07" w:rsidRPr="004B2C50" w:rsidRDefault="001F1799" w:rsidP="008922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ลูกฝังความรู้ความเข้าใจทางประวัติศาสตร์ให้ตระหนักถึงสภาพเงื่อนไขของความเป็นไปได้และทางเลือกที่มีอยู่สำหรับบุคคลในประวัติศาสตร์</w:t>
            </w:r>
          </w:p>
        </w:tc>
      </w:tr>
    </w:tbl>
    <w:p w14:paraId="72E3D805" w14:textId="77777777" w:rsidR="001E0C07" w:rsidRPr="00887EB1" w:rsidRDefault="001E0C07">
      <w:pPr>
        <w:rPr>
          <w:rFonts w:ascii="Arial" w:hAnsi="Arial" w:cs="Arial"/>
        </w:rPr>
      </w:pPr>
    </w:p>
    <w:tbl>
      <w:tblPr>
        <w:tblStyle w:val="TableGrid"/>
        <w:tblW w:w="14387" w:type="dxa"/>
        <w:tblLook w:val="04A0" w:firstRow="1" w:lastRow="0" w:firstColumn="1" w:lastColumn="0" w:noHBand="0" w:noVBand="1"/>
      </w:tblPr>
      <w:tblGrid>
        <w:gridCol w:w="1631"/>
        <w:gridCol w:w="6378"/>
        <w:gridCol w:w="2693"/>
        <w:gridCol w:w="3685"/>
      </w:tblGrid>
      <w:tr w:rsidR="00E0126F" w:rsidRPr="00E0126F" w14:paraId="12618D5C" w14:textId="77777777" w:rsidTr="008A399A">
        <w:tc>
          <w:tcPr>
            <w:tcW w:w="1631" w:type="dxa"/>
            <w:vAlign w:val="center"/>
          </w:tcPr>
          <w:p w14:paraId="29E31D7F" w14:textId="77777777" w:rsidR="00E0126F" w:rsidRPr="00E0126F" w:rsidRDefault="00E0126F" w:rsidP="008A399A">
            <w:pPr>
              <w:jc w:val="center"/>
              <w:rPr>
                <w:rFonts w:ascii="Arial" w:hAnsi="Arial" w:cs="Browallia New"/>
                <w:bCs/>
                <w:sz w:val="22"/>
                <w:szCs w:val="28"/>
                <w:lang w:bidi="th-TH"/>
              </w:rPr>
            </w:pPr>
            <w:r w:rsidRPr="00E0126F"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08EF5759" w14:textId="5853C79E" w:rsidR="00E0126F" w:rsidRPr="00E0126F" w:rsidRDefault="00E0126F" w:rsidP="008A399A">
            <w:pPr>
              <w:jc w:val="center"/>
              <w:rPr>
                <w:rFonts w:ascii="Arial" w:hAnsi="Arial" w:cs="Browall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การดำเนิน</w:t>
            </w:r>
            <w:r w:rsidR="00091FE2"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บทเรียน</w:t>
            </w:r>
          </w:p>
        </w:tc>
        <w:tc>
          <w:tcPr>
            <w:tcW w:w="2693" w:type="dxa"/>
            <w:vAlign w:val="center"/>
          </w:tcPr>
          <w:p w14:paraId="60F6AC60" w14:textId="77777777" w:rsidR="00E0126F" w:rsidRPr="00E0126F" w:rsidRDefault="00E0126F" w:rsidP="008A399A">
            <w:pPr>
              <w:jc w:val="center"/>
              <w:rPr>
                <w:rFonts w:ascii="Arial" w:hAnsi="Arial" w:cs="Browallia New"/>
                <w:bCs/>
                <w:sz w:val="22"/>
                <w:szCs w:val="28"/>
                <w:lang w:bidi="th-TH"/>
              </w:rPr>
            </w:pPr>
            <w:r w:rsidRPr="00E0126F"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สื่อ</w:t>
            </w:r>
            <w:r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การเรียน</w:t>
            </w:r>
          </w:p>
        </w:tc>
        <w:tc>
          <w:tcPr>
            <w:tcW w:w="3685" w:type="dxa"/>
            <w:vAlign w:val="center"/>
          </w:tcPr>
          <w:p w14:paraId="723FBDCE" w14:textId="77777777" w:rsidR="00E0126F" w:rsidRPr="00E0126F" w:rsidRDefault="00E0126F" w:rsidP="008A399A">
            <w:pPr>
              <w:jc w:val="center"/>
              <w:rPr>
                <w:rFonts w:ascii="Arial" w:hAnsi="Arial" w:cs="Browallia New"/>
                <w:bCs/>
                <w:sz w:val="22"/>
                <w:szCs w:val="28"/>
                <w:lang w:bidi="th-TH"/>
              </w:rPr>
            </w:pPr>
            <w:r w:rsidRPr="00E0126F">
              <w:rPr>
                <w:rFonts w:ascii="Arial" w:hAnsi="Arial" w:cs="Browallia New" w:hint="cs"/>
                <w:bCs/>
                <w:sz w:val="22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1E0C07" w:rsidRPr="004B2C50" w14:paraId="4E743E82" w14:textId="77777777" w:rsidTr="004B2C50">
        <w:tc>
          <w:tcPr>
            <w:tcW w:w="1631" w:type="dxa"/>
            <w:vAlign w:val="center"/>
          </w:tcPr>
          <w:p w14:paraId="4378D046" w14:textId="211DEE7D" w:rsidR="001A7681" w:rsidRPr="00E0126F" w:rsidRDefault="00E0126F" w:rsidP="004B2C50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0CDADCB5" w14:textId="77777777" w:rsidR="001E0C07" w:rsidRPr="004B2C50" w:rsidRDefault="0053115D" w:rsidP="00E0126F">
            <w:pPr>
              <w:rPr>
                <w:rFonts w:ascii="Arial" w:hAnsi="Arial" w:cs="Arial"/>
                <w:sz w:val="22"/>
                <w:szCs w:val="22"/>
              </w:rPr>
            </w:pPr>
            <w:r w:rsidRPr="004B2C50">
              <w:rPr>
                <w:rFonts w:ascii="Arial" w:hAnsi="Arial" w:cs="Arial"/>
                <w:sz w:val="22"/>
                <w:szCs w:val="22"/>
              </w:rPr>
              <w:t>[10</w:t>
            </w:r>
            <w:r w:rsidR="004F0C25" w:rsidRPr="004B2C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26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4F0C25" w:rsidRPr="004B2C5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4351C5F9" w14:textId="4CAA988C" w:rsidR="00BD47CE" w:rsidRPr="00BD47CE" w:rsidRDefault="00E0126F" w:rsidP="0087705A">
            <w:pPr>
              <w:pStyle w:val="ListParagraph"/>
              <w:numPr>
                <w:ilvl w:val="0"/>
                <w:numId w:val="18"/>
              </w:numPr>
              <w:ind w:left="3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กิจกรรมกระตุ้นความสนใจ</w:t>
            </w:r>
            <w:r w:rsidR="00BD47CE" w:rsidRPr="00BD47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เติมคำในช่องว่างและอ่านจับใจความ (ทางเลือก)</w:t>
            </w:r>
          </w:p>
          <w:p w14:paraId="3324C078" w14:textId="70DD2093" w:rsidR="0091620D" w:rsidRDefault="00BD47CE" w:rsidP="00D52283">
            <w:pPr>
              <w:ind w:left="354" w:hanging="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  <w:r w:rsidR="00091FE2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="00091FE2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 xml:space="preserve"> </w:t>
            </w:r>
            <w:r w:rsidR="008937EF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>ให้นักเรียนอ่านแบบฝึกหัด 1 ค้นหาความหมายของคำศัพท์สำคัญ 7 คำ</w:t>
            </w:r>
            <w:r w:rsidR="00091FE2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 xml:space="preserve"> </w:t>
            </w:r>
            <w:r w:rsidR="008937EF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>และเติมคำในช่องว่าง (คำตอบสำหรับกิจกรรมการเติมคำ คือ การส่งออก การย้ายถิ่น สินค้า ภาวะตกต่ำ</w:t>
            </w:r>
            <w:r w:rsidR="008937EF" w:rsidRPr="007826E3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="008937EF" w:rsidRPr="008937EF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>การยึดทรัพย์สิน</w:t>
            </w:r>
            <w:r w:rsidR="008937EF">
              <w:rPr>
                <w:rFonts w:ascii="Arial" w:eastAsia="DengXian" w:hAnsi="Arial" w:hint="cs"/>
                <w:bCs/>
                <w:sz w:val="22"/>
                <w:szCs w:val="28"/>
                <w:cs/>
                <w:lang w:eastAsia="zh-CN" w:bidi="th-TH"/>
              </w:rPr>
              <w:t xml:space="preserve"> </w:t>
            </w:r>
            <w:r w:rsidR="008937EF">
              <w:rPr>
                <w:rFonts w:ascii="Arial" w:eastAsia="DengXian" w:hAnsi="Arial" w:hint="cs"/>
                <w:b/>
                <w:sz w:val="22"/>
                <w:szCs w:val="28"/>
                <w:cs/>
                <w:lang w:eastAsia="zh-CN" w:bidi="th-TH"/>
              </w:rPr>
              <w:t>เจ้าที่ดิน การจลาจล)</w:t>
            </w:r>
            <w:r w:rsidR="007826E3" w:rsidRPr="007826E3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ab/>
            </w:r>
          </w:p>
          <w:p w14:paraId="23F87B5C" w14:textId="1CCB4C9A" w:rsidR="00CC6A6D" w:rsidRPr="002A3CEF" w:rsidRDefault="00BD47CE" w:rsidP="00D52283">
            <w:pPr>
              <w:ind w:left="354" w:hanging="354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="008937EF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ทางเลือก</w:t>
            </w:r>
            <w:r w:rsidR="004F285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A3CE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อ่านจับใจความ ให้นักเรียนที่เก่งสักหน่อยอ่านข้อมูลและหาความหมายของ </w:t>
            </w:r>
            <w:r w:rsidR="002A3CEF">
              <w:rPr>
                <w:rFonts w:ascii="Arial" w:hAnsi="Arial" w:cs="Arial"/>
                <w:sz w:val="22"/>
                <w:szCs w:val="22"/>
              </w:rPr>
              <w:t>‘</w:t>
            </w:r>
            <w:r w:rsidR="002A3CE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การสูญเสียที่ดิน</w:t>
            </w:r>
            <w:r w:rsidR="002A3CEF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="002A3CE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คำถามชี้แนะในการอ่านจับใจความคือ</w:t>
            </w:r>
          </w:p>
          <w:p w14:paraId="0EA14201" w14:textId="3E466179" w:rsidR="00CC6A6D" w:rsidRPr="006200CB" w:rsidRDefault="00F709F4" w:rsidP="008770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ใครเป็นเจ้าของที่ดินในตอนแรก? (ชาวนา)</w:t>
            </w:r>
          </w:p>
          <w:p w14:paraId="5B6DE213" w14:textId="0BB17D0B" w:rsidR="0053115D" w:rsidRPr="00482283" w:rsidRDefault="00F709F4" w:rsidP="0087705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ใครมาครอบครองที่ดินอย่างน้อยหนึ่งในสี่? (เชตติยาร์)</w:t>
            </w:r>
          </w:p>
        </w:tc>
        <w:tc>
          <w:tcPr>
            <w:tcW w:w="2693" w:type="dxa"/>
          </w:tcPr>
          <w:p w14:paraId="2186D835" w14:textId="77777777" w:rsidR="004B2C50" w:rsidRPr="004B2C50" w:rsidRDefault="006E5870" w:rsidP="004B2C50">
            <w:pPr>
              <w:pStyle w:val="ListParagraph"/>
              <w:numPr>
                <w:ilvl w:val="0"/>
                <w:numId w:val="8"/>
              </w:numPr>
              <w:ind w:left="242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1</w:t>
            </w:r>
          </w:p>
          <w:p w14:paraId="4D2132E8" w14:textId="77777777" w:rsidR="004B2C50" w:rsidRPr="004B2C50" w:rsidRDefault="006E5870" w:rsidP="004B2C50">
            <w:pPr>
              <w:pStyle w:val="ListParagraph"/>
              <w:numPr>
                <w:ilvl w:val="0"/>
                <w:numId w:val="8"/>
              </w:numPr>
              <w:ind w:left="242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1</w:t>
            </w:r>
            <w:r w:rsidR="00D52283">
              <w:rPr>
                <w:rFonts w:ascii="Arial" w:hAnsi="Arial" w:cs="Arial"/>
                <w:sz w:val="22"/>
                <w:szCs w:val="22"/>
              </w:rPr>
              <w:t>:</w:t>
            </w:r>
            <w:r w:rsidR="00D52283" w:rsidRPr="004B5D9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853517" w:rsidRPr="00853517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eastAsia="zh-CN" w:bidi="th-TH"/>
              </w:rPr>
              <w:t>ความเฟื่องฟูของอุตสาหกรรมส่งออกในเอเชียตะวันออกเฉียงใต้</w:t>
            </w:r>
          </w:p>
          <w:p w14:paraId="0DAADD54" w14:textId="77777777" w:rsidR="0053115D" w:rsidRPr="004B2C50" w:rsidRDefault="00853517" w:rsidP="00A703C4">
            <w:pPr>
              <w:pStyle w:val="ListParagraph"/>
              <w:numPr>
                <w:ilvl w:val="0"/>
                <w:numId w:val="8"/>
              </w:numPr>
              <w:ind w:left="242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2</w:t>
            </w:r>
            <w:r w:rsidR="00D5228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703C4" w:rsidRPr="00A703C4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val="en-GB" w:eastAsia="zh-CN" w:bidi="th-TH"/>
              </w:rPr>
              <w:t>พัฒนาการของอุตสาหกรรมข้าวในพม่า</w:t>
            </w:r>
          </w:p>
        </w:tc>
        <w:tc>
          <w:tcPr>
            <w:tcW w:w="3685" w:type="dxa"/>
          </w:tcPr>
          <w:p w14:paraId="6EF99A55" w14:textId="25F95B1D" w:rsidR="00BD47CE" w:rsidRPr="00644A48" w:rsidRDefault="00644A48" w:rsidP="007507F3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เติมคำในช่องว่างเน้นความสำคัญของแนวคิดหลักและคำศัพท์ที่จำเป็นสำหรับการทำความเข้าใจเนื้อหาและเป็นโอกาสในการประเมินการเรียนรู้</w:t>
            </w:r>
          </w:p>
          <w:p w14:paraId="78A29F45" w14:textId="77777777" w:rsidR="00B87AEA" w:rsidRDefault="00B87AEA" w:rsidP="00750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50597" w14:textId="77777777" w:rsidR="007507F3" w:rsidRPr="004B2C50" w:rsidRDefault="00644A48" w:rsidP="00750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การบรรยายของครูให้บริบทแก่นักเรียนได้อย่างรวดเร็ว</w:t>
            </w:r>
          </w:p>
        </w:tc>
      </w:tr>
    </w:tbl>
    <w:p w14:paraId="5C8ED419" w14:textId="77777777" w:rsidR="004B2C50" w:rsidRDefault="004B2C50"/>
    <w:tbl>
      <w:tblPr>
        <w:tblStyle w:val="TableGrid"/>
        <w:tblW w:w="14387" w:type="dxa"/>
        <w:tblLook w:val="04A0" w:firstRow="1" w:lastRow="0" w:firstColumn="1" w:lastColumn="0" w:noHBand="0" w:noVBand="1"/>
      </w:tblPr>
      <w:tblGrid>
        <w:gridCol w:w="1423"/>
        <w:gridCol w:w="4940"/>
        <w:gridCol w:w="2231"/>
        <w:gridCol w:w="5793"/>
      </w:tblGrid>
      <w:tr w:rsidR="001E0C07" w:rsidRPr="004B2C50" w14:paraId="26DD998C" w14:textId="77777777" w:rsidTr="004B2C50">
        <w:tc>
          <w:tcPr>
            <w:tcW w:w="1631" w:type="dxa"/>
            <w:vAlign w:val="center"/>
          </w:tcPr>
          <w:p w14:paraId="6E6B98DF" w14:textId="4970E943" w:rsidR="001E0C07" w:rsidRPr="00676AEC" w:rsidRDefault="00533D6F" w:rsidP="004B2C50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การดำเนินบทเรียน</w:t>
            </w:r>
            <w:r w:rsidR="00676AE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1</w:t>
            </w:r>
          </w:p>
          <w:p w14:paraId="30D4A264" w14:textId="77777777" w:rsidR="0053115D" w:rsidRPr="004B2C50" w:rsidRDefault="000B5C47" w:rsidP="004B2C50">
            <w:pPr>
              <w:rPr>
                <w:rFonts w:ascii="Arial" w:hAnsi="Arial" w:cs="Arial"/>
                <w:sz w:val="22"/>
                <w:szCs w:val="22"/>
              </w:rPr>
            </w:pPr>
            <w:r w:rsidRPr="004B2C50">
              <w:rPr>
                <w:rFonts w:ascii="Arial" w:hAnsi="Arial" w:cs="Arial"/>
                <w:sz w:val="22"/>
                <w:szCs w:val="22"/>
              </w:rPr>
              <w:t>[40</w:t>
            </w:r>
            <w:r w:rsidR="00676A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AE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53115D" w:rsidRPr="004B2C5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6866A813" w14:textId="77777777" w:rsidR="004B2C50" w:rsidRPr="006C4BCE" w:rsidRDefault="00676AEC" w:rsidP="006E559E">
            <w:pPr>
              <w:pStyle w:val="ListParagraph"/>
              <w:numPr>
                <w:ilvl w:val="0"/>
                <w:numId w:val="18"/>
              </w:numPr>
              <w:ind w:left="35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</w:p>
          <w:p w14:paraId="454AC143" w14:textId="77777777" w:rsidR="00482283" w:rsidRPr="006C4BCE" w:rsidRDefault="00346DFE" w:rsidP="006C4BCE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โลกาภิวัตน์ในเอเชียตะวันออกเฉียงใต้จริงๆ แล้วไม่ได้เป็นปรากฏการณ์</w:t>
            </w:r>
            <w:r w:rsidR="00783B8B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ใหม่</w:t>
            </w:r>
            <w:r w:rsidR="00F56C8E">
              <w:rPr>
                <w:rFonts w:ascii="Arial" w:hAnsi="Arial" w:hint="cs"/>
                <w:sz w:val="22"/>
                <w:szCs w:val="28"/>
                <w:cs/>
                <w:lang w:bidi="th-TH"/>
              </w:rPr>
              <w:t>ที่เพิ่งเกิด</w:t>
            </w:r>
            <w:r w:rsidR="00F30447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แต่อย่างใด</w:t>
            </w: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ในเนื้อหาก่อนหน้านี้ของหน่วยนี้ นักเรียนได้เรียนรู้แล้วว่าภูมิภาคนี้มีความเชื่อมสัมพันธ์กับส่วนอื่นๆ ของโลกด้วยการค้าเครื่องเทศอย่างไร</w:t>
            </w:r>
          </w:p>
          <w:p w14:paraId="5FE4F171" w14:textId="77777777" w:rsidR="00482283" w:rsidRPr="006C4BCE" w:rsidRDefault="00F30447" w:rsidP="006C4BCE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บทเรียนนี้ใช้การปลูกข้าวเป็นกรณีศึกษาทางประวัติศาสตร์เกี่ยวกับโลกาภิวัตน์ในเอเชียตะวันออกเฉียงใต้ในศตวรรษที่ 19 และ 20 โดยมีฉากหลังเป็นการล่าอาณานิคมและการผงาดของทุนนิยม จากกรณีศึกษาทางประวัติศาสตร์นี้ นักเรียนสามารถสำรวจประเด็นคำถามที่เกิดจากโลกาภิวัตน์ในบริบทของปัจจุบันต่อไปได้อีก</w:t>
            </w:r>
          </w:p>
          <w:p w14:paraId="6D0F6E8A" w14:textId="77777777" w:rsidR="004B2C50" w:rsidRPr="006D3227" w:rsidRDefault="00F56C8E" w:rsidP="006C4BCE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311A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ในปลายศตวรรษที่ 19 และต้นศตวรรษที่ 20 พัฒนาการของอุตสาหกรรมข้าวชี้ให้เห็นว่าเศรษฐกิจของเอเชียตะวันออกเฉียงใต้เปลี่ยนแปลงไปอย่างไรจากศตวรรษก่อนหน้า ในด้านหนึ่ง ภูมิภาคนี้ยังคงเชื่อมสัมพันธ์กับส่วนอื่นของโลกและมีพัฒนาการทางเศรษฐกิจและสังคมอย่างมาก ตลอดทั้งภูมิภาค (โดยเฉพาะอย่างยิ่งในส่วนที่อยู่บนแผ่นดินใหญ่ คือ พม่า ไทยและอินโดจีนของฝรั่งเศส) ชาวบ้านจำนวนมากกลายเป็นชาวนา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และมี</w:t>
            </w:r>
            <w:r w:rsidRPr="002A311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การอพยพย้ายถิ่นอย่างใหญ่โตภายในประเทศเพื่อไปปลูกข้าวในพื้นที่ใหม่ๆ เช่น ชาวพม่าย้ายไปบริเวณปาก</w:t>
            </w:r>
            <w:r w:rsidRPr="00533D6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แม่น้ำอิรวดีและคนไทยและเวียดนามย้ายไปยังปากแม่น้ำโขงและปากแม่น้ำแดง</w:t>
            </w:r>
            <w:r w:rsidRPr="002A311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สนับสนุนคำอธิบายด้วยสื่อการเรียน</w:t>
            </w:r>
            <w:r w:rsidRPr="002A311A">
              <w:rPr>
                <w:rFonts w:ascii="Arial" w:hAnsi="Arial" w:cs="Arial"/>
                <w:sz w:val="22"/>
                <w:szCs w:val="22"/>
              </w:rPr>
              <w:t xml:space="preserve"> 1 </w:t>
            </w:r>
            <w:r w:rsidRPr="002A311A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และ</w:t>
            </w:r>
            <w:r w:rsidRPr="002A311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041092F5" w14:textId="77777777" w:rsidR="006D3227" w:rsidRPr="006C4BCE" w:rsidRDefault="006D3227" w:rsidP="006C4BCE">
            <w:pPr>
              <w:pStyle w:val="ListParagraph"/>
              <w:numPr>
                <w:ilvl w:val="0"/>
                <w:numId w:val="19"/>
              </w:numPr>
              <w:ind w:left="3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ในอีกด้านหนึ่ง การเติบโตทางเศรษฐกิจไม่ได้เป็นประโยชน์ต่อชาวเอเชียตะวันออกเฉียงใต้ส่วนใหญ่ ส่วนหนึ่งเป็นเพราะธรรมชาติที่ไม่แน่นอนของเศรษฐกิจส่งออกและส่วนหนึ่งเป็นเพราะ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การอยู่ในจุดที่มี</w:t>
            </w: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สถานะอ่อนแอของเอเชียตะวันออกเฉียงใต้ใน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ระบบ</w:t>
            </w: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เศรษฐกิจนี้ การปลูกข้าวเพื่อส่งออกผูกชาวนาเข้ากับเศรษฐกิจระหว่างประเทศที่ต้องอาศัยเงินทุนและพวกเขาน่าจะประเมินความเสี่ยงต่ำเกินไป ชาวนากู้เงินมาซื้อเมล็ดพันธุ์ ปุ๋ย อุปกรณ์พื้นฐานและแรงงาน </w:t>
            </w:r>
            <w:r w:rsidRPr="00C461C1">
              <w:rPr>
                <w:rFonts w:ascii="Arial" w:hAnsi="Arial" w:hint="cs"/>
                <w:color w:val="FF0000"/>
                <w:sz w:val="22"/>
                <w:szCs w:val="28"/>
                <w:cs/>
                <w:lang w:bidi="th-TH"/>
              </w:rPr>
              <w:t>และ</w:t>
            </w: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สำหรับค่าใช้จ่ายส่วนตัวและครอบครัวอย่างเช่น งานแต่งงาน งานศพ พิธีทางศาสนา ฯลฯ ในการกู้เงินจากคนปล่อยเงินกู้ชาวจีน อินเดียและ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พม่า</w:t>
            </w:r>
            <w:r w:rsidR="00931DE8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ในท้องถิ่น</w:t>
            </w: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พวกเขาต้องวางที่ดินเป็นหลักประกัน การกู้ทำให้ชาวนาเป็นหนี้เป็นสินและตกอยู่ในภาวะเสี่ยงหากความต้องการข้าวตกต่ำ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Pr="00465DE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เสริมการอธิบายด้วยสื่อการเรียน</w:t>
            </w:r>
            <w:r w:rsidRPr="00465DEC">
              <w:rPr>
                <w:rFonts w:ascii="Arial" w:hAnsi="Arial" w:cs="Arial"/>
                <w:sz w:val="22"/>
                <w:szCs w:val="22"/>
              </w:rPr>
              <w:t xml:space="preserve"> 3 </w:t>
            </w:r>
            <w:r w:rsidRPr="00465DEC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ถึง</w:t>
            </w:r>
            <w:r w:rsidRPr="00465DEC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0AE266FF" w14:textId="77777777" w:rsidR="006C4BCE" w:rsidRDefault="006C4BCE" w:rsidP="006C4B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95FBA3" w14:textId="77777777" w:rsidR="006C4BCE" w:rsidRPr="006C4BCE" w:rsidRDefault="00441F17" w:rsidP="00656DA0">
            <w:pPr>
              <w:pStyle w:val="ListParagraph"/>
              <w:numPr>
                <w:ilvl w:val="0"/>
                <w:numId w:val="18"/>
              </w:numPr>
              <w:ind w:left="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แลกเปลี่ยน</w:t>
            </w:r>
          </w:p>
          <w:p w14:paraId="56E35C21" w14:textId="3316D056" w:rsidR="004B2C50" w:rsidRPr="006C4BCE" w:rsidRDefault="00892924" w:rsidP="006C4BC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ใช้สื่อการเรียน 3 ถึง 8 พานักเรียนอ่านด้วยการตั้งคำถามต่อไปนี้</w:t>
            </w:r>
          </w:p>
          <w:p w14:paraId="6B523581" w14:textId="0D4335B5" w:rsidR="006A7FAB" w:rsidRPr="006200CB" w:rsidRDefault="00892924" w:rsidP="0087705A">
            <w:pPr>
              <w:pStyle w:val="ListParagraph"/>
              <w:numPr>
                <w:ilvl w:val="0"/>
                <w:numId w:val="30"/>
              </w:numPr>
              <w:ind w:left="21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ทำไมการปลูกข้าวมากขึ้นจึงเป็นเรื่องที่ทั้งดีและไม่ดีสำหรับพม่า?</w:t>
            </w:r>
          </w:p>
          <w:p w14:paraId="4BDB75B2" w14:textId="667018A6" w:rsidR="006A7FAB" w:rsidRPr="006200CB" w:rsidRDefault="00892924" w:rsidP="0087705A">
            <w:pPr>
              <w:pStyle w:val="ListParagraph"/>
              <w:numPr>
                <w:ilvl w:val="0"/>
                <w:numId w:val="30"/>
              </w:numPr>
              <w:ind w:left="21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ทำไมชาวนาจำนวนมากจึงมีปัญหาหนี้สิน?</w:t>
            </w:r>
          </w:p>
          <w:p w14:paraId="3D3F13CB" w14:textId="756E8579" w:rsidR="006A7FAB" w:rsidRPr="006200CB" w:rsidRDefault="00892924" w:rsidP="0087705A">
            <w:pPr>
              <w:pStyle w:val="ListParagraph"/>
              <w:numPr>
                <w:ilvl w:val="0"/>
                <w:numId w:val="30"/>
              </w:numPr>
              <w:ind w:left="21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ทำไมชาวนาบางส่วนจึงกู้เงินจากชาวเชตติยาร์?</w:t>
            </w:r>
          </w:p>
          <w:p w14:paraId="37E71C54" w14:textId="2C0365C0" w:rsidR="00A47F2A" w:rsidRPr="006200CB" w:rsidRDefault="00892924" w:rsidP="0087705A">
            <w:pPr>
              <w:pStyle w:val="ListParagraph"/>
              <w:numPr>
                <w:ilvl w:val="0"/>
                <w:numId w:val="30"/>
              </w:numPr>
              <w:ind w:left="21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ทำไมชาวเชตติยาร์จึงมีการถือครองที่ดินสูงถึงร้อยละ 25 เมื่อถึงปีพ.ศ. 2480?</w:t>
            </w:r>
          </w:p>
          <w:p w14:paraId="3836843B" w14:textId="196334B8" w:rsidR="00A47F2A" w:rsidRPr="006200CB" w:rsidRDefault="00892924" w:rsidP="0087705A">
            <w:pPr>
              <w:pStyle w:val="ListParagraph"/>
              <w:numPr>
                <w:ilvl w:val="0"/>
                <w:numId w:val="30"/>
              </w:numPr>
              <w:ind w:left="211" w:hanging="2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ทำไมชาวเชตติยาร์และ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เจ้าที่ดินที่ไม่อยู่ในที่ดิน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จึงเป็นที่จงเกลียดจงชังมากขึ้นเรื่อยๆ ?</w:t>
            </w:r>
          </w:p>
          <w:p w14:paraId="1E7B8A60" w14:textId="77777777" w:rsidR="00A47F2A" w:rsidRDefault="00A47F2A" w:rsidP="006A7FAB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4784E89" w14:textId="0DEA32A4" w:rsidR="006A7FAB" w:rsidRPr="006C4BCE" w:rsidRDefault="00E05E5D" w:rsidP="006C4B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</w:p>
          <w:p w14:paraId="16698017" w14:textId="77777777" w:rsidR="006C4BCE" w:rsidRDefault="006A0834" w:rsidP="006C4BCE">
            <w:pPr>
              <w:pStyle w:val="ListParagraph"/>
              <w:numPr>
                <w:ilvl w:val="0"/>
                <w:numId w:val="23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คนปล่อยกู้ชาวอินเดีย</w:t>
            </w:r>
            <w:r w:rsidRPr="00465DE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65DEC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 xml:space="preserve">เชตติยาร์ - </w:t>
            </w:r>
            <w:r w:rsidRPr="00465DEC">
              <w:rPr>
                <w:rFonts w:ascii="Arial" w:hAnsi="Arial" w:cs="Arial"/>
                <w:i/>
                <w:sz w:val="22"/>
                <w:szCs w:val="22"/>
              </w:rPr>
              <w:t>Chettiars</w:t>
            </w:r>
            <w:r w:rsidRPr="00465DE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5DE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เป็นที่จงเกลียดจงชังเมื่อราคาข้าวตกต่ำในช่วงเศรษฐกิจตกต่ำครั้งใหญ่ในทศวรรษ</w:t>
            </w:r>
            <w:r w:rsidRPr="00465DEC">
              <w:rPr>
                <w:rFonts w:ascii="Arial" w:hAnsi="Arial" w:hint="cs"/>
                <w:sz w:val="22"/>
                <w:szCs w:val="28"/>
                <w:cs/>
                <w:lang w:bidi="th-TH"/>
              </w:rPr>
              <w:t>1930 และพวกเขาเริ่มยึดที่ดินของชาวพม่าที่ไม่สามารถจ่ายหนี้ได้ ด้วยเหตุนี้ เชตติยาร์</w:t>
            </w:r>
            <w:r w:rsidRPr="00465DE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จึงครอบครองที่ดินเกือบหนึ่งในสี่ของพื้นที่เพาะปลูกในพม่าตอนล่าง</w:t>
            </w:r>
          </w:p>
          <w:p w14:paraId="6863AD2C" w14:textId="77777777" w:rsidR="006C4BCE" w:rsidRDefault="00C77792" w:rsidP="006C4BCE">
            <w:pPr>
              <w:pStyle w:val="ListParagraph"/>
              <w:numPr>
                <w:ilvl w:val="0"/>
                <w:numId w:val="23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D51A3E">
              <w:rPr>
                <w:rFonts w:ascii="Arial" w:hAnsi="Arial" w:hint="cs"/>
                <w:sz w:val="22"/>
                <w:szCs w:val="28"/>
                <w:cs/>
                <w:lang w:bidi="th-TH"/>
              </w:rPr>
              <w:t>ชาวนาพม่าตอนนี้ไม่ได้เป็นเจ้าของที่นาและลดชั้นไปเป็น “ผู้เช่า” ที่เช่าที่ดินของคนอื่นเพื่อทำการเพาะปลูก คนปล่อยเงินกู้กลายเป็น “เจ้าของที่ดินที่ไม่อยู่ในที่ดิน” ไม่เหมือนเจ้าของที่ดินธรรมดาทั่วไป เนื่องจากพวกเขาไม่ได้อาศัยอยู่ในพื้นที่นั้นแต่เก็บรายได้จากค่าเช่านา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Pr="00D51A3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พอถึงปีพ.ศ. </w:t>
            </w:r>
            <w:r w:rsidRPr="00D51A3E">
              <w:rPr>
                <w:rFonts w:ascii="Arial" w:hAnsi="Arial" w:cs="Cordia New"/>
                <w:sz w:val="22"/>
                <w:szCs w:val="28"/>
                <w:cs/>
                <w:lang w:bidi="th-TH"/>
              </w:rPr>
              <w:t>2482</w:t>
            </w:r>
            <w:r w:rsidRPr="00D51A3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ที่เพาะปลูกร้อยละ 59 ในพม่าตอนล่างเป็นนาเช่า ซึ่งแสดงให้เห็นถึงความรุนแรงของปัญหาการสูญเสียที่ดินในพม่า</w:t>
            </w:r>
          </w:p>
          <w:p w14:paraId="52F76160" w14:textId="77777777" w:rsidR="006C4BCE" w:rsidRDefault="00CC4DBC" w:rsidP="006C4BCE">
            <w:pPr>
              <w:pStyle w:val="ListParagraph"/>
              <w:numPr>
                <w:ilvl w:val="0"/>
                <w:numId w:val="23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ประเด็นการสูญเสียที่ดินก่อให้เกิดปัญหาในสังคมพม่าที่ขึ้นถึงจุดสุดยอดในช่วงภาวะเศรษฐกิจตกต่ำครั้งใหญ่เมื่อเกิดการจลาจลต่อต้านชาวอินเดียในพม่าตอนล่าง</w:t>
            </w:r>
          </w:p>
          <w:p w14:paraId="775F8B65" w14:textId="77777777" w:rsidR="0053115D" w:rsidRPr="006C4BCE" w:rsidRDefault="005B2861" w:rsidP="006C4BCE">
            <w:pPr>
              <w:pStyle w:val="ListParagraph"/>
              <w:numPr>
                <w:ilvl w:val="0"/>
                <w:numId w:val="23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เสริมประเด็นข้างบนด้วยสื่อการเรียน</w:t>
            </w:r>
            <w:r w:rsidRPr="004B2C50">
              <w:rPr>
                <w:rFonts w:ascii="Arial" w:hAnsi="Arial" w:cs="Arial"/>
                <w:sz w:val="22"/>
                <w:szCs w:val="22"/>
              </w:rPr>
              <w:t xml:space="preserve"> 6 </w:t>
            </w: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ถึง</w:t>
            </w:r>
            <w:r w:rsidRPr="004B2C50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14:paraId="277394A2" w14:textId="77777777" w:rsidR="0053115D" w:rsidRPr="004B2C50" w:rsidRDefault="0053115D" w:rsidP="001A76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9D6E8" w14:textId="77777777" w:rsidR="001A7681" w:rsidRPr="0002591D" w:rsidRDefault="00AA234C" w:rsidP="006C4B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จุดตรวจ</w:t>
            </w:r>
          </w:p>
          <w:p w14:paraId="325643C5" w14:textId="77777777" w:rsidR="004B2C50" w:rsidRDefault="00AA234C" w:rsidP="006C4BC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51A3E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ให้นักเรียนครุ่นคิดเกี่ยวกับสิ่งที่ได้เรียนรู้มาด้วยการเติมตารางในแบบฝึกหัด</w:t>
            </w:r>
            <w:r w:rsidRPr="00D51A3E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Pr="00D51A3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กระตุ้นให้นักเรียนตอบเพื่อช่วยให้พวกเขารวบรวมสิ่งที่ได้เรียนรู้</w:t>
            </w:r>
          </w:p>
          <w:p w14:paraId="3272ACF7" w14:textId="77777777" w:rsidR="00C37055" w:rsidRDefault="00B22688" w:rsidP="006C4BC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สรุปเนื้อหา</w:t>
            </w:r>
          </w:p>
          <w:p w14:paraId="746255BF" w14:textId="77777777" w:rsidR="00C37055" w:rsidRPr="00C37055" w:rsidRDefault="00B22688" w:rsidP="00C37055">
            <w:pPr>
              <w:pStyle w:val="ListParagraph"/>
              <w:numPr>
                <w:ilvl w:val="0"/>
                <w:numId w:val="24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ศรษฐกิจดั้งเดิมก่อนยุคอาณานิคมที่เคยตอบสนองต่อคนท้องถิ่นได้เปลี่ยนแปลงไปเพื่อสนองผลประโยชน์ของประเทศอุตสาหกรรมตะวันตก</w:t>
            </w:r>
          </w:p>
          <w:p w14:paraId="7B806E4E" w14:textId="77777777" w:rsidR="00C37055" w:rsidRPr="00C37055" w:rsidRDefault="00B22688" w:rsidP="00C37055">
            <w:pPr>
              <w:pStyle w:val="ListParagraph"/>
              <w:numPr>
                <w:ilvl w:val="0"/>
                <w:numId w:val="24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ด้วยเหตุนี้ เศรษฐกิจของเอเชียตะวันออกเฉียงใต้จึงไม่ได้มีขนาดเล็ก พึ่งตนเองได้ หรือเป็นอิสระอีกต่อไปแล้ว แต่ขยายเป็นเศรษฐกิจที่มุ่งการส่งออกที่เติบโตและขึ้นกับปัจจัยทางเศรษฐกิจจากที่อื่นของโลก โดยเฉพาะตะวันตก</w:t>
            </w:r>
          </w:p>
          <w:p w14:paraId="09149229" w14:textId="77777777" w:rsidR="00451579" w:rsidRPr="00C37055" w:rsidRDefault="00B22688" w:rsidP="00C37055">
            <w:pPr>
              <w:pStyle w:val="ListParagraph"/>
              <w:numPr>
                <w:ilvl w:val="0"/>
                <w:numId w:val="24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ในฐานะแหล่งป้อนวัตถุดิบและผลิตภัณฑ์ชั้นต้นจึงอยู่ในภาวะเสี่ยงอย่างมากต่อความผันผวนของราคาของสินค้าเหล่านี้ในตลาดโลก นอกจากนี้เศรษฐกิจของเอเชียตะวันออกเฉียงใต้ยังต้องพึ่งพาสินค้าอย่างเดียวหรือไม่กี่อย่างมากเกินไปและไม่มีความหลากหลายมากพอ ราคาที่ผันผวนของสินค้าเหล่านี้จึงกระทบประเทศต่างๆ ในเอเชียตะวันออกเฉียงใต้อย่างรุนแรง</w:t>
            </w:r>
          </w:p>
          <w:p w14:paraId="7537F10E" w14:textId="77777777" w:rsidR="009F2C54" w:rsidRDefault="00B22688" w:rsidP="00FE51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กริ่นนำเนื้อหาส่วนต่อไปด้วยการบอกนักเรียนว่าจะได้เรียนรู้มากขึ้นเกี่ยวกับการสูญเสียที่ดินในพม่าและได้เห็นปัจจัยและผู้กระทำต่างๆ ที่เป็นพลังผลักดันประเด็นนี้</w:t>
            </w:r>
          </w:p>
          <w:p w14:paraId="7E278ED5" w14:textId="4B85A317" w:rsidR="000805CA" w:rsidRPr="00FE5112" w:rsidRDefault="00B22688" w:rsidP="000805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หานักเรียนที่จะร่วมเล่นบทบาทสมมติและแจกบท สื่อการเรียน 9 และ 10</w:t>
            </w:r>
            <w:r w:rsidR="000805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เพื่อเตรียมตัว สนับสนุนให้นักเรียนค้นคว้าข้อมูลเพิ่มเติม</w:t>
            </w:r>
            <w:r w:rsidR="00FE5112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0805CA" w:rsidRPr="00E0631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หมายเหตุ</w:t>
            </w:r>
            <w:r w:rsidR="000805CA" w:rsidRPr="004B2C50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0805CA" w:rsidRPr="00E0631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มี</w:t>
            </w:r>
            <w:r w:rsidR="000805CA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 xml:space="preserve">บทบาทสมมติสองชุด </w:t>
            </w:r>
            <w:r w:rsidR="000805CA" w:rsidRPr="00E0631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ชุดแรกเป็นชาวนาพม่ากับคนปล่อยเงินกู้ชาว</w:t>
            </w:r>
            <w:r w:rsidR="000805CA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 xml:space="preserve">เชตติยาร์ </w:t>
            </w:r>
            <w:r w:rsidR="000805CA" w:rsidRPr="00E06313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 xml:space="preserve">ชุดที่สองเป็นเจ้าหน้าที่อาณานิคมของอังกฤษสองคน พ่อค้ายุโรปหนึ่งคนและเจ้าของที่ดินชาวพม่าหนึ่งคน </w:t>
            </w:r>
            <w:r w:rsidR="000805CA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เลือกนักเรียนที่เก่งสักหน่อยสำหรับบทบาทชาวนาพม่าและ</w:t>
            </w:r>
            <w:r w:rsidR="000805CA" w:rsidRPr="00E06313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คนปล่อยเงินกู้ชาว</w:t>
            </w:r>
            <w:r w:rsidR="000805CA">
              <w:rPr>
                <w:rFonts w:ascii="Arial" w:hAnsi="Arial" w:cs="Cordia New" w:hint="cs"/>
                <w:iCs/>
                <w:sz w:val="22"/>
                <w:szCs w:val="28"/>
                <w:cs/>
                <w:lang w:bidi="th-TH"/>
              </w:rPr>
              <w:t>เชตติยาร์</w:t>
            </w:r>
          </w:p>
        </w:tc>
        <w:tc>
          <w:tcPr>
            <w:tcW w:w="2693" w:type="dxa"/>
          </w:tcPr>
          <w:p w14:paraId="4E9F7F2F" w14:textId="77777777" w:rsidR="004643AC" w:rsidRDefault="004E74BC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1</w:t>
            </w:r>
          </w:p>
          <w:p w14:paraId="57DF0703" w14:textId="77777777" w:rsidR="004643AC" w:rsidRPr="004643AC" w:rsidRDefault="004E74BC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2</w:t>
            </w:r>
          </w:p>
          <w:p w14:paraId="221CEF3C" w14:textId="77777777" w:rsidR="004643AC" w:rsidRPr="004643AC" w:rsidRDefault="004E74BC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3</w:t>
            </w:r>
            <w:r w:rsidR="004643AC" w:rsidRPr="004643AC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: </w:t>
            </w:r>
            <w:r w:rsidR="00B9084D" w:rsidRPr="00B9084D">
              <w:rPr>
                <w:rFonts w:ascii="Cordia New" w:eastAsia="DengXian" w:hAnsi="Cordia New" w:cs="Cordia New"/>
                <w:b/>
                <w:sz w:val="22"/>
                <w:szCs w:val="28"/>
                <w:cs/>
                <w:lang w:val="en-GB" w:eastAsia="zh-CN" w:bidi="th-TH"/>
              </w:rPr>
              <w:t>ข้อสังเกตของนักประวัติศาสตร์เกี่ยวกับว่าการขยายตัวของการปลูกข้าวเป็นเรื่องที่ทั้งดีและไม่ดีสำหรับพม่าอย่างไร</w:t>
            </w:r>
          </w:p>
          <w:p w14:paraId="4B128EE9" w14:textId="77777777" w:rsidR="004643AC" w:rsidRPr="004643AC" w:rsidRDefault="0006190A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4</w:t>
            </w:r>
            <w:r w:rsidR="004643AC" w:rsidRPr="004643AC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: </w:t>
            </w:r>
            <w:r w:rsidR="0093508C" w:rsidRPr="0093508C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val="en-GB" w:eastAsia="zh-CN" w:bidi="th-TH"/>
              </w:rPr>
              <w:t>คำอธิบายของนักประวัติศาสตร์ว่าทำไมชาวนาจึงเป็นหนี้</w:t>
            </w:r>
          </w:p>
          <w:p w14:paraId="220170BD" w14:textId="77777777" w:rsidR="004643AC" w:rsidRPr="00042982" w:rsidRDefault="0093508C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5</w:t>
            </w:r>
            <w:r w:rsidR="004643AC" w:rsidRPr="004643AC">
              <w:rPr>
                <w:rFonts w:ascii="Arial" w:hAnsi="Arial" w:cs="Arial"/>
                <w:sz w:val="22"/>
                <w:szCs w:val="22"/>
                <w:lang w:val="en-GB" w:eastAsia="zh-CN"/>
              </w:rPr>
              <w:t xml:space="preserve">: </w:t>
            </w:r>
            <w:r w:rsidRPr="0093508C">
              <w:rPr>
                <w:rFonts w:ascii="Arial" w:eastAsia="DengXian" w:hAnsi="Arial" w:cs="Cordia New" w:hint="cs"/>
                <w:b/>
                <w:sz w:val="22"/>
                <w:szCs w:val="28"/>
                <w:cs/>
                <w:lang w:val="en-GB" w:eastAsia="zh-CN" w:bidi="th-TH"/>
              </w:rPr>
              <w:t>คำอธิบายของนักประวัติศาสตร์ว่าทำไมชาวนาจึงกู้เงินจาก</w:t>
            </w: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ชาวเชตติยาร์</w:t>
            </w:r>
          </w:p>
          <w:p w14:paraId="2C4ED24F" w14:textId="77777777" w:rsidR="006E559E" w:rsidRDefault="006E559E" w:rsidP="0004298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6E6FDC2" w14:textId="77777777" w:rsidR="006E559E" w:rsidRDefault="006E559E" w:rsidP="0004298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6A1EC3E" w14:textId="77777777" w:rsidR="006E559E" w:rsidRDefault="006E559E" w:rsidP="0004298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CF0EE86" w14:textId="77777777" w:rsidR="006E559E" w:rsidRPr="00042982" w:rsidRDefault="006E559E" w:rsidP="0004298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1FB6903" w14:textId="77777777" w:rsidR="00656DA0" w:rsidRDefault="00656DA0" w:rsidP="00D52283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4F88C3B" w14:textId="77777777" w:rsidR="00656DA0" w:rsidRDefault="00656DA0" w:rsidP="00D52283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E287BBD" w14:textId="77777777" w:rsidR="00656DA0" w:rsidRDefault="00656DA0" w:rsidP="00D52283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321FE65D" w14:textId="77777777" w:rsidR="00D52283" w:rsidRPr="00D52283" w:rsidRDefault="00D52283" w:rsidP="00D52283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CD55C6C" w14:textId="77777777" w:rsidR="00D52283" w:rsidRPr="004643AC" w:rsidRDefault="00344869" w:rsidP="004643AC">
            <w:pPr>
              <w:pStyle w:val="ListParagraph"/>
              <w:numPr>
                <w:ilvl w:val="0"/>
                <w:numId w:val="25"/>
              </w:numPr>
              <w:ind w:left="218" w:hanging="219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3</w:t>
            </w:r>
            <w:r w:rsidR="00D5228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="Arial" w:hAnsi="Arial" w:hint="cs"/>
                <w:sz w:val="22"/>
                <w:szCs w:val="28"/>
                <w:cs/>
                <w:lang w:eastAsia="zh-CN" w:bidi="th-TH"/>
              </w:rPr>
              <w:t>8</w:t>
            </w:r>
            <w:r w:rsidR="00D5228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70475E84" w14:textId="77777777" w:rsidR="004643AC" w:rsidRDefault="004643AC" w:rsidP="004643AC">
            <w:pPr>
              <w:pStyle w:val="ListParagraph"/>
              <w:ind w:left="218"/>
              <w:rPr>
                <w:rFonts w:ascii="Arial" w:hAnsi="Arial" w:cs="Arial"/>
                <w:sz w:val="22"/>
                <w:szCs w:val="22"/>
              </w:rPr>
            </w:pPr>
          </w:p>
          <w:p w14:paraId="7D01F27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0FEC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AEFE2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197E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BD5ADA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3202E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66D63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F4AE6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954E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A61B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31D0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E02FD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59581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5376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C27F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600C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8A82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80CE1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2E15D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C8D8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DEDE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C6E9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B6F1E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2D10E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8AC301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67CAB0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AD2A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AD50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B9DA0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AD76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70AFA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CC9E6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A556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BD40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2929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3EC0F0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C8A5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4B6B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2C61A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6A6B1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5A692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419C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F142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61DD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2FDD2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036C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27A2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55920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8FF7C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E103E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1C5FB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51583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70892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0BBE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5783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1B40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E3D5B8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ACCA3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9460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173D0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4952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BDC67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346D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1084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7A71F" w14:textId="77777777" w:rsidR="00390ACC" w:rsidRPr="00517766" w:rsidRDefault="00390ACC" w:rsidP="005177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3187E" w14:textId="77777777" w:rsidR="00A96A1A" w:rsidRDefault="00D86FDE" w:rsidP="00390AC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2</w:t>
            </w:r>
            <w:r w:rsidR="00390ACC" w:rsidRPr="00390AC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2D1C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จุดตรวจ</w:t>
            </w:r>
          </w:p>
          <w:p w14:paraId="0A8F7783" w14:textId="77777777" w:rsidR="003C6FCF" w:rsidRDefault="00D86FDE" w:rsidP="003C6F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9</w:t>
            </w:r>
            <w:r w:rsidR="003C6FC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FDE">
              <w:rPr>
                <w:rFonts w:ascii="Cordia New" w:hAnsi="Cordia New" w:cs="Cordia New"/>
                <w:b/>
                <w:sz w:val="28"/>
                <w:szCs w:val="28"/>
                <w:cs/>
                <w:lang w:val="en-GB" w:bidi="th-TH"/>
              </w:rPr>
              <w:t>บทบาทของ</w:t>
            </w:r>
            <w:r w:rsidRPr="00D86FDE">
              <w:rPr>
                <w:rFonts w:ascii="Cordia New" w:hAnsi="Cordia New" w:cs="Cordia New" w:hint="cs"/>
                <w:b/>
                <w:sz w:val="28"/>
                <w:szCs w:val="28"/>
                <w:cs/>
                <w:lang w:val="en-GB" w:bidi="th-TH"/>
              </w:rPr>
              <w:t>เชตติยาร์</w:t>
            </w:r>
            <w:r w:rsidRPr="00D86FDE">
              <w:rPr>
                <w:rFonts w:ascii="Cordia New" w:hAnsi="Cordia New" w:cs="Cordia New"/>
                <w:b/>
                <w:sz w:val="28"/>
                <w:szCs w:val="28"/>
                <w:cs/>
                <w:lang w:val="en-GB" w:bidi="th-TH"/>
              </w:rPr>
              <w:t>ก่อนทศวรรษ 1880</w:t>
            </w:r>
          </w:p>
          <w:p w14:paraId="3CE898FC" w14:textId="77777777" w:rsidR="003C6FCF" w:rsidRPr="0011621C" w:rsidRDefault="00D86FDE" w:rsidP="003C6FC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10</w:t>
            </w:r>
            <w:r w:rsidR="003C6FCF" w:rsidRPr="0011621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86FDE">
              <w:rPr>
                <w:rFonts w:ascii="Arial" w:hAnsi="Arial" w:cs="Cordia New" w:hint="cs"/>
                <w:b/>
                <w:sz w:val="28"/>
                <w:szCs w:val="28"/>
                <w:cs/>
                <w:lang w:bidi="th-TH"/>
              </w:rPr>
              <w:t>รัฐบาลอาณานิคมของอังกฤษส่งเสริมการพัฒนาเศรษฐกิจตั้งแต่คริสตทศวรรษ 1880 อย่างไร</w:t>
            </w:r>
            <w:r w:rsidR="003C6FCF" w:rsidRPr="001162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41BE75" w14:textId="77777777" w:rsidR="00042982" w:rsidRPr="00390ACC" w:rsidRDefault="00042982" w:rsidP="003C6FC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347035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9C19C10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38CE090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E8FCA7A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D57A62E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68EEFED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97404B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98A7E58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11DF4FA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54BC9B9" w14:textId="77777777" w:rsidR="00390ACC" w:rsidRDefault="00390ACC" w:rsidP="00390AC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786B32B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472D5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612BF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09FA29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EC964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0DAA5" w14:textId="77777777" w:rsid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A0B333" w14:textId="77777777" w:rsidR="00A96A1A" w:rsidRPr="00A96A1A" w:rsidRDefault="00A96A1A" w:rsidP="00A96A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7B67" w14:textId="77777777" w:rsidR="00451579" w:rsidRPr="004B2C50" w:rsidRDefault="00451579" w:rsidP="004515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5EA05" w14:textId="77777777" w:rsidR="00F2034E" w:rsidRPr="004B2C50" w:rsidRDefault="00F203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2BFA638" w14:textId="77777777" w:rsidR="00644A48" w:rsidRPr="00BD1086" w:rsidRDefault="00644A48" w:rsidP="00644A48">
            <w:pPr>
              <w:rPr>
                <w:rFonts w:ascii="Arial" w:hAnsi="Arial"/>
                <w:sz w:val="22"/>
                <w:szCs w:val="28"/>
                <w:cs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การใช้สื่อการเรียนเพื่อเสริมการบรรยายของครูทำให้นักเรียนเข้าใจข้อมูลได้ดีขึ้น</w:t>
            </w:r>
          </w:p>
          <w:p w14:paraId="3D589B78" w14:textId="77777777" w:rsidR="00644A48" w:rsidRPr="004B2C50" w:rsidRDefault="00644A48" w:rsidP="00644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11E71" w14:textId="77777777" w:rsidR="00644A48" w:rsidRDefault="00644A48" w:rsidP="00644A48">
            <w:pPr>
              <w:rPr>
                <w:rFonts w:ascii="Arial" w:hAnsi="Arial" w:cs="Browallia New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การใช้</w:t>
            </w:r>
            <w:r w:rsidR="00ED6116" w:rsidRPr="00ED6116">
              <w:rPr>
                <w:rFonts w:ascii="Cordia New" w:eastAsia="Cordia New" w:hAnsi="Cordia New" w:cs="Cordia New"/>
                <w:sz w:val="28"/>
                <w:szCs w:val="28"/>
                <w:cs/>
                <w:lang w:bidi="th-TH"/>
              </w:rPr>
              <w:t>แผ่นจัดรวบรวมข้อมูล</w:t>
            </w:r>
            <w:r w:rsidR="00ED6116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Pr="004B2C50">
              <w:rPr>
                <w:rFonts w:ascii="Arial" w:hAnsi="Arial" w:cs="Arial"/>
                <w:sz w:val="22"/>
                <w:szCs w:val="22"/>
              </w:rPr>
              <w:t xml:space="preserve">3-2-1 </w:t>
            </w: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ณ จุดตรวจ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ช่วยให้นักเรียนได้รวบรวมสิ่งที่ได้เรียนรู้มา</w:t>
            </w:r>
            <w:r w:rsidR="00ED6116">
              <w:rPr>
                <w:rFonts w:ascii="Arial" w:hAnsi="Arial" w:hint="cs"/>
                <w:sz w:val="22"/>
                <w:szCs w:val="28"/>
                <w:cs/>
                <w:lang w:bidi="th-TH"/>
              </w:rPr>
              <w:t>จากช่วง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แรก</w:t>
            </w:r>
            <w:r w:rsidR="00ED6116">
              <w:rPr>
                <w:rFonts w:ascii="Arial" w:hAnsi="Arial" w:hint="cs"/>
                <w:sz w:val="22"/>
                <w:szCs w:val="28"/>
                <w:cs/>
                <w:lang w:bidi="th-TH"/>
              </w:rPr>
              <w:t>ของบทเรียน</w:t>
            </w: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และ</w:t>
            </w:r>
            <w:r w:rsidR="00AC4783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เห็น</w:t>
            </w: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บริบทสำหรับบทเรียนช่วงที่สอง</w:t>
            </w:r>
          </w:p>
          <w:p w14:paraId="42099258" w14:textId="77777777" w:rsidR="00644A48" w:rsidRDefault="00644A48" w:rsidP="00644A48">
            <w:pPr>
              <w:rPr>
                <w:rFonts w:ascii="Arial" w:hAnsi="Arial"/>
                <w:sz w:val="22"/>
                <w:szCs w:val="28"/>
                <w:lang w:bidi="th-TH"/>
              </w:rPr>
            </w:pPr>
          </w:p>
          <w:p w14:paraId="044003C7" w14:textId="77777777" w:rsidR="00644A48" w:rsidRPr="00644A48" w:rsidRDefault="00644A48" w:rsidP="00644A48">
            <w:pPr>
              <w:rPr>
                <w:rFonts w:ascii="Arial" w:hAnsi="Arial"/>
                <w:sz w:val="22"/>
                <w:szCs w:val="28"/>
                <w:lang w:bidi="th-TH"/>
              </w:rPr>
            </w:pPr>
          </w:p>
        </w:tc>
      </w:tr>
      <w:tr w:rsidR="001E6D26" w:rsidRPr="004B2C50" w14:paraId="0EE54A14" w14:textId="77777777" w:rsidTr="004B2C50">
        <w:tc>
          <w:tcPr>
            <w:tcW w:w="1631" w:type="dxa"/>
            <w:vAlign w:val="center"/>
          </w:tcPr>
          <w:p w14:paraId="1E5868CD" w14:textId="5D6AC4F6" w:rsidR="001E6D26" w:rsidRPr="003A2D39" w:rsidRDefault="003D288A" w:rsidP="004B2C50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ดำเนินบทเรียน</w:t>
            </w:r>
            <w:r w:rsidR="003A2D39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2</w:t>
            </w:r>
          </w:p>
          <w:p w14:paraId="40B94B40" w14:textId="77777777" w:rsidR="001E6D26" w:rsidRPr="004B2C50" w:rsidRDefault="001E6D26" w:rsidP="004B2C50">
            <w:pPr>
              <w:rPr>
                <w:rFonts w:ascii="Arial" w:hAnsi="Arial" w:cs="Arial"/>
                <w:sz w:val="22"/>
                <w:szCs w:val="22"/>
              </w:rPr>
            </w:pPr>
            <w:r w:rsidRPr="004B2C50">
              <w:rPr>
                <w:rFonts w:ascii="Arial" w:hAnsi="Arial" w:cs="Arial"/>
                <w:sz w:val="22"/>
                <w:szCs w:val="22"/>
              </w:rPr>
              <w:t xml:space="preserve">[35 minutes] </w:t>
            </w:r>
          </w:p>
          <w:p w14:paraId="1F88BABB" w14:textId="77777777" w:rsidR="001E6D26" w:rsidRPr="004B2C50" w:rsidRDefault="001E6D26" w:rsidP="004B2C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B7061A9" w14:textId="77777777" w:rsidR="00451579" w:rsidRPr="00FE5112" w:rsidRDefault="00D25A38" w:rsidP="00FE51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A38">
              <w:rPr>
                <w:rFonts w:ascii="Arial" w:hAnsi="Arial" w:hint="cs"/>
                <w:b/>
                <w:bCs/>
                <w:sz w:val="22"/>
                <w:szCs w:val="28"/>
                <w:cs/>
                <w:lang w:bidi="th-TH"/>
              </w:rPr>
              <w:t>บทบาทสมมติ 1</w:t>
            </w:r>
          </w:p>
          <w:p w14:paraId="015F8669" w14:textId="6413068E" w:rsidR="00FE5112" w:rsidRPr="00FE5112" w:rsidRDefault="00D25A38" w:rsidP="00FE51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แจกแบบฝึกหัด 5 ให้กับนักเรียนทุกคน</w:t>
            </w:r>
          </w:p>
          <w:p w14:paraId="48B420D8" w14:textId="48EF52B9" w:rsidR="00451579" w:rsidRPr="00FE5112" w:rsidRDefault="00D25A38" w:rsidP="00FE51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ให้นักเรียนที่เล่นบทชาวนาพม่าและคนปล่อยกู้ชาวเชตติยาร์</w:t>
            </w: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ออกมาหน้าชั้น</w:t>
            </w:r>
            <w:r w:rsidRPr="003465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ให้เวลาพวกเขาอ่านและทำความรู้จักกับสถานการณ์และแรงจูงใจของตัวละครในแบบฝึกหัด 3 หากยังไม่ได้ทำมาก่อนหน้านี้</w:t>
            </w:r>
          </w:p>
          <w:p w14:paraId="415CC8E0" w14:textId="77777777" w:rsidR="00451579" w:rsidRDefault="003A2D39" w:rsidP="00FE51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นะนำตัวละครให้นักเรียนรู้จักและบอกพวกเขาว่าจะต้องสัมภาษณ์ชาวนาพม่าและคนปล่อยเงินกู้ชาวเชตติยาร์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เน้นกับนักเรียนว่าไม่ได้มีแต่ชาวเชตติยาร์อินเดียเท่านั้น</w:t>
            </w: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ที่เป็นคนปล่อยเงินกู้ในพม่า ยังมีชาวจีนและ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พม่า</w:t>
            </w: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อีกด้วย</w:t>
            </w:r>
          </w:p>
          <w:p w14:paraId="1F93067B" w14:textId="1E44227D" w:rsidR="001A6BE5" w:rsidRPr="001A6BE5" w:rsidRDefault="00E23BAC" w:rsidP="007C3A2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ให้นักเรียนระดมสมองคิดคำถาม 3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ข้อ</w:t>
            </w: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ที่จะถามตัวละครแต่ละตัว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ตัวอย่างคำถามชี้แนะคือ</w:t>
            </w:r>
            <w:r w:rsidR="001A6BE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เหตุผลที่คุณกู้/ให้กู้เงินคืออะไร? การกู้/ให้กู้มีความเสี่ยงไหม? เสี่ยงสำหรับใคร? ทำไมผู้ให้กู้และผู้กู้จึงยอมเสี่ยง?</w:t>
            </w:r>
          </w:p>
          <w:p w14:paraId="666C4CA3" w14:textId="36EBDE2B" w:rsidR="001A6BE5" w:rsidRPr="001A6BE5" w:rsidRDefault="00E23BAC" w:rsidP="001A6BE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แลกเปลี่ยนเกี่ยวกับสื่อการเรียน 9 และ 10 พาให้นักเรียนเห็นว่าการปล่อยกู้ของชาวเชตติยาร์เปลี่ยนแปลงไปอย่างไรในช่วงทศวรรษ 1880 นักเรียนสามารถถามคำถามเกี่ยวกับเรื่องนี้ในระหว่างการเล่นบทบาทสมมติ</w:t>
            </w:r>
          </w:p>
          <w:p w14:paraId="63C4ECA5" w14:textId="77777777" w:rsidR="00451579" w:rsidRPr="001A6BE5" w:rsidRDefault="00E23BAC" w:rsidP="001A6BE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เริ่มกิจกรรม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การสัมภาษณ์</w:t>
            </w: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ครู</w:t>
            </w:r>
            <w:r w:rsidRPr="008C69C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ดำเนินและแทรกขัดเมื่อจำเป็น</w:t>
            </w:r>
          </w:p>
          <w:p w14:paraId="14B75135" w14:textId="77777777" w:rsidR="001A6BE5" w:rsidRDefault="007A574D" w:rsidP="00FE5112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หลังจากกิจกรรม กระตุ้นให้นักเรียนตอบเกี่ยวกับสิ่งที่ได้เรียนรู้</w:t>
            </w:r>
          </w:p>
          <w:p w14:paraId="57B31ADF" w14:textId="11B6D969" w:rsidR="001A6BE5" w:rsidRDefault="009565E9" w:rsidP="001A6BE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สรุปเนื้อหาสำคัญจากการแสดงบทบาทสมมติ</w:t>
            </w:r>
          </w:p>
          <w:p w14:paraId="0D1AB4D5" w14:textId="77777777" w:rsidR="001A6BE5" w:rsidRPr="001A6BE5" w:rsidRDefault="009565E9" w:rsidP="001A6BE5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พัฒนาการของอุตสาหกรรมข้าวทำให้การปลูกข้าวขนานใหญ่เป็นที่ดึงดูดสำหรับชาวนาพม่าและพวกเขาอาจไม่เข้าใจว่าการปลูกข้าวเพื่อส่งออกนั้นผูกพวกเขาเข้ากับเศรษฐกิจระหว่างประเทศที่เสี่ยงต่อความผันผวนของราคา</w:t>
            </w:r>
          </w:p>
          <w:p w14:paraId="5497FE5C" w14:textId="77777777" w:rsidR="001A6BE5" w:rsidRPr="001A6BE5" w:rsidRDefault="002E4B50" w:rsidP="001A6BE5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2733">
              <w:rPr>
                <w:rFonts w:ascii="Arial" w:hAnsi="Arial" w:hint="cs"/>
                <w:sz w:val="22"/>
                <w:szCs w:val="28"/>
                <w:cs/>
                <w:lang w:bidi="th-TH"/>
              </w:rPr>
              <w:t>ก่อนคริสตทศวรรษ 1880 ชาวเชตติยาร์อินเดีย</w:t>
            </w:r>
            <w:r w:rsidRPr="00AE2733">
              <w:rPr>
                <w:rFonts w:ascii="Arial" w:hAnsi="Arial" w:cs="Cordia New" w:hint="cs"/>
                <w:i/>
                <w:sz w:val="22"/>
                <w:szCs w:val="28"/>
                <w:cs/>
                <w:lang w:bidi="th-TH"/>
              </w:rPr>
              <w:t xml:space="preserve">ปล่อยเงินกู้ให้กับการเพาะปลูกโดยอ้อมด้วยการให้เงินกู้กับคนปล่อยเงินกู้ที่เป็นคนพื้นเมืองที่จากนั้นก็ไปปล่อยกู้ให้กับชาวนาอีกทอดหนึ่งด้วยดอกเบี้ยที่สูงขึ้นไปอีก จริงๆ แล้ว พวกเขาปล่อยกู้ให้กับชาวนาโดยตรงน้อยมาก เมื่อระบอบอาณานิคมของอังกฤษกำหนดระบบการถือครองที่ดินใหม่ ก็ทำให้เกิดความต้องการสินเชื่อด้านการเกษตรมากขึ้น </w:t>
            </w:r>
          </w:p>
          <w:p w14:paraId="6605E4FD" w14:textId="77777777" w:rsidR="0054616E" w:rsidRPr="001A6BE5" w:rsidRDefault="002E4B50" w:rsidP="001A6BE5">
            <w:pPr>
              <w:pStyle w:val="ListParagraph"/>
              <w:numPr>
                <w:ilvl w:val="0"/>
                <w:numId w:val="27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 w:rsidRPr="00AE2733">
              <w:rPr>
                <w:rFonts w:ascii="Arial" w:hAnsi="Arial" w:cs="Cordia New" w:hint="cs"/>
                <w:i/>
                <w:sz w:val="22"/>
                <w:szCs w:val="28"/>
                <w:cs/>
                <w:lang w:bidi="th-TH"/>
              </w:rPr>
              <w:t>เสริมการอธิบายด้วยสื่อ</w:t>
            </w:r>
            <w:r>
              <w:rPr>
                <w:rFonts w:ascii="Arial" w:hAnsi="Arial" w:cs="Cordia New" w:hint="cs"/>
                <w:i/>
                <w:sz w:val="22"/>
                <w:szCs w:val="28"/>
                <w:cs/>
                <w:lang w:bidi="th-TH"/>
              </w:rPr>
              <w:t>การเรียน</w:t>
            </w:r>
            <w:r w:rsidRPr="00AE27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hint="cs"/>
                <w:sz w:val="22"/>
                <w:szCs w:val="28"/>
                <w:cs/>
                <w:lang w:val="en-GB" w:bidi="th-TH"/>
              </w:rPr>
              <w:t>9 และ 10</w:t>
            </w:r>
          </w:p>
          <w:p w14:paraId="0B2EA863" w14:textId="77777777" w:rsidR="00451579" w:rsidRDefault="00451579" w:rsidP="005F67A3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FE95B7" w14:textId="77777777" w:rsidR="00451579" w:rsidRPr="001A6BE5" w:rsidRDefault="0079664E" w:rsidP="00FE51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9664E">
              <w:rPr>
                <w:rFonts w:ascii="Arial" w:hAnsi="Arial" w:hint="cs"/>
                <w:b/>
                <w:bCs/>
                <w:sz w:val="22"/>
                <w:szCs w:val="28"/>
                <w:cs/>
                <w:lang w:val="en-GB" w:bidi="th-TH"/>
              </w:rPr>
              <w:t>บทบาทสมมติ 2</w:t>
            </w:r>
          </w:p>
          <w:p w14:paraId="1CC2465B" w14:textId="042D2999" w:rsidR="0087705A" w:rsidRPr="0087705A" w:rsidRDefault="008A020A" w:rsidP="00AF320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แบ่งนักเรียนออกเป็นกลุ่ม</w:t>
            </w:r>
            <w:r w:rsidR="009B4AD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กลุ่ม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ละ 4 คน</w:t>
            </w:r>
          </w:p>
          <w:p w14:paraId="6411BF5D" w14:textId="29CD3844" w:rsidR="00451579" w:rsidRPr="00AF3206" w:rsidRDefault="008A020A" w:rsidP="00AF3206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แจกแบบฝึกหัด 4 ให้แต่ละกลุ่ม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ให้นักเรียนคนหนึ่งในกลุ่มอ่านบทบาท ก ถึง ง ให้อีกสามคนฟัง แต่ละกลุ่มบันทึกว่าใครไม่เห็นด้วยกับใค</w:t>
            </w:r>
            <w:r w:rsidR="009B4AD4"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>ร เพราะอะไร</w:t>
            </w:r>
            <w:r>
              <w:rPr>
                <w:rFonts w:ascii="Arial" w:hAnsi="Arial" w:cs="Cordia New" w:hint="cs"/>
                <w:sz w:val="22"/>
                <w:szCs w:val="28"/>
                <w:cs/>
                <w:lang w:val="en-GB" w:bidi="th-TH"/>
              </w:rPr>
              <w:t xml:space="preserve"> เตรียมนำเสนอกับเพื่อนร่วมชั้น</w:t>
            </w:r>
          </w:p>
          <w:p w14:paraId="17E7365E" w14:textId="77777777" w:rsidR="00451579" w:rsidRPr="00451579" w:rsidRDefault="00A32C5B" w:rsidP="00FE511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C1152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ให้บริบทกับนักเรียนด้วยการอธิบายว่ารัฐบาลอาณานิคมของอังกฤษจริงๆ แล้วตระหนักถึงอันตรายของการสูญเสียที่ดินและต้องการออกกฎหมายมาควบคุมปัญหานี้ อย่างไรก็ตาม มีผู้กระทำอื่นๆ ที่ต่อต้านความพยายามออกกฎหมายดังกล่าวด้วยเหตุผลต่างๆ นักเรียนจะต้องถามตัวละครว่าทำไมพวกเขาจึงต่อต้านการออกกฎหมายดังกล่าว</w:t>
            </w:r>
          </w:p>
          <w:p w14:paraId="1C1D76FD" w14:textId="77777777" w:rsidR="00451579" w:rsidRPr="00451579" w:rsidRDefault="00A03C3A" w:rsidP="00FE511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เริ่มกิจกรรม ดำเนินและแทรกขัดเมื่อจำเป็น</w:t>
            </w:r>
          </w:p>
          <w:p w14:paraId="316A7C49" w14:textId="77777777" w:rsidR="00451579" w:rsidRPr="00451579" w:rsidRDefault="00A03C3A" w:rsidP="00FE5112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หลังกิจกรรม กระตุ้นให้นักเรียนตอบคำถามเกี่ยวกับสิ่งที่ได้เรียนรู้</w:t>
            </w:r>
          </w:p>
          <w:p w14:paraId="5D2ED515" w14:textId="5E41F0C0" w:rsidR="0099449D" w:rsidRDefault="00135F32" w:rsidP="0099449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สรุปเนื้อหาสำคัญจากบทบาทสมมติ</w:t>
            </w:r>
          </w:p>
          <w:p w14:paraId="68B17B4A" w14:textId="77777777" w:rsidR="0099449D" w:rsidRPr="0099449D" w:rsidRDefault="00135F32" w:rsidP="0099449D">
            <w:pPr>
              <w:pStyle w:val="ListParagraph"/>
              <w:numPr>
                <w:ilvl w:val="0"/>
                <w:numId w:val="28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ในบางกรณีรัฐบาลอาณานิคมไม่สามารถ ลังเลหรือไม่เต็มใจที่จะดำเนินมาตรการเพื่อลดความเสี่ยงของชาวนาในเศรษฐกิจระหว่างประเทศ เนื่องจากมาตรการดังกล่าวอาจส่งผลเสียต่ออุตสาหกรรมข้าว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ยกตัวอย่างเช่น ในพม่า โรงสีข้าวที่อังกฤษเป็นเจ้าของพยายามกดราคาข้าวเปลือกให้ต่ำเพื่อให้ได้กำไรสูงสุด</w:t>
            </w:r>
          </w:p>
          <w:p w14:paraId="7BD3BEF7" w14:textId="77777777" w:rsidR="001E6D26" w:rsidRPr="0099449D" w:rsidRDefault="00135F32" w:rsidP="00135F32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ัฐบาลอาณานิคมในเอเชียตะวันออกเฉียงใต้หลายประเทศก็ลังเลเช่นกันที่จะทำให้เศรษฐกิจมีความหลากหลายมากขึ้นนอกจากสินค้าพื้นฐาน เช่นว่า พัฒนาการผลิตสินค้าอุตสาหกรรม เนื่องจากจะเป็นการสร้างการแข่งขันให้กับผู้ผลิตของตะวันตก</w:t>
            </w:r>
          </w:p>
        </w:tc>
        <w:tc>
          <w:tcPr>
            <w:tcW w:w="2693" w:type="dxa"/>
          </w:tcPr>
          <w:p w14:paraId="0551F7F4" w14:textId="77777777" w:rsidR="003C6FCF" w:rsidRPr="003C6FCF" w:rsidRDefault="003C6FCF" w:rsidP="003C6FCF">
            <w:pPr>
              <w:ind w:left="-7"/>
              <w:rPr>
                <w:rFonts w:ascii="Arial" w:hAnsi="Arial" w:cs="Arial"/>
                <w:sz w:val="22"/>
                <w:szCs w:val="22"/>
              </w:rPr>
            </w:pPr>
          </w:p>
          <w:p w14:paraId="34A2069C" w14:textId="77777777" w:rsidR="003C6FCF" w:rsidRPr="003C6FCF" w:rsidRDefault="003C6FCF" w:rsidP="003C6FCF">
            <w:pPr>
              <w:ind w:left="-7"/>
              <w:rPr>
                <w:rFonts w:ascii="Arial" w:hAnsi="Arial" w:cs="Arial"/>
                <w:sz w:val="22"/>
                <w:szCs w:val="22"/>
              </w:rPr>
            </w:pPr>
          </w:p>
          <w:p w14:paraId="46E466A3" w14:textId="77777777" w:rsidR="003C6FCF" w:rsidRPr="003C6FCF" w:rsidRDefault="003C6FCF" w:rsidP="003C6FCF">
            <w:pPr>
              <w:ind w:left="-7"/>
              <w:rPr>
                <w:rFonts w:ascii="Arial" w:hAnsi="Arial" w:cs="Arial"/>
                <w:sz w:val="22"/>
                <w:szCs w:val="22"/>
              </w:rPr>
            </w:pPr>
          </w:p>
          <w:p w14:paraId="43425E7F" w14:textId="77777777" w:rsidR="003C6FCF" w:rsidRPr="003C6FCF" w:rsidRDefault="003C6FCF" w:rsidP="003C6F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FFB76" w14:textId="77777777" w:rsidR="003C6FCF" w:rsidRPr="003C6FCF" w:rsidRDefault="003C6FCF" w:rsidP="003C6FCF">
            <w:pPr>
              <w:ind w:left="-7"/>
              <w:rPr>
                <w:rFonts w:ascii="Arial" w:hAnsi="Arial" w:cs="Arial"/>
                <w:sz w:val="22"/>
                <w:szCs w:val="22"/>
              </w:rPr>
            </w:pPr>
          </w:p>
          <w:p w14:paraId="1FCEC918" w14:textId="77777777" w:rsidR="004643AC" w:rsidRPr="003C6FCF" w:rsidRDefault="00122B7B" w:rsidP="003C6FCF">
            <w:pPr>
              <w:pStyle w:val="ListParagraph"/>
              <w:numPr>
                <w:ilvl w:val="0"/>
                <w:numId w:val="28"/>
              </w:numPr>
              <w:ind w:left="3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3</w:t>
            </w:r>
            <w:r w:rsidR="004643AC" w:rsidRPr="003C6FC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E189C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กิจกรรมบทบาทสมมติ 1 </w:t>
            </w:r>
            <w:r w:rsidR="004E189C">
              <w:rPr>
                <w:rFonts w:ascii="Arial" w:hAnsi="Arial"/>
                <w:sz w:val="22"/>
                <w:szCs w:val="28"/>
                <w:cs/>
                <w:lang w:bidi="th-TH"/>
              </w:rPr>
              <w:t>–</w:t>
            </w:r>
            <w:r w:rsidR="004E189C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บัตรแสดงบทบาทสมมติ</w:t>
            </w:r>
            <w:r w:rsidR="0096070D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(สำหรับนักเรียนที่ร่วม</w:t>
            </w:r>
            <w:r w:rsidR="00EC19F2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แสดง</w:t>
            </w:r>
            <w:r w:rsidR="0096070D">
              <w:rPr>
                <w:rFonts w:ascii="Arial" w:hAnsi="Arial" w:hint="cs"/>
                <w:sz w:val="22"/>
                <w:szCs w:val="28"/>
                <w:cs/>
                <w:lang w:bidi="th-TH"/>
              </w:rPr>
              <w:t>)</w:t>
            </w:r>
          </w:p>
          <w:p w14:paraId="5B054E6C" w14:textId="77777777" w:rsidR="004643AC" w:rsidRDefault="004E189C" w:rsidP="004643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4</w:t>
            </w:r>
            <w:r w:rsidRPr="003C6FC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กิจกรรมบทบาทสมมติ 2 </w:t>
            </w:r>
            <w:r>
              <w:rPr>
                <w:rFonts w:ascii="Arial" w:hAnsi="Arial"/>
                <w:sz w:val="22"/>
                <w:szCs w:val="28"/>
                <w:cs/>
                <w:lang w:bidi="th-TH"/>
              </w:rPr>
              <w:t>–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บัตรแสดงบทบาทสมมติ</w:t>
            </w:r>
            <w:r w:rsidR="0096070D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(สำหรับนักเรียนที่ร่วม</w:t>
            </w:r>
            <w:r w:rsidR="00EC19F2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แสดง</w:t>
            </w:r>
            <w:r w:rsidR="0096070D">
              <w:rPr>
                <w:rFonts w:ascii="Arial" w:hAnsi="Arial" w:hint="cs"/>
                <w:sz w:val="22"/>
                <w:szCs w:val="28"/>
                <w:cs/>
                <w:lang w:bidi="th-TH"/>
              </w:rPr>
              <w:t>)</w:t>
            </w:r>
          </w:p>
          <w:p w14:paraId="759E619E" w14:textId="77777777" w:rsidR="00A96A1A" w:rsidRPr="003C6FCF" w:rsidRDefault="004E189C" w:rsidP="0096070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5</w:t>
            </w:r>
            <w:r w:rsidRPr="003C6FC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การสูญเสียที่ดินในพม่า ชาวเชตติยาร์เชื้อสายอินเดียเป็นต้นเหตุของเรื่องนี้หรือไม่? </w:t>
            </w:r>
            <w:r w:rsidR="0096070D">
              <w:rPr>
                <w:rFonts w:ascii="Arial" w:hAnsi="Arial" w:hint="cs"/>
                <w:sz w:val="22"/>
                <w:szCs w:val="28"/>
                <w:cs/>
                <w:lang w:bidi="th-TH"/>
              </w:rPr>
              <w:t>(สำหรับนักเรียนทุกคน)</w:t>
            </w:r>
          </w:p>
        </w:tc>
        <w:tc>
          <w:tcPr>
            <w:tcW w:w="3685" w:type="dxa"/>
          </w:tcPr>
          <w:p w14:paraId="5813E92D" w14:textId="77777777" w:rsidR="001E6D26" w:rsidRPr="004B2C50" w:rsidRDefault="001E6D26" w:rsidP="000B5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C07" w:rsidRPr="004B2C50" w14:paraId="167E63A2" w14:textId="77777777" w:rsidTr="004B2C50">
        <w:tc>
          <w:tcPr>
            <w:tcW w:w="1631" w:type="dxa"/>
            <w:vAlign w:val="center"/>
          </w:tcPr>
          <w:p w14:paraId="0D5795DE" w14:textId="67DA19A1" w:rsidR="001E0C07" w:rsidRPr="00253D8B" w:rsidRDefault="00253D8B" w:rsidP="004B2C50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741D2CC1" w14:textId="77777777" w:rsidR="005851E2" w:rsidRPr="004B2C50" w:rsidRDefault="00253D8B" w:rsidP="004B2C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[15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5851E2" w:rsidRPr="004B2C50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6378" w:type="dxa"/>
          </w:tcPr>
          <w:p w14:paraId="1E4AD06A" w14:textId="22BDD67C" w:rsidR="00AF3206" w:rsidRPr="00AF3206" w:rsidRDefault="00887563" w:rsidP="00AF32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คิดทบทวน</w:t>
            </w:r>
          </w:p>
          <w:p w14:paraId="372A465A" w14:textId="77777777" w:rsidR="00451579" w:rsidRPr="001749F8" w:rsidRDefault="00A42C85" w:rsidP="001749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907C0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ให้นักเรียนดูแผนภาพภูเขาน้ำแข็งในแบบฝึกหัด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6</w:t>
            </w:r>
          </w:p>
          <w:p w14:paraId="6BD9CE59" w14:textId="77777777" w:rsidR="001749F8" w:rsidRPr="003C6FCF" w:rsidRDefault="00E54137" w:rsidP="003C6FC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0887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อธิบายกับนักเรียนว่าปกติแล้วการเกิดปรากฏการณ์หนึ่งๆ จะมีสาเหตุต่างๆ มากมาย สิ่งที่เราเห็นอยู่เหนือผิวน้ำเป็นแค่ยอดของภูเขาน้ำแข็ง บ่อยครั้งที่เรายากจะมองเห็นสาเหตุใหญ่ๆ ที่อยู่ “ใต้ผิวน้ำ”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ได้</w:t>
            </w:r>
            <w:r w:rsidRPr="008E0887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ในตอนแรก</w:t>
            </w:r>
            <w:r w:rsidR="005851E2" w:rsidRPr="003C6F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CE1C81" w14:textId="77777777" w:rsidR="001749F8" w:rsidRDefault="00FE6824" w:rsidP="001749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0887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ให้นักเรียนกรอกข้อความลงในแผนภาพภูเขาน้ำแข็ง</w:t>
            </w:r>
            <w:r w:rsidRPr="008E088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และตัดสินใจว่า</w:t>
            </w:r>
            <w:r w:rsidRPr="008E0887">
              <w:rPr>
                <w:rFonts w:ascii="Arial" w:hAnsi="Arial" w:hint="cs"/>
                <w:sz w:val="22"/>
                <w:szCs w:val="28"/>
                <w:cs/>
                <w:lang w:bidi="th-TH"/>
              </w:rPr>
              <w:t>ชาวเชตติยาร์</w:t>
            </w:r>
            <w:r w:rsidRPr="008E0887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อินเดีย</w:t>
            </w:r>
            <w:r w:rsidRPr="008E088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คือต้นเหตุของการสูญเสียที่ดินในพม่าหรือไม่โดยพิจารณาจาก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ข้อมูล</w:t>
            </w:r>
            <w:r w:rsidRPr="008E088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ที่มีและข้อมูลที่ได้จากกิจกรรมการเล่นบทบาท</w:t>
            </w:r>
            <w:r w:rsidRPr="008E0887"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สมมติ</w:t>
            </w: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 xml:space="preserve"> ดึงคำตอบจากนักเรียน</w:t>
            </w:r>
          </w:p>
          <w:p w14:paraId="07283132" w14:textId="77777777" w:rsidR="005851E2" w:rsidRPr="001749F8" w:rsidRDefault="00DB569B" w:rsidP="001749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E0887"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รวบรวมสิ่งที่นักเรียนได้เรียนรู้และให้ทำแบบฝึกหัด</w:t>
            </w:r>
            <w:r w:rsidRPr="008E08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7</w:t>
            </w:r>
          </w:p>
          <w:p w14:paraId="2BF404B6" w14:textId="77777777" w:rsidR="005851E2" w:rsidRPr="004B2C50" w:rsidRDefault="005851E2" w:rsidP="005851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580C6" w14:textId="77777777" w:rsidR="005851E2" w:rsidRPr="004B2C50" w:rsidRDefault="005851E2" w:rsidP="005851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0A10C9" w14:textId="77777777" w:rsidR="001E0C07" w:rsidRDefault="00D93700" w:rsidP="00DF5B9D">
            <w:pPr>
              <w:pStyle w:val="ListParagraph"/>
              <w:numPr>
                <w:ilvl w:val="0"/>
                <w:numId w:val="13"/>
              </w:numPr>
              <w:ind w:left="24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6</w:t>
            </w:r>
            <w:r w:rsidR="003250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93700">
              <w:rPr>
                <w:rFonts w:ascii="Arial" w:eastAsia="DengXian" w:hAnsi="Arial" w:hint="cs"/>
                <w:b/>
                <w:sz w:val="22"/>
                <w:szCs w:val="28"/>
                <w:cs/>
                <w:lang w:eastAsia="zh-CN" w:bidi="th-TH"/>
              </w:rPr>
              <w:t>รวบรวมข้อมูลโดยใช้แผนภาพภูเขาน้ำแข็ง</w:t>
            </w:r>
          </w:p>
          <w:p w14:paraId="6D32B53A" w14:textId="77777777" w:rsidR="00DF5B9D" w:rsidRPr="00DF5B9D" w:rsidRDefault="00D93700" w:rsidP="00D93700">
            <w:pPr>
              <w:pStyle w:val="ListParagraph"/>
              <w:numPr>
                <w:ilvl w:val="0"/>
                <w:numId w:val="13"/>
              </w:numPr>
              <w:ind w:left="24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แบบฝึกหัด 7</w:t>
            </w:r>
            <w:r w:rsidR="0043377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ทบทวน</w:t>
            </w:r>
          </w:p>
        </w:tc>
        <w:tc>
          <w:tcPr>
            <w:tcW w:w="3685" w:type="dxa"/>
          </w:tcPr>
          <w:p w14:paraId="4D5F537A" w14:textId="77777777" w:rsidR="00F405D7" w:rsidRPr="00F405D7" w:rsidRDefault="00F405D7" w:rsidP="005851E2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การใช้แผนภาพภูเขาน้ำแข็งช่วยให้นักเรียนตระหนักถึงปัจจัยต่างๆ ที่ก่อให้เกิดการสูญเสียที่ดิน ภาพภูเขาน้ำแข็งช่วยให้นักเรียนจำได้ว่าต้องมองให้ลึกกว่าสิ่งที่เห็นในระดับพื้นผิวเพื่อที่จะเข้าใจเหตุการณ์ต่างๆ ในอดีต (หรือปัจจุบัน) ได้ดีขึ้น</w:t>
            </w:r>
          </w:p>
          <w:p w14:paraId="5D124E41" w14:textId="77777777" w:rsidR="005851E2" w:rsidRPr="004B2C50" w:rsidRDefault="005851E2" w:rsidP="005851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0F2C6" w14:textId="77777777" w:rsidR="00484146" w:rsidRPr="00484146" w:rsidRDefault="00484146" w:rsidP="00484146">
            <w:pPr>
              <w:jc w:val="both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ใช้กิจกรรมการคิดทบทวนทำให้ครูสามารถวัดความเข้าใจของนักเรียนได้เกี่ยวกับการที่ว่าพัฒนาการของอุตสาหกรรมส่งออกข้าวในปลายศตวรรษที่ 19 และต้นศตวรรษที่ 20 เป็นดาบสองคมอย่างไร และยังช่วยให้ครูประเมินได้ว่านักเรียนตระหนักหรือไม่ว่าในประเด็นที่เป็นข้อขัดแย้งนั้นมีหลายมุมมอง</w:t>
            </w:r>
          </w:p>
        </w:tc>
      </w:tr>
    </w:tbl>
    <w:p w14:paraId="09C0FF31" w14:textId="77777777" w:rsidR="007F014F" w:rsidRDefault="007F014F" w:rsidP="004B4B22">
      <w:pPr>
        <w:pStyle w:val="ListParagraph"/>
        <w:rPr>
          <w:rFonts w:ascii="Arial" w:hAnsi="Arial" w:cs="Arial"/>
        </w:rPr>
      </w:pPr>
    </w:p>
    <w:p w14:paraId="4C0ABD43" w14:textId="77777777" w:rsidR="007F014F" w:rsidRDefault="007F01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0B9199" w14:textId="77777777" w:rsidR="007F014F" w:rsidRDefault="007F014F" w:rsidP="007F014F">
      <w:pPr>
        <w:rPr>
          <w:rFonts w:ascii="Arial" w:hAnsi="Arial" w:cs="Arial"/>
        </w:rPr>
        <w:sectPr w:rsidR="007F014F" w:rsidSect="00887EB1">
          <w:footerReference w:type="default" r:id="rId9"/>
          <w:pgSz w:w="16840" w:h="11900" w:orient="landscape"/>
          <w:pgMar w:top="1418" w:right="1418" w:bottom="1134" w:left="1134" w:header="709" w:footer="709" w:gutter="0"/>
          <w:cols w:space="708"/>
          <w:docGrid w:linePitch="400"/>
        </w:sectPr>
      </w:pPr>
    </w:p>
    <w:p w14:paraId="7DDD87C0" w14:textId="77777777" w:rsidR="007F014F" w:rsidRDefault="007F014F" w:rsidP="007F014F"/>
    <w:p w14:paraId="36ADC38B" w14:textId="77777777" w:rsidR="007F014F" w:rsidRDefault="007F014F" w:rsidP="007F014F"/>
    <w:p w14:paraId="43336976" w14:textId="77777777" w:rsidR="007F014F" w:rsidRDefault="007F014F" w:rsidP="007F014F"/>
    <w:p w14:paraId="2661B606" w14:textId="77777777" w:rsidR="007F014F" w:rsidRDefault="007F014F" w:rsidP="007F014F"/>
    <w:p w14:paraId="0D90DC13" w14:textId="77777777" w:rsidR="007F014F" w:rsidRDefault="007F014F" w:rsidP="007F014F"/>
    <w:p w14:paraId="09577ADB" w14:textId="77777777" w:rsidR="007F014F" w:rsidRDefault="007F014F" w:rsidP="007F014F"/>
    <w:p w14:paraId="7C10CEA4" w14:textId="77777777" w:rsidR="007F014F" w:rsidRDefault="007F014F" w:rsidP="007F014F"/>
    <w:p w14:paraId="2BD4546D" w14:textId="77777777" w:rsidR="007F014F" w:rsidRDefault="007F014F" w:rsidP="007F014F"/>
    <w:p w14:paraId="0BB7B457" w14:textId="77777777" w:rsidR="007F014F" w:rsidRDefault="007F014F" w:rsidP="007F014F"/>
    <w:p w14:paraId="218E1FCF" w14:textId="77777777" w:rsidR="007F014F" w:rsidRDefault="007F014F" w:rsidP="007F014F"/>
    <w:p w14:paraId="6467167F" w14:textId="77777777" w:rsidR="007F014F" w:rsidRDefault="007F014F" w:rsidP="007F014F"/>
    <w:p w14:paraId="61D6FF38" w14:textId="77777777" w:rsidR="007F014F" w:rsidRDefault="007F014F" w:rsidP="007F014F"/>
    <w:p w14:paraId="1009F591" w14:textId="77777777" w:rsidR="007F014F" w:rsidRDefault="007F014F" w:rsidP="007F014F"/>
    <w:p w14:paraId="691E7691" w14:textId="77777777" w:rsidR="007F014F" w:rsidRDefault="007F014F" w:rsidP="007F014F"/>
    <w:p w14:paraId="50B79009" w14:textId="77777777" w:rsidR="007F014F" w:rsidRDefault="007F014F" w:rsidP="007F014F"/>
    <w:p w14:paraId="2D1D90AC" w14:textId="77777777" w:rsidR="00E30C70" w:rsidRDefault="00E30C70" w:rsidP="00E30C70">
      <w:pPr>
        <w:jc w:val="center"/>
        <w:rPr>
          <w:rFonts w:ascii="Cordia New" w:hAnsi="Cordia New" w:cs="Cordia New"/>
          <w:bCs/>
          <w:sz w:val="48"/>
          <w:szCs w:val="48"/>
          <w:lang w:bidi="th-TH"/>
        </w:rPr>
      </w:pPr>
      <w:r w:rsidRPr="00C370E8">
        <w:rPr>
          <w:rFonts w:ascii="Cordia New" w:hAnsi="Cordia New" w:cs="Cordia New"/>
          <w:bCs/>
          <w:sz w:val="48"/>
          <w:szCs w:val="48"/>
          <w:cs/>
          <w:lang w:bidi="th-TH"/>
        </w:rPr>
        <w:t>หน่วยที่</w:t>
      </w:r>
      <w:r w:rsidRPr="00C370E8">
        <w:rPr>
          <w:rFonts w:ascii="Cordia New" w:hAnsi="Cordia New" w:cs="Cordia New"/>
          <w:b/>
          <w:sz w:val="48"/>
          <w:szCs w:val="48"/>
          <w:cs/>
          <w:lang w:bidi="th-TH"/>
        </w:rPr>
        <w:t xml:space="preserve"> </w:t>
      </w:r>
      <w:r w:rsidRPr="00C370E8">
        <w:rPr>
          <w:rFonts w:ascii="Cordia New" w:hAnsi="Cordia New" w:cs="Cordia New"/>
          <w:b/>
          <w:sz w:val="48"/>
          <w:szCs w:val="48"/>
        </w:rPr>
        <w:t xml:space="preserve">3: </w:t>
      </w:r>
      <w:r w:rsidRPr="00C370E8">
        <w:rPr>
          <w:rFonts w:ascii="Cordia New" w:hAnsi="Cordia New" w:cs="Cordia New"/>
          <w:bCs/>
          <w:sz w:val="48"/>
          <w:szCs w:val="48"/>
          <w:cs/>
          <w:lang w:bidi="th-TH"/>
        </w:rPr>
        <w:t>ข้าวและเครื่องเทศ</w:t>
      </w:r>
    </w:p>
    <w:p w14:paraId="6243E36F" w14:textId="77777777" w:rsidR="00E30C70" w:rsidRDefault="00E30C70" w:rsidP="00E30C70">
      <w:pPr>
        <w:jc w:val="center"/>
        <w:rPr>
          <w:rFonts w:ascii="Cordia New" w:hAnsi="Cordia New" w:cs="Cordia New"/>
          <w:bCs/>
          <w:sz w:val="48"/>
          <w:szCs w:val="48"/>
          <w:lang w:bidi="th-TH"/>
        </w:rPr>
      </w:pPr>
    </w:p>
    <w:p w14:paraId="61790811" w14:textId="35161360" w:rsidR="00FF08A5" w:rsidRPr="0011621C" w:rsidRDefault="00E30C70" w:rsidP="00E30C70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บทเรียนที่ </w:t>
      </w:r>
      <w:r w:rsidRPr="00BC0C3B">
        <w:rPr>
          <w:rFonts w:ascii="Cordia New" w:hAnsi="Cordia New" w:cs="Cordia New"/>
          <w:b/>
          <w:i/>
          <w:iCs/>
          <w:sz w:val="48"/>
          <w:szCs w:val="48"/>
        </w:rPr>
        <w:t>7</w:t>
      </w:r>
      <w:r w:rsidRPr="00BC0C3B">
        <w:rPr>
          <w:rFonts w:ascii="Cordia New" w:hAnsi="Cordia New" w:cs="Cordia New"/>
          <w:bCs/>
          <w:i/>
          <w:iCs/>
          <w:sz w:val="48"/>
          <w:szCs w:val="48"/>
        </w:rPr>
        <w:t xml:space="preserve">: 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ข้าว ทุน หนี้สิน</w:t>
      </w:r>
      <w:r w:rsidR="0093704C">
        <w:rPr>
          <w:rFonts w:ascii="Cordia New" w:hAnsi="Cordia New" w:cs="Cordia New" w:hint="cs"/>
          <w:bCs/>
          <w:i/>
          <w:iCs/>
          <w:sz w:val="48"/>
          <w:szCs w:val="48"/>
          <w:cs/>
          <w:lang w:bidi="th-TH"/>
        </w:rPr>
        <w:t xml:space="preserve"> 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>และ</w:t>
      </w:r>
      <w:r>
        <w:rPr>
          <w:rFonts w:ascii="Cordia New" w:hAnsi="Cordia New" w:cs="Cordia New" w:hint="cs"/>
          <w:bCs/>
          <w:i/>
          <w:iCs/>
          <w:sz w:val="48"/>
          <w:szCs w:val="48"/>
          <w:cs/>
          <w:lang w:bidi="th-TH"/>
        </w:rPr>
        <w:t>ปัญหาเดือดร้อนของชาวนา</w:t>
      </w:r>
      <w:r w:rsidRPr="00BC0C3B">
        <w:rPr>
          <w:rFonts w:ascii="Cordia New" w:hAnsi="Cordia New" w:cs="Cordia New"/>
          <w:bCs/>
          <w:i/>
          <w:iCs/>
          <w:sz w:val="48"/>
          <w:szCs w:val="48"/>
          <w:cs/>
          <w:lang w:bidi="th-TH"/>
        </w:rPr>
        <w:t xml:space="preserve">ในเอเชียตะวันออกเฉียงใต้ตั้งแต่ศตวรรษที่ </w:t>
      </w:r>
      <w:r w:rsidRPr="00BC0C3B">
        <w:rPr>
          <w:rFonts w:ascii="Cordia New" w:hAnsi="Cordia New" w:cs="Cordia New"/>
          <w:b/>
          <w:i/>
          <w:iCs/>
          <w:sz w:val="48"/>
          <w:szCs w:val="48"/>
        </w:rPr>
        <w:t>19-20</w:t>
      </w:r>
    </w:p>
    <w:p w14:paraId="7B375FD8" w14:textId="77777777" w:rsidR="007F014F" w:rsidRDefault="007F014F" w:rsidP="007F014F">
      <w:pPr>
        <w:jc w:val="center"/>
        <w:rPr>
          <w:rFonts w:ascii="Arial" w:hAnsi="Arial" w:cs="Arial"/>
          <w:b/>
          <w:sz w:val="32"/>
          <w:szCs w:val="32"/>
        </w:rPr>
      </w:pPr>
    </w:p>
    <w:p w14:paraId="1664E259" w14:textId="77777777" w:rsidR="007F014F" w:rsidRPr="00E30C70" w:rsidRDefault="00E30C70" w:rsidP="007F014F">
      <w:pPr>
        <w:jc w:val="center"/>
        <w:rPr>
          <w:rFonts w:ascii="Arial" w:hAnsi="Arial" w:cs="Cordia New"/>
          <w:b/>
          <w:sz w:val="32"/>
          <w:szCs w:val="40"/>
          <w:lang w:bidi="th-TH"/>
        </w:rPr>
      </w:pPr>
      <w:r w:rsidRPr="00E30C70">
        <w:rPr>
          <w:rFonts w:ascii="Arial" w:hAnsi="Arial" w:cs="Cordia New" w:hint="cs"/>
          <w:bCs/>
          <w:sz w:val="32"/>
          <w:szCs w:val="40"/>
          <w:cs/>
          <w:lang w:bidi="th-TH"/>
        </w:rPr>
        <w:t>สื่อการเรียนและแบบฝึกหัด</w:t>
      </w:r>
    </w:p>
    <w:p w14:paraId="374C33FE" w14:textId="77777777" w:rsidR="002915A9" w:rsidRDefault="002915A9" w:rsidP="007F014F">
      <w:pPr>
        <w:jc w:val="center"/>
        <w:rPr>
          <w:rFonts w:ascii="Arial" w:hAnsi="Arial" w:cs="Arial"/>
          <w:b/>
          <w:sz w:val="32"/>
          <w:szCs w:val="32"/>
        </w:rPr>
      </w:pPr>
    </w:p>
    <w:p w14:paraId="017371F1" w14:textId="77777777" w:rsidR="002915A9" w:rsidRDefault="002915A9" w:rsidP="007F014F">
      <w:pPr>
        <w:jc w:val="center"/>
        <w:rPr>
          <w:rFonts w:ascii="Arial" w:hAnsi="Arial" w:cs="Arial"/>
          <w:b/>
          <w:sz w:val="32"/>
          <w:szCs w:val="32"/>
        </w:rPr>
      </w:pPr>
    </w:p>
    <w:p w14:paraId="44E6D5C9" w14:textId="77777777" w:rsidR="002915A9" w:rsidRDefault="002915A9" w:rsidP="007F014F">
      <w:pPr>
        <w:jc w:val="center"/>
        <w:rPr>
          <w:rFonts w:ascii="Arial" w:hAnsi="Arial" w:cs="Arial"/>
          <w:b/>
          <w:sz w:val="32"/>
          <w:szCs w:val="32"/>
        </w:rPr>
      </w:pPr>
    </w:p>
    <w:p w14:paraId="66A45271" w14:textId="77777777" w:rsidR="002915A9" w:rsidRDefault="002915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8FB96DC" w14:textId="77777777" w:rsidR="00B255B8" w:rsidRPr="00982B11" w:rsidRDefault="00982B11" w:rsidP="002915A9">
      <w:pPr>
        <w:rPr>
          <w:rFonts w:ascii="Arial" w:hAnsi="Arial" w:cs="Cordia New"/>
          <w:b/>
          <w:sz w:val="22"/>
          <w:szCs w:val="28"/>
          <w:lang w:bidi="th-TH"/>
        </w:rPr>
      </w:pPr>
      <w:r w:rsidRPr="00982B11">
        <w:rPr>
          <w:rFonts w:ascii="Arial" w:hAnsi="Arial" w:cs="Cordia New" w:hint="cs"/>
          <w:bCs/>
          <w:sz w:val="22"/>
          <w:szCs w:val="28"/>
          <w:cs/>
          <w:lang w:bidi="th-TH"/>
        </w:rPr>
        <w:t>อภิธานศัพท์</w:t>
      </w:r>
    </w:p>
    <w:p w14:paraId="76D75FA5" w14:textId="77777777" w:rsidR="00B255B8" w:rsidRDefault="00B255B8" w:rsidP="002915A9">
      <w:pPr>
        <w:rPr>
          <w:rFonts w:ascii="Arial" w:hAnsi="Arial" w:cs="Arial"/>
          <w:b/>
          <w:sz w:val="22"/>
          <w:szCs w:val="22"/>
        </w:rPr>
      </w:pPr>
    </w:p>
    <w:p w14:paraId="3F7D2218" w14:textId="77777777" w:rsidR="009663C3" w:rsidRPr="00B425B6" w:rsidRDefault="009663C3" w:rsidP="009663C3">
      <w:pPr>
        <w:spacing w:after="200"/>
        <w:rPr>
          <w:rFonts w:ascii="Arial" w:hAnsi="Arial" w:cs="Cordia New"/>
          <w:sz w:val="22"/>
          <w:szCs w:val="28"/>
          <w:cs/>
          <w:lang w:bidi="th-TH"/>
        </w:rPr>
      </w:pPr>
      <w:r w:rsidRPr="009663C3">
        <w:rPr>
          <w:rFonts w:ascii="Cordia New" w:hAnsi="Cordia New" w:cs="Cordia New"/>
          <w:b/>
          <w:sz w:val="28"/>
          <w:szCs w:val="28"/>
          <w:cs/>
          <w:lang w:bidi="th-TH"/>
        </w:rPr>
        <w:t>เช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ต</w:t>
      </w:r>
      <w:r>
        <w:rPr>
          <w:rFonts w:ascii="Cordia New" w:hAnsi="Cordia New" w:cs="Cordia New"/>
          <w:b/>
          <w:sz w:val="28"/>
          <w:szCs w:val="28"/>
          <w:cs/>
          <w:lang w:bidi="th-TH"/>
        </w:rPr>
        <w:t>ต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ิ</w:t>
      </w:r>
      <w:r w:rsidRPr="009663C3">
        <w:rPr>
          <w:rFonts w:ascii="Cordia New" w:hAnsi="Cordia New" w:cs="Cordia New"/>
          <w:b/>
          <w:sz w:val="28"/>
          <w:szCs w:val="28"/>
          <w:cs/>
          <w:lang w:bidi="th-TH"/>
        </w:rPr>
        <w:t>ยาร์ (</w:t>
      </w:r>
      <w:r w:rsidRPr="009663C3">
        <w:rPr>
          <w:rFonts w:ascii="Cordia New" w:hAnsi="Cordia New" w:cs="Cordia New"/>
          <w:bCs/>
          <w:sz w:val="28"/>
          <w:szCs w:val="28"/>
        </w:rPr>
        <w:t>chettiar)</w:t>
      </w:r>
      <w:r>
        <w:rPr>
          <w:rFonts w:ascii="Cordia New" w:hAnsi="Cordia New" w:cs="Cordia New"/>
          <w:bCs/>
          <w:sz w:val="28"/>
          <w:szCs w:val="28"/>
          <w:lang w:val="en-GB"/>
        </w:rPr>
        <w:t>:</w:t>
      </w:r>
      <w:r w:rsidRPr="009663C3">
        <w:rPr>
          <w:rFonts w:ascii="Cordia New" w:hAnsi="Cordia New" w:cs="Cordia New"/>
          <w:b/>
          <w:sz w:val="28"/>
          <w:szCs w:val="28"/>
        </w:rPr>
        <w:t xml:space="preserve"> </w:t>
      </w:r>
      <w:r w:rsidRPr="009663C3">
        <w:rPr>
          <w:rFonts w:ascii="Cordia New" w:hAnsi="Cordia New" w:cs="Cordia New"/>
          <w:b/>
          <w:sz w:val="28"/>
          <w:szCs w:val="28"/>
          <w:cs/>
          <w:lang w:bidi="th-TH"/>
        </w:rPr>
        <w:t>กลุ่มผู้อพยพชาวทมิฬจาก</w:t>
      </w:r>
      <w:r w:rsidR="00B425B6">
        <w:rPr>
          <w:rFonts w:ascii="Cordia New" w:hAnsi="Cordia New" w:cs="Cordia New" w:hint="cs"/>
          <w:b/>
          <w:sz w:val="28"/>
          <w:szCs w:val="28"/>
          <w:cs/>
          <w:lang w:bidi="th-TH"/>
        </w:rPr>
        <w:t>เชตตินัด</w:t>
      </w:r>
      <w:r w:rsidRPr="009663C3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</w:t>
      </w:r>
      <w:r w:rsidR="00B425B6">
        <w:rPr>
          <w:rFonts w:ascii="Cordia New" w:hAnsi="Cordia New" w:cs="Cordia New" w:hint="cs"/>
          <w:b/>
          <w:sz w:val="28"/>
          <w:szCs w:val="28"/>
          <w:cs/>
          <w:lang w:bidi="th-TH"/>
        </w:rPr>
        <w:t>(</w:t>
      </w:r>
      <w:r w:rsidRPr="00B425B6">
        <w:rPr>
          <w:rFonts w:ascii="Cordia New" w:hAnsi="Cordia New" w:cs="Cordia New"/>
          <w:bCs/>
          <w:sz w:val="28"/>
          <w:szCs w:val="28"/>
        </w:rPr>
        <w:t>Chettinad</w:t>
      </w:r>
      <w:r w:rsidR="00B425B6">
        <w:rPr>
          <w:rFonts w:ascii="Cordia New" w:hAnsi="Cordia New" w:cs="Cordia New" w:hint="cs"/>
          <w:b/>
          <w:sz w:val="28"/>
          <w:szCs w:val="28"/>
          <w:cs/>
          <w:lang w:bidi="th-TH"/>
        </w:rPr>
        <w:t>)</w:t>
      </w:r>
      <w:r w:rsidR="00B425B6">
        <w:rPr>
          <w:rFonts w:ascii="Cordia New" w:hAnsi="Cordia New" w:cs="Cordia New" w:hint="cs"/>
          <w:bCs/>
          <w:sz w:val="28"/>
          <w:szCs w:val="28"/>
          <w:cs/>
          <w:lang w:bidi="th-TH"/>
        </w:rPr>
        <w:t xml:space="preserve"> </w:t>
      </w:r>
      <w:r w:rsidRPr="009663C3">
        <w:rPr>
          <w:rFonts w:ascii="Cordia New" w:hAnsi="Cordia New" w:cs="Cordia New"/>
          <w:b/>
          <w:sz w:val="28"/>
          <w:szCs w:val="28"/>
          <w:cs/>
          <w:lang w:bidi="th-TH"/>
        </w:rPr>
        <w:t>ของอินเดียที่ออกเงินกู้ให้กับชาวนาในบริเวณปากแม่น้ำอิรวดี</w:t>
      </w:r>
      <w:r w:rsidR="00B425B6" w:rsidRPr="00B425B6">
        <w:rPr>
          <w:rFonts w:ascii="Arial" w:eastAsia="Cambria" w:hAnsi="Arial" w:cs="Arial"/>
          <w:color w:val="000000"/>
          <w:sz w:val="22"/>
          <w:szCs w:val="22"/>
          <w:lang w:eastAsia="en-US"/>
        </w:rPr>
        <w:t xml:space="preserve"> </w:t>
      </w:r>
      <w:r w:rsidR="00B425B6">
        <w:rPr>
          <w:rFonts w:ascii="Arial" w:hAnsi="Arial" w:cs="Cordia New" w:hint="cs"/>
          <w:sz w:val="22"/>
          <w:szCs w:val="28"/>
          <w:cs/>
          <w:lang w:bidi="th-TH"/>
        </w:rPr>
        <w:t>และยังเป็นคำเรียกชนชั้นพ่อค้า เกษตรกรและเจ้าของที่ดินในอินเดียใต้ โดยเฉพาะในรัฐทมิฬนาดูและเคราลา</w:t>
      </w:r>
    </w:p>
    <w:p w14:paraId="3E91D4F3" w14:textId="77777777" w:rsidR="00373100" w:rsidRPr="00933B5D" w:rsidRDefault="00373100" w:rsidP="003731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i/>
          <w:sz w:val="22"/>
          <w:szCs w:val="28"/>
          <w:cs/>
          <w:lang w:bidi="th-TH"/>
        </w:rPr>
        <w:t>เปลือกซิงโคนา (</w:t>
      </w:r>
      <w:r w:rsidRPr="00933B5D">
        <w:rPr>
          <w:rFonts w:ascii="Arial" w:hAnsi="Arial" w:cs="Arial"/>
          <w:i/>
          <w:sz w:val="22"/>
          <w:szCs w:val="22"/>
        </w:rPr>
        <w:t>cinchona bark</w:t>
      </w:r>
      <w:r>
        <w:rPr>
          <w:rFonts w:ascii="Arial" w:hAnsi="Arial" w:hint="cs"/>
          <w:i/>
          <w:sz w:val="22"/>
          <w:szCs w:val="28"/>
          <w:cs/>
          <w:lang w:bidi="th-TH"/>
        </w:rPr>
        <w:t>)</w:t>
      </w:r>
      <w:r>
        <w:rPr>
          <w:rFonts w:ascii="Arial" w:hAnsi="Arial"/>
          <w:iCs/>
          <w:sz w:val="22"/>
          <w:szCs w:val="28"/>
          <w:lang w:bidi="th-TH"/>
        </w:rPr>
        <w:t>:</w:t>
      </w:r>
      <w:r>
        <w:rPr>
          <w:rFonts w:ascii="Arial" w:hAnsi="Arial" w:hint="cs"/>
          <w:sz w:val="22"/>
          <w:szCs w:val="28"/>
          <w:cs/>
          <w:lang w:bidi="th-TH"/>
        </w:rPr>
        <w:t xml:space="preserve"> ซิงโคนาเป็นต้นไม้ชนิดหนึ่ง เปลือกใช้ทำยา</w:t>
      </w:r>
    </w:p>
    <w:p w14:paraId="7BA34D22" w14:textId="77777777" w:rsidR="00ED4534" w:rsidRPr="00ED4534" w:rsidRDefault="00ED4534" w:rsidP="00ED4534">
      <w:pPr>
        <w:rPr>
          <w:rFonts w:ascii="Cordia New" w:hAnsi="Cordia New" w:cs="Cordia New"/>
          <w:b/>
          <w:sz w:val="28"/>
          <w:szCs w:val="28"/>
        </w:rPr>
      </w:pPr>
      <w:r w:rsidRPr="00ED4534">
        <w:rPr>
          <w:rFonts w:ascii="Cordia New" w:hAnsi="Cordia New" w:cs="Cordia New"/>
          <w:b/>
          <w:sz w:val="28"/>
          <w:szCs w:val="28"/>
          <w:cs/>
          <w:lang w:bidi="th-TH"/>
        </w:rPr>
        <w:t>ระบอบกษัตริย์ภายใต้รัฐธรรมนูญ</w:t>
      </w:r>
      <w:r w:rsidRPr="00ED4534">
        <w:rPr>
          <w:rFonts w:ascii="Cordia New" w:hAnsi="Cordia New" w:cs="Cordia New"/>
          <w:bCs/>
          <w:sz w:val="28"/>
          <w:szCs w:val="28"/>
          <w:lang w:val="en-GB" w:bidi="th-TH"/>
        </w:rPr>
        <w:t>:</w:t>
      </w:r>
      <w:r w:rsidRPr="00ED4534">
        <w:rPr>
          <w:rFonts w:ascii="Cordia New" w:hAnsi="Cordia New" w:cs="Cordia New"/>
          <w:b/>
          <w:sz w:val="28"/>
          <w:szCs w:val="28"/>
        </w:rPr>
        <w:t xml:space="preserve"> 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ระบบการเมืองที่มี</w:t>
      </w:r>
      <w:r w:rsidRPr="00ED4534">
        <w:rPr>
          <w:rFonts w:ascii="Cordia New" w:hAnsi="Cordia New" w:cs="Cordia New"/>
          <w:b/>
          <w:sz w:val="28"/>
          <w:szCs w:val="28"/>
          <w:cs/>
          <w:lang w:bidi="th-TH"/>
        </w:rPr>
        <w:t>กษัตริย์อยู่ภายใต้รัฐธรรมนูญ</w:t>
      </w:r>
    </w:p>
    <w:p w14:paraId="42D30FE8" w14:textId="77777777" w:rsidR="006A5BE9" w:rsidRPr="00933B5D" w:rsidRDefault="006A5BE9" w:rsidP="006A5B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i/>
          <w:sz w:val="22"/>
          <w:szCs w:val="28"/>
          <w:cs/>
          <w:lang w:bidi="th-TH"/>
        </w:rPr>
        <w:t>เนื้อมะพร้าวแห้ง (</w:t>
      </w:r>
      <w:r w:rsidRPr="00933B5D">
        <w:rPr>
          <w:rFonts w:ascii="Arial" w:hAnsi="Arial" w:cs="Arial"/>
          <w:i/>
          <w:sz w:val="22"/>
          <w:szCs w:val="22"/>
        </w:rPr>
        <w:t>copra</w:t>
      </w:r>
      <w:r>
        <w:rPr>
          <w:rFonts w:ascii="Arial" w:hAnsi="Arial" w:hint="cs"/>
          <w:i/>
          <w:sz w:val="22"/>
          <w:szCs w:val="28"/>
          <w:cs/>
          <w:lang w:bidi="th-TH"/>
        </w:rPr>
        <w:t>)</w:t>
      </w:r>
      <w:r>
        <w:rPr>
          <w:rFonts w:ascii="Arial" w:hAnsi="Arial"/>
          <w:iCs/>
          <w:sz w:val="22"/>
          <w:szCs w:val="28"/>
          <w:lang w:bidi="th-TH"/>
        </w:rPr>
        <w:t>:</w:t>
      </w:r>
      <w:r w:rsidRPr="00933B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Browallia New" w:hint="cs"/>
          <w:sz w:val="22"/>
          <w:szCs w:val="28"/>
          <w:cs/>
          <w:lang w:bidi="th-TH"/>
        </w:rPr>
        <w:t>เนื้อมะพร้าวแห้ง ใช้ทำน้ำมันมะพร้าว</w:t>
      </w:r>
    </w:p>
    <w:p w14:paraId="3616092E" w14:textId="77777777" w:rsidR="00ED4534" w:rsidRPr="00ED4534" w:rsidRDefault="00ED4534" w:rsidP="00ED4534">
      <w:pPr>
        <w:rPr>
          <w:rFonts w:ascii="Cordia New" w:hAnsi="Cordia New" w:cs="Cordia New"/>
          <w:b/>
          <w:sz w:val="28"/>
          <w:szCs w:val="28"/>
        </w:rPr>
      </w:pPr>
      <w:r w:rsidRPr="00ED4534">
        <w:rPr>
          <w:rFonts w:ascii="Cordia New" w:hAnsi="Cordia New" w:cs="Cordia New"/>
          <w:b/>
          <w:sz w:val="28"/>
          <w:szCs w:val="28"/>
          <w:cs/>
          <w:lang w:bidi="th-TH"/>
        </w:rPr>
        <w:t>รัฐประหาร</w:t>
      </w:r>
      <w:r>
        <w:rPr>
          <w:rFonts w:ascii="Cordia New" w:hAnsi="Cordia New" w:cs="Cordia New"/>
          <w:bCs/>
          <w:sz w:val="28"/>
          <w:szCs w:val="28"/>
          <w:lang w:val="en-GB" w:bidi="th-TH"/>
        </w:rPr>
        <w:t>:</w:t>
      </w:r>
      <w:r w:rsidRPr="00ED4534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การยึดอำนาจรัฐโดย</w:t>
      </w:r>
      <w:r w:rsidR="00373100">
        <w:rPr>
          <w:rFonts w:ascii="Cordia New" w:hAnsi="Cordia New" w:cs="Cordia New" w:hint="cs"/>
          <w:b/>
          <w:sz w:val="28"/>
          <w:szCs w:val="28"/>
          <w:cs/>
          <w:lang w:bidi="th-TH"/>
        </w:rPr>
        <w:t>คน</w:t>
      </w:r>
      <w:r w:rsidRPr="00ED4534">
        <w:rPr>
          <w:rFonts w:ascii="Cordia New" w:hAnsi="Cordia New" w:cs="Cordia New"/>
          <w:b/>
          <w:sz w:val="28"/>
          <w:szCs w:val="28"/>
          <w:cs/>
          <w:lang w:bidi="th-TH"/>
        </w:rPr>
        <w:t>กลุ่มเล็กๆ</w:t>
      </w:r>
      <w:r w:rsidR="00373100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ที่มักเป็นชนชั้นนำ</w:t>
      </w:r>
    </w:p>
    <w:p w14:paraId="066AF1A5" w14:textId="77777777" w:rsidR="00D159F2" w:rsidRPr="00D159F2" w:rsidRDefault="00D159F2" w:rsidP="00D159F2">
      <w:pPr>
        <w:rPr>
          <w:rFonts w:ascii="Cordia New" w:hAnsi="Cordia New" w:cs="Cordia New"/>
          <w:b/>
          <w:sz w:val="28"/>
          <w:szCs w:val="28"/>
        </w:rPr>
      </w:pP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ภาวะเศรษฐกิจตกต่ำครั้งใหญ่</w:t>
      </w:r>
      <w:r>
        <w:rPr>
          <w:rFonts w:ascii="Cordia New" w:hAnsi="Cordia New" w:cs="Cordia New"/>
          <w:bCs/>
          <w:sz w:val="28"/>
          <w:szCs w:val="28"/>
          <w:lang w:bidi="th-TH"/>
        </w:rPr>
        <w:t>:</w:t>
      </w:r>
      <w:r w:rsidRPr="00D159F2">
        <w:rPr>
          <w:rFonts w:ascii="Cordia New" w:hAnsi="Cordia New" w:cs="Cordia New"/>
          <w:b/>
          <w:sz w:val="28"/>
          <w:szCs w:val="28"/>
        </w:rPr>
        <w:t xml:space="preserve"> </w:t>
      </w: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วิกฤตเศรษฐกิจทั้งโลกในทศวรรษ</w:t>
      </w:r>
      <w:r>
        <w:rPr>
          <w:rFonts w:ascii="Cordia New" w:hAnsi="Cordia New" w:cs="Cordia New"/>
          <w:b/>
          <w:sz w:val="28"/>
          <w:szCs w:val="28"/>
          <w:lang w:bidi="th-TH"/>
        </w:rPr>
        <w:t xml:space="preserve"> </w:t>
      </w:r>
      <w:r>
        <w:rPr>
          <w:rFonts w:ascii="Cordia New" w:hAnsi="Cordia New" w:cs="Cordia New" w:hint="cs"/>
          <w:b/>
          <w:sz w:val="28"/>
          <w:szCs w:val="28"/>
          <w:cs/>
          <w:lang w:bidi="th-TH"/>
        </w:rPr>
        <w:t>1930</w:t>
      </w: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 xml:space="preserve"> ที่การดำเนินธุรกิจและความต้องการสินค้าทรุดฮวบ</w:t>
      </w:r>
    </w:p>
    <w:p w14:paraId="4FC508CE" w14:textId="77777777" w:rsidR="003B4C48" w:rsidRPr="00933B5D" w:rsidRDefault="003B4C48" w:rsidP="003B4C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i/>
          <w:sz w:val="22"/>
          <w:szCs w:val="28"/>
          <w:cs/>
          <w:lang w:val="en-GB" w:bidi="th-TH"/>
        </w:rPr>
        <w:t>นุ่น (</w:t>
      </w:r>
      <w:r w:rsidRPr="00933B5D">
        <w:rPr>
          <w:rFonts w:ascii="Arial" w:hAnsi="Arial" w:cs="Arial"/>
          <w:i/>
          <w:sz w:val="22"/>
          <w:szCs w:val="22"/>
          <w:lang w:val="en-GB"/>
        </w:rPr>
        <w:t>kapok</w:t>
      </w:r>
      <w:r>
        <w:rPr>
          <w:rFonts w:ascii="Arial" w:hAnsi="Arial" w:hint="cs"/>
          <w:i/>
          <w:sz w:val="22"/>
          <w:szCs w:val="28"/>
          <w:cs/>
          <w:lang w:val="en-GB" w:bidi="th-TH"/>
        </w:rPr>
        <w:t>)</w:t>
      </w:r>
      <w:r>
        <w:rPr>
          <w:rFonts w:ascii="Arial" w:hAnsi="Arial"/>
          <w:iCs/>
          <w:sz w:val="22"/>
          <w:szCs w:val="28"/>
          <w:lang w:val="en-GB" w:bidi="th-TH"/>
        </w:rPr>
        <w:t>:</w:t>
      </w:r>
      <w:r w:rsidRPr="00933B5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Browallia New" w:hint="cs"/>
          <w:sz w:val="22"/>
          <w:szCs w:val="28"/>
          <w:cs/>
          <w:lang w:val="en-GB" w:bidi="th-TH"/>
        </w:rPr>
        <w:t>ต้นนุ่นใช้เก็บเกี่ยวเอาใยจากเมล็ด เรียกอีกอย่างว่าฝ้ายชวา ใช้ยัดไส้ที่นอน หมอน เบาะ เป็นต้น</w:t>
      </w:r>
    </w:p>
    <w:p w14:paraId="54EF93B6" w14:textId="77777777" w:rsidR="003B4C48" w:rsidRPr="00933B5D" w:rsidRDefault="003B4C48" w:rsidP="003B4C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i/>
          <w:sz w:val="22"/>
          <w:szCs w:val="28"/>
          <w:cs/>
          <w:lang w:bidi="th-TH"/>
        </w:rPr>
        <w:t>ร่างกุ้ง (</w:t>
      </w:r>
      <w:r w:rsidRPr="00933B5D">
        <w:rPr>
          <w:rFonts w:ascii="Arial" w:hAnsi="Arial" w:cs="Arial"/>
          <w:i/>
          <w:sz w:val="22"/>
          <w:szCs w:val="22"/>
        </w:rPr>
        <w:t>Rangoon</w:t>
      </w:r>
      <w:r>
        <w:rPr>
          <w:rFonts w:ascii="Arial" w:hAnsi="Arial" w:hint="cs"/>
          <w:i/>
          <w:sz w:val="22"/>
          <w:szCs w:val="28"/>
          <w:cs/>
          <w:lang w:bidi="th-TH"/>
        </w:rPr>
        <w:t>)</w:t>
      </w:r>
      <w:r>
        <w:rPr>
          <w:rFonts w:ascii="Arial" w:hAnsi="Arial"/>
          <w:iCs/>
          <w:sz w:val="22"/>
          <w:szCs w:val="28"/>
          <w:lang w:bidi="th-TH"/>
        </w:rPr>
        <w:t>:</w:t>
      </w:r>
      <w:r w:rsidRPr="00933B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Browallia New" w:hint="cs"/>
          <w:sz w:val="22"/>
          <w:szCs w:val="28"/>
          <w:cs/>
          <w:lang w:bidi="th-TH"/>
        </w:rPr>
        <w:t xml:space="preserve">ชื่อเดิมของเมืองย่างกุ้ง เมียนมา </w:t>
      </w:r>
    </w:p>
    <w:p w14:paraId="060294E6" w14:textId="77777777" w:rsidR="004F5B29" w:rsidRDefault="003B4C48" w:rsidP="004F5B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i/>
          <w:sz w:val="22"/>
          <w:szCs w:val="28"/>
          <w:cs/>
          <w:lang w:bidi="th-TH"/>
        </w:rPr>
        <w:t>ไหมสัปปะรด (</w:t>
      </w:r>
      <w:r w:rsidRPr="00933B5D">
        <w:rPr>
          <w:rFonts w:ascii="Arial" w:hAnsi="Arial" w:cs="Arial"/>
          <w:i/>
          <w:sz w:val="22"/>
          <w:szCs w:val="22"/>
        </w:rPr>
        <w:t>sisal</w:t>
      </w:r>
      <w:r>
        <w:rPr>
          <w:rFonts w:ascii="Arial" w:hAnsi="Arial" w:hint="cs"/>
          <w:i/>
          <w:sz w:val="22"/>
          <w:szCs w:val="28"/>
          <w:cs/>
          <w:lang w:bidi="th-TH"/>
        </w:rPr>
        <w:t>)</w:t>
      </w:r>
      <w:r>
        <w:rPr>
          <w:rFonts w:ascii="Arial" w:hAnsi="Arial"/>
          <w:iCs/>
          <w:sz w:val="22"/>
          <w:szCs w:val="28"/>
          <w:lang w:val="en-GB" w:bidi="th-TH"/>
        </w:rPr>
        <w:t>:</w:t>
      </w:r>
      <w:r w:rsidRPr="00933B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Browallia New" w:hint="cs"/>
          <w:sz w:val="22"/>
          <w:szCs w:val="28"/>
          <w:cs/>
          <w:lang w:bidi="th-TH"/>
        </w:rPr>
        <w:t>พืชชนิดหนึ่ง เส้นใยใช้ทำเชือก กระดาษ ผ้า</w:t>
      </w:r>
      <w:r w:rsidR="004F5B29" w:rsidRPr="00933B5D">
        <w:rPr>
          <w:rFonts w:ascii="Arial" w:hAnsi="Arial" w:cs="Arial"/>
          <w:sz w:val="22"/>
          <w:szCs w:val="22"/>
        </w:rPr>
        <w:t xml:space="preserve"> </w:t>
      </w:r>
    </w:p>
    <w:p w14:paraId="2C16DE9F" w14:textId="77777777" w:rsidR="00D159F2" w:rsidRPr="00D159F2" w:rsidRDefault="00D159F2" w:rsidP="00D159F2">
      <w:pPr>
        <w:rPr>
          <w:rFonts w:ascii="Cordia New" w:hAnsi="Cordia New" w:cs="Cordia New"/>
          <w:b/>
          <w:sz w:val="28"/>
          <w:szCs w:val="28"/>
        </w:rPr>
      </w:pP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เกษตรยังชีพ</w:t>
      </w:r>
      <w:r>
        <w:rPr>
          <w:rFonts w:ascii="Cordia New" w:hAnsi="Cordia New" w:cs="Cordia New"/>
          <w:bCs/>
          <w:sz w:val="28"/>
          <w:szCs w:val="28"/>
          <w:lang w:bidi="th-TH"/>
        </w:rPr>
        <w:t>:</w:t>
      </w:r>
      <w:r w:rsidRPr="00D159F2">
        <w:rPr>
          <w:rFonts w:ascii="Cordia New" w:hAnsi="Cordia New" w:cs="Cordia New"/>
          <w:b/>
          <w:sz w:val="28"/>
          <w:szCs w:val="28"/>
        </w:rPr>
        <w:t xml:space="preserve"> </w:t>
      </w: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การเพาะปลูกขนาดเล็กเพื่อเลี้ยงดูครอบครัว มากกว่าที่จะขายส่วนเกินเพื่อกำไร</w:t>
      </w:r>
    </w:p>
    <w:p w14:paraId="046753E8" w14:textId="77777777" w:rsidR="00B255B8" w:rsidRDefault="00B255B8" w:rsidP="002915A9">
      <w:pPr>
        <w:rPr>
          <w:rFonts w:ascii="Arial" w:hAnsi="Arial" w:cs="Arial"/>
          <w:b/>
          <w:sz w:val="22"/>
          <w:szCs w:val="22"/>
        </w:rPr>
      </w:pPr>
    </w:p>
    <w:p w14:paraId="0B0A8C1A" w14:textId="77777777" w:rsidR="004F5B29" w:rsidRDefault="009663C3" w:rsidP="009663C3">
      <w:pPr>
        <w:rPr>
          <w:rFonts w:ascii="Cordia New" w:hAnsi="Cordia New" w:cs="Cordia New"/>
          <w:b/>
          <w:sz w:val="28"/>
          <w:szCs w:val="28"/>
          <w:lang w:bidi="th-TH"/>
        </w:rPr>
      </w:pP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วอลล์สตรีททรุด</w:t>
      </w:r>
      <w:r w:rsidR="00D159F2">
        <w:rPr>
          <w:rFonts w:ascii="Cordia New" w:hAnsi="Cordia New" w:cs="Cordia New" w:hint="cs"/>
          <w:b/>
          <w:sz w:val="28"/>
          <w:szCs w:val="28"/>
          <w:cs/>
          <w:lang w:bidi="th-TH"/>
        </w:rPr>
        <w:t xml:space="preserve"> (2472)</w:t>
      </w:r>
      <w:r w:rsidR="00D159F2">
        <w:rPr>
          <w:rFonts w:ascii="Cordia New" w:hAnsi="Cordia New" w:cs="Cordia New"/>
          <w:bCs/>
          <w:sz w:val="28"/>
          <w:szCs w:val="28"/>
          <w:lang w:val="en-GB" w:bidi="th-TH"/>
        </w:rPr>
        <w:t>:</w:t>
      </w:r>
      <w:r w:rsidRPr="00D159F2">
        <w:rPr>
          <w:rFonts w:ascii="Cordia New" w:hAnsi="Cordia New" w:cs="Cordia New"/>
          <w:b/>
          <w:sz w:val="28"/>
          <w:szCs w:val="28"/>
        </w:rPr>
        <w:t xml:space="preserve"> </w:t>
      </w:r>
      <w:r w:rsidRPr="00D159F2">
        <w:rPr>
          <w:rFonts w:ascii="Cordia New" w:hAnsi="Cordia New" w:cs="Cordia New"/>
          <w:b/>
          <w:sz w:val="28"/>
          <w:szCs w:val="28"/>
          <w:cs/>
          <w:lang w:bidi="th-TH"/>
        </w:rPr>
        <w:t>การทรุดฮวบครั้งใหญ่ของตลาดหุ้นนิวยอร์คที่หลังจากนั้นก็เกิดภาวะเศรษฐกิจตกต่ำครั้งใหญ่ตามมา</w:t>
      </w:r>
    </w:p>
    <w:p w14:paraId="2EAD8A5A" w14:textId="77777777" w:rsidR="00373100" w:rsidRDefault="00373100" w:rsidP="009663C3">
      <w:pPr>
        <w:rPr>
          <w:rFonts w:ascii="Cordia New" w:hAnsi="Cordia New" w:cs="Cordia New"/>
          <w:b/>
          <w:sz w:val="28"/>
          <w:szCs w:val="28"/>
          <w:lang w:bidi="th-TH"/>
        </w:rPr>
      </w:pPr>
    </w:p>
    <w:p w14:paraId="52A16E6B" w14:textId="77777777" w:rsidR="00373100" w:rsidRDefault="00373100" w:rsidP="009663C3">
      <w:pPr>
        <w:rPr>
          <w:rFonts w:ascii="Cordia New" w:hAnsi="Cordia New" w:cs="Cordia New"/>
          <w:b/>
          <w:sz w:val="28"/>
          <w:szCs w:val="28"/>
          <w:lang w:bidi="th-TH"/>
        </w:rPr>
      </w:pPr>
    </w:p>
    <w:p w14:paraId="1615E2E7" w14:textId="77777777" w:rsidR="00373100" w:rsidRDefault="00373100" w:rsidP="00373100">
      <w:pPr>
        <w:spacing w:line="360" w:lineRule="auto"/>
        <w:rPr>
          <w:rFonts w:ascii="Arial" w:hAnsi="Arial" w:cs="Arial"/>
          <w:sz w:val="22"/>
          <w:szCs w:val="22"/>
        </w:rPr>
      </w:pPr>
    </w:p>
    <w:p w14:paraId="60AE7E33" w14:textId="77777777" w:rsidR="00373100" w:rsidRPr="00D159F2" w:rsidRDefault="00373100" w:rsidP="009663C3">
      <w:pPr>
        <w:rPr>
          <w:rFonts w:ascii="Cordia New" w:hAnsi="Cordia New" w:cs="Cordia New"/>
          <w:b/>
          <w:sz w:val="28"/>
          <w:szCs w:val="28"/>
          <w:lang w:bidi="th-TH"/>
        </w:rPr>
        <w:sectPr w:rsidR="00373100" w:rsidRPr="00D159F2" w:rsidSect="006F4D8F">
          <w:pgSz w:w="11900" w:h="16840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212C52E8" w14:textId="5AA7DD13" w:rsidR="007F014F" w:rsidRDefault="0093704C" w:rsidP="00FF08A5">
      <w:pPr>
        <w:pStyle w:val="NoSpacing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eastAsia="zh-CN" w:bidi="th-TH"/>
        </w:rPr>
        <w:t>สื่อการเรียน</w:t>
      </w:r>
      <w:r w:rsidR="007F014F" w:rsidRPr="003C6FCF">
        <w:rPr>
          <w:rFonts w:ascii="Arial" w:hAnsi="Arial" w:cs="Arial"/>
          <w:b/>
          <w:bCs/>
          <w:sz w:val="22"/>
          <w:szCs w:val="22"/>
          <w:lang w:eastAsia="zh-CN"/>
        </w:rPr>
        <w:t xml:space="preserve"> 1</w:t>
      </w:r>
      <w:r w:rsidR="00FF08A5">
        <w:rPr>
          <w:rFonts w:ascii="Arial" w:hAnsi="Arial" w:cs="Arial"/>
          <w:b/>
          <w:bCs/>
          <w:sz w:val="22"/>
          <w:szCs w:val="22"/>
          <w:lang w:eastAsia="zh-CN"/>
        </w:rPr>
        <w:t>:</w:t>
      </w:r>
      <w:r w:rsidR="00DA196B" w:rsidRPr="00DF4757"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 xml:space="preserve"> ความเฟื่องฟูของอุตสาหกรรมส่งออกในเอเชียตะวันออกเฉียงใต้</w:t>
      </w:r>
    </w:p>
    <w:p w14:paraId="3C7542BB" w14:textId="77777777" w:rsidR="00FF08A5" w:rsidRPr="00FF08A5" w:rsidRDefault="00FF08A5" w:rsidP="00FF08A5">
      <w:pPr>
        <w:pStyle w:val="NoSpacing"/>
        <w:rPr>
          <w:rFonts w:ascii="Arial" w:hAnsi="Arial" w:cs="Arial"/>
          <w:sz w:val="22"/>
          <w:szCs w:val="22"/>
          <w:lang w:eastAsia="zh-CN"/>
        </w:rPr>
      </w:pPr>
    </w:p>
    <w:p w14:paraId="798DDF77" w14:textId="06CC8C3A" w:rsidR="007F014F" w:rsidRDefault="00DA196B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 xml:space="preserve">พอถึงปีพ.ศ. </w:t>
      </w:r>
      <w:r w:rsidRPr="009F3F7D">
        <w:rPr>
          <w:rFonts w:ascii="Arial" w:eastAsia="DengXian" w:hAnsi="Arial" w:cs="Cordia New"/>
          <w:sz w:val="22"/>
          <w:szCs w:val="28"/>
          <w:cs/>
          <w:lang w:eastAsia="zh-CN" w:bidi="th-TH"/>
        </w:rPr>
        <w:t>2483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เอเชียตะวันออกเฉียงใต้เป็นแหล่งป้อนวัตถุดิบต่างๆ ที่สำคัญของโลก เช่น ยางพารา ปอ พริกไทย เปลือกต้นซิงโคนาและไม้สักเกือบทั้งหมด สามในสี่ของมันสำปะหลังและเนื้อมะพร้าวแห้ง กว่าครึ่งของน้ำมันปาล์ม กว่าหนึ่งในสามของไหมสับปะรด และน้ำตาล ดีบุก ชา ยาสูบ เครื่องเทศ ยางเรซินธรรมชาติ</w:t>
      </w:r>
      <w:r w:rsidR="0027448A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ยางไม้และไขมัน ปิโตรเลียม เหล็ก แมงกานีส</w:t>
      </w:r>
      <w:r w:rsidR="0027448A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และโครเมียมในปริมาณมาก</w:t>
      </w:r>
    </w:p>
    <w:p w14:paraId="52C2C8C6" w14:textId="77777777" w:rsidR="00772702" w:rsidRDefault="00DA196B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Pluvier, Jan. 1974. </w:t>
      </w:r>
      <w:r w:rsidR="001A1F41">
        <w:rPr>
          <w:rFonts w:ascii="Arial" w:eastAsia="DengXian" w:hAnsi="Arial" w:cs="Arial"/>
          <w:i/>
          <w:sz w:val="18"/>
          <w:szCs w:val="18"/>
          <w:lang w:eastAsia="zh-CN"/>
        </w:rPr>
        <w:t>Southeast Asia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: From Colonialism to Independence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>. Kuala Lumpur; New York: Oxford University Press.</w:t>
      </w:r>
    </w:p>
    <w:p w14:paraId="159D272E" w14:textId="77777777" w:rsidR="00772702" w:rsidRPr="00FF08A5" w:rsidRDefault="00772702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48F4BB9E" w14:textId="77777777" w:rsidR="00FF08A5" w:rsidRDefault="00FF08A5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6FCE872B" w14:textId="04B380CB" w:rsidR="007F014F" w:rsidRDefault="0027448A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eastAsia="zh-CN" w:bidi="th-TH"/>
        </w:rPr>
        <w:t>สื่อการเรียน</w:t>
      </w:r>
      <w:r w:rsidR="007F014F" w:rsidRPr="003C6FCF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2</w:t>
      </w:r>
      <w:r w:rsidR="00FF08A5" w:rsidRPr="003C6FCF">
        <w:rPr>
          <w:rFonts w:ascii="Arial" w:hAnsi="Arial" w:cs="Arial"/>
          <w:b/>
          <w:bCs/>
          <w:sz w:val="22"/>
          <w:szCs w:val="22"/>
          <w:lang w:val="en-GB" w:eastAsia="zh-CN"/>
        </w:rPr>
        <w:t>:</w:t>
      </w:r>
      <w:r w:rsidR="007F014F" w:rsidRPr="003C6FCF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</w:t>
      </w:r>
      <w:r w:rsidR="00F0188C" w:rsidRPr="00DF4757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พัฒนาการของอุตสาหกรรมข้าวในพม่า</w:t>
      </w:r>
    </w:p>
    <w:p w14:paraId="6124769A" w14:textId="77777777" w:rsidR="00FF08A5" w:rsidRPr="003C6FCF" w:rsidRDefault="00FF08A5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4EE6E70F" w14:textId="77777777" w:rsidR="00FF08A5" w:rsidRDefault="00F0188C" w:rsidP="00FF08A5">
      <w:pPr>
        <w:pStyle w:val="NoSpacing"/>
        <w:rPr>
          <w:rFonts w:ascii="Arial" w:eastAsia="DengXian" w:hAnsi="Arial" w:cs="Browallia New"/>
          <w:sz w:val="22"/>
          <w:szCs w:val="28"/>
          <w:lang w:val="en-GB"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เนื่องจากมีความต้องการข้าวของพม่าอย่างมากและมีเพิ่มขึ้นเรื่อยๆในยุโรปและที่อื่นๆ เศรษฐกิจของบริเวณปากแม่น้ำอิรวดีขยายตัวอย่างรวดเร็วในช่วงครึ่งหลังของศตวรรษที่ 19 ในช่วงเวลาจากกลางคริสตทศวรรษ 1850 ถึง 1900 พม่าตอนล่างมีพื้นที่ปลูกข้าวเพิ่มขึ้นห้าล้านเอเคอร์ และปริมาณการส่งออกข้าวของพม่าเพิ่มขึ้นจากไม่ถึงสองแสนตันเป็นกว่าสองล้านตันต่อปี การเติบโตเช่นนี้ได้รับการสนับสนุนด้วยราคาข้าวเปลือกที่เพิ่มขึ้นอย่างต่อเนื่องจาก</w:t>
      </w:r>
      <w:r w:rsidRPr="007F014F">
        <w:rPr>
          <w:rFonts w:ascii="Arial" w:eastAsia="DengXian" w:hAnsi="Arial" w:cs="Arial"/>
          <w:sz w:val="22"/>
          <w:szCs w:val="22"/>
          <w:lang w:val="en-GB" w:eastAsia="zh-CN"/>
        </w:rPr>
        <w:t xml:space="preserve"> 45</w:t>
      </w:r>
      <w:r>
        <w:rPr>
          <w:rFonts w:ascii="Arial" w:eastAsia="DengXian" w:hAnsi="Arial" w:hint="cs"/>
          <w:sz w:val="22"/>
          <w:szCs w:val="28"/>
          <w:cs/>
          <w:lang w:val="en-GB" w:eastAsia="zh-CN" w:bidi="th-TH"/>
        </w:rPr>
        <w:t xml:space="preserve"> รูปีถึง</w:t>
      </w:r>
      <w:r w:rsidRPr="007F014F">
        <w:rPr>
          <w:rFonts w:ascii="Arial" w:eastAsia="DengXian" w:hAnsi="Arial" w:cs="Arial"/>
          <w:sz w:val="22"/>
          <w:szCs w:val="22"/>
          <w:lang w:val="en-GB" w:eastAsia="zh-CN"/>
        </w:rPr>
        <w:t xml:space="preserve"> 95 </w:t>
      </w:r>
      <w:r>
        <w:rPr>
          <w:rFonts w:ascii="Arial" w:eastAsia="DengXian" w:hAnsi="Arial" w:cs="Browallia New" w:hint="cs"/>
          <w:sz w:val="22"/>
          <w:szCs w:val="28"/>
          <w:cs/>
          <w:lang w:val="en-GB" w:eastAsia="zh-CN" w:bidi="th-TH"/>
        </w:rPr>
        <w:t xml:space="preserve">รูปี 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 xml:space="preserve">ต่อหนึ่งร้อยหาบ (46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ปอนด์) ใน</w:t>
      </w:r>
      <w:r>
        <w:rPr>
          <w:rFonts w:ascii="Arial" w:eastAsia="DengXian" w:hAnsi="Arial" w:cs="Browallia New" w:hint="cs"/>
          <w:sz w:val="22"/>
          <w:szCs w:val="28"/>
          <w:cs/>
          <w:lang w:val="en-GB" w:eastAsia="zh-CN" w:bidi="th-TH"/>
        </w:rPr>
        <w:t>ร่างกุ้ง</w:t>
      </w:r>
    </w:p>
    <w:p w14:paraId="0B3B009F" w14:textId="77777777" w:rsidR="00C35892" w:rsidRPr="00FF08A5" w:rsidRDefault="00C35892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63B35C07" w14:textId="77777777" w:rsidR="00FF08A5" w:rsidRDefault="00FF08A5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72DE7718" w14:textId="77777777" w:rsidR="00772702" w:rsidRPr="00CF234F" w:rsidRDefault="00D52523" w:rsidP="00772702">
      <w:pPr>
        <w:spacing w:after="160" w:line="276" w:lineRule="auto"/>
        <w:rPr>
          <w:rFonts w:ascii="Arial" w:eastAsia="DengXian" w:hAnsi="Arial" w:cs="Arial"/>
          <w:sz w:val="18"/>
          <w:szCs w:val="18"/>
          <w:lang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eastAsia="zh-CN" w:bidi="th-TH"/>
        </w:rPr>
        <w:t>ที่มา</w:t>
      </w:r>
      <w:r w:rsidR="00772702">
        <w:rPr>
          <w:rFonts w:ascii="Arial" w:eastAsia="DengXian" w:hAnsi="Arial" w:cs="Arial"/>
          <w:sz w:val="18"/>
          <w:szCs w:val="18"/>
          <w:lang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Adas, Michael. 1974. ‘Immigrant Asians and the Economic Impact of European Imperialism: The Role of the South Indian Chettiars in British Burma’.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The Journal of Asian Studies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 Vol. 33, No. 3 May, pp. 385-401.</w:t>
      </w:r>
    </w:p>
    <w:p w14:paraId="5B8BCBE7" w14:textId="77777777" w:rsidR="00772702" w:rsidRDefault="00772702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4F6A6CA7" w14:textId="77777777" w:rsidR="0027448A" w:rsidRDefault="0027448A" w:rsidP="00FF08A5">
      <w:pPr>
        <w:pStyle w:val="NoSpacing"/>
        <w:rPr>
          <w:rFonts w:ascii="Arial" w:hAnsi="Arial" w:cs="Browallia New"/>
          <w:b/>
          <w:bCs/>
          <w:sz w:val="22"/>
          <w:szCs w:val="28"/>
          <w:lang w:eastAsia="zh-CN" w:bidi="th-TH"/>
        </w:rPr>
      </w:pPr>
    </w:p>
    <w:p w14:paraId="1D1A443F" w14:textId="3EEAC3E8" w:rsidR="007F014F" w:rsidRDefault="0027448A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eastAsia="zh-CN" w:bidi="th-TH"/>
        </w:rPr>
        <w:t>สื่อการเรียน</w:t>
      </w:r>
      <w:r w:rsidR="007F014F" w:rsidRPr="003C6FCF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3</w:t>
      </w:r>
      <w:r w:rsidR="00FF08A5">
        <w:rPr>
          <w:rFonts w:ascii="Arial" w:hAnsi="Arial" w:cs="Arial"/>
          <w:b/>
          <w:bCs/>
          <w:sz w:val="22"/>
          <w:szCs w:val="22"/>
          <w:lang w:val="en-GB" w:eastAsia="zh-CN"/>
        </w:rPr>
        <w:t>:</w:t>
      </w:r>
      <w:r w:rsidR="007F014F" w:rsidRPr="003C6FCF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</w:t>
      </w:r>
      <w:r w:rsidR="00442524">
        <w:rPr>
          <w:rFonts w:ascii="Arial" w:eastAsia="DengXian" w:hAnsi="Arial" w:cs="Browallia New" w:hint="cs"/>
          <w:b/>
          <w:sz w:val="22"/>
          <w:szCs w:val="28"/>
          <w:cs/>
          <w:lang w:val="en-GB" w:eastAsia="zh-CN" w:bidi="th-TH"/>
        </w:rPr>
        <w:t>ข้อสังเกต</w:t>
      </w:r>
      <w:r w:rsidR="00442524" w:rsidRPr="00600739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ของนักประวัติศาสตร์เกี่ยวกับว่าการขยายตัวของการปลูกข้าวเป็นเรื่องที่ทั้งดีและไม่ดีสำหรับพม่าอย่างไร</w:t>
      </w:r>
    </w:p>
    <w:p w14:paraId="13B8EADF" w14:textId="77777777" w:rsidR="00FF08A5" w:rsidRPr="003C6FCF" w:rsidRDefault="00FF08A5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38173984" w14:textId="77777777" w:rsidR="00442524" w:rsidRPr="00442524" w:rsidRDefault="00442524" w:rsidP="00FF08A5">
      <w:pPr>
        <w:pStyle w:val="NoSpacing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>พม่าเจริญมั่งคั่งมากขึ้นเรื่อยๆ จากการเป็นส่วนหนึ่งในเศรษฐกิจของตะวันตก โดยอาศัยตลาดและวิสาหกิจของตะวันตก ขณะที่ประชาชนยังคงค่อนข้างยากจนและไม่สามารถควบคุมพลังทางเศรษฐกิจใหญ่โตต่างๆ ที่ส่งผลต่อพวกเขาได้</w:t>
      </w:r>
    </w:p>
    <w:p w14:paraId="6E0641E2" w14:textId="77777777" w:rsidR="00FF08A5" w:rsidRPr="00FF08A5" w:rsidRDefault="00FF08A5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011A7F81" w14:textId="77777777" w:rsidR="00FF08A5" w:rsidRDefault="00442524" w:rsidP="00FF08A5">
      <w:pPr>
        <w:pStyle w:val="NoSpacing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Cordia New" w:hint="cs"/>
          <w:bCs/>
          <w:i/>
          <w:iCs/>
          <w:sz w:val="22"/>
          <w:szCs w:val="28"/>
          <w:cs/>
          <w:lang w:val="en-GB" w:eastAsia="zh-CN" w:bidi="th-TH"/>
        </w:rPr>
        <w:t>คำศัพท์</w:t>
      </w:r>
      <w:r w:rsidR="00FD630A" w:rsidRPr="00FF08A5">
        <w:rPr>
          <w:rFonts w:ascii="Arial" w:hAnsi="Arial" w:cs="Arial"/>
          <w:bCs/>
          <w:sz w:val="22"/>
          <w:szCs w:val="22"/>
          <w:lang w:val="en-GB" w:eastAsia="zh-CN"/>
        </w:rPr>
        <w:tab/>
      </w:r>
    </w:p>
    <w:p w14:paraId="709A29D6" w14:textId="77777777" w:rsidR="004643AC" w:rsidRDefault="004643AC" w:rsidP="00FF08A5">
      <w:pPr>
        <w:pStyle w:val="NoSpacing"/>
        <w:rPr>
          <w:rFonts w:ascii="Arial" w:hAnsi="Arial" w:cs="Arial"/>
          <w:sz w:val="22"/>
          <w:szCs w:val="22"/>
          <w:lang w:eastAsia="zh-CN"/>
        </w:rPr>
      </w:pPr>
    </w:p>
    <w:p w14:paraId="7C4894E8" w14:textId="2901DA42" w:rsidR="007F014F" w:rsidRPr="0027448A" w:rsidRDefault="0027448A" w:rsidP="00FF08A5">
      <w:pPr>
        <w:pStyle w:val="NoSpacing"/>
        <w:rPr>
          <w:rFonts w:ascii="Arial" w:hAnsi="Arial" w:cs="Browallia New"/>
          <w:sz w:val="22"/>
          <w:szCs w:val="28"/>
          <w:lang w:val="en-GB" w:eastAsia="zh-CN" w:bidi="th-TH"/>
        </w:rPr>
      </w:pPr>
      <w:r>
        <w:rPr>
          <w:rFonts w:ascii="Arial" w:hAnsi="Arial" w:cs="Browallia New" w:hint="cs"/>
          <w:sz w:val="22"/>
          <w:szCs w:val="28"/>
          <w:cs/>
          <w:lang w:eastAsia="zh-CN" w:bidi="th-TH"/>
        </w:rPr>
        <w:t>มั่งคั่ง</w:t>
      </w:r>
      <w:r w:rsidR="00FD630A" w:rsidRPr="00FF08A5">
        <w:rPr>
          <w:rFonts w:ascii="Arial" w:hAnsi="Arial" w:cs="Arial"/>
          <w:sz w:val="22"/>
          <w:szCs w:val="22"/>
          <w:lang w:eastAsia="zh-CN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eastAsia="zh-CN" w:bidi="th-TH"/>
        </w:rPr>
        <w:t>ร่ำรวย</w:t>
      </w:r>
    </w:p>
    <w:p w14:paraId="07857455" w14:textId="77777777" w:rsidR="00772702" w:rsidRDefault="00772702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25CC91A9" w14:textId="34B86EB5" w:rsidR="00FF08A5" w:rsidRDefault="00442524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Cady, John Frank. 1958.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A History of Modern Burma</w:t>
      </w:r>
      <w:r w:rsidR="00772702">
        <w:rPr>
          <w:rFonts w:ascii="Arial" w:eastAsia="DengXian" w:hAnsi="Arial" w:cs="Arial"/>
          <w:sz w:val="18"/>
          <w:szCs w:val="18"/>
          <w:lang w:eastAsia="zh-CN"/>
        </w:rPr>
        <w:t>. Ithaca, NY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>, Cornell University Press.</w:t>
      </w:r>
      <w:r w:rsidR="007F014F" w:rsidRPr="00FF08A5">
        <w:rPr>
          <w:rFonts w:ascii="Arial" w:hAnsi="Arial" w:cs="Arial"/>
          <w:sz w:val="22"/>
          <w:szCs w:val="22"/>
          <w:lang w:val="en-GB" w:eastAsia="zh-CN"/>
        </w:rPr>
        <w:br w:type="page"/>
      </w:r>
      <w:r w:rsidR="00AA40B1">
        <w:rPr>
          <w:rFonts w:ascii="Arial" w:hAnsi="Arial" w:cs="Browallia New" w:hint="cs"/>
          <w:b/>
          <w:bCs/>
          <w:sz w:val="22"/>
          <w:szCs w:val="28"/>
          <w:cs/>
          <w:lang w:eastAsia="zh-CN" w:bidi="th-TH"/>
        </w:rPr>
        <w:t>สื่อการเรียน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4</w:t>
      </w:r>
      <w:r w:rsidR="00FF08A5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>: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</w:t>
      </w:r>
      <w:r w:rsidR="001B1B90" w:rsidRPr="000817F6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คำอธิบายของนักประวัติศาสตร์ว่าทำไมชาวนาจึงเป็นหนี้</w:t>
      </w:r>
    </w:p>
    <w:p w14:paraId="33FCBD63" w14:textId="77777777" w:rsidR="007F014F" w:rsidRPr="004F5B29" w:rsidRDefault="007F014F" w:rsidP="00FF08A5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01FA5343" w14:textId="5C2F36E0" w:rsidR="001B1B90" w:rsidRPr="001B1B90" w:rsidRDefault="001B1B90" w:rsidP="00FF08A5">
      <w:pPr>
        <w:pStyle w:val="NoSpacing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 xml:space="preserve">สาเหตุสำคัญที่สุดที่ทำให้เกิดการสูญเสียที่ดินคือว่าชาวนาก่อหนี้จนไม่สามารถจ่ายคืนได้ การเป็นหนี้มีสาเหตุหลายประการ เช่น ความไร้ประสบการณ์และความไม่เท่าทันของผู้กู้ที่อยู่ในกระแสของความเปลี่ยนแปลงที่รวดเร็วจากเศรษฐกิจแบบยังชีพมาเป็นเศรษฐกิจเงินตรา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สถานการณ์ย่ำแย่ต่างๆ เช่น </w:t>
      </w:r>
      <w:r w:rsidR="00AA40B1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ภัย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แล้ง น้ำท่วม ศัตรูพืช ความเจ็บป่วย</w:t>
      </w:r>
      <w:r w:rsidR="00AA40B1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และโรคของสัตว์เลี้ยง การใช้เงินที่กู้มาไปใช้จ่ายในเรื่องต่างๆ เช่น จัดพิธีประเพณีต่างๆ อย่างพิถีพิถัน การใช้เงินกู้ไปลงทุนในกิจการเก็งกำไรแล้วล้มเหลว และเงื่อนไขเงินกู้ที่โหดเช่นอัตราดอกเบี้ยที่สูงมาก และการที่คนปล่อยกู้ยอมและกระทั่งคะยั้นคะยอคนกู้ให้กู้จนเต็มมูลค่าที่ดินที่นำมาค้ำประกัน</w:t>
      </w:r>
    </w:p>
    <w:p w14:paraId="7B58F213" w14:textId="77777777" w:rsidR="00FF08A5" w:rsidRPr="00FF08A5" w:rsidRDefault="00FF08A5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1E4BC0B6" w14:textId="77777777" w:rsidR="007F014F" w:rsidRPr="001B1B90" w:rsidRDefault="001B1B90" w:rsidP="00FF08A5">
      <w:pPr>
        <w:pStyle w:val="NoSpacing"/>
        <w:rPr>
          <w:rFonts w:ascii="Arial" w:hAnsi="Arial" w:cs="Cordia New"/>
          <w:bCs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bCs/>
          <w:i/>
          <w:iCs/>
          <w:sz w:val="22"/>
          <w:szCs w:val="28"/>
          <w:cs/>
          <w:lang w:val="en-GB" w:eastAsia="zh-CN" w:bidi="th-TH"/>
        </w:rPr>
        <w:t>คำศัพท์</w:t>
      </w:r>
    </w:p>
    <w:p w14:paraId="5B2CCF9F" w14:textId="77777777" w:rsidR="004643AC" w:rsidRDefault="004643AC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063D1914" w14:textId="5EEF365F" w:rsidR="00F256B8" w:rsidRPr="00AA40B1" w:rsidRDefault="00AA40B1" w:rsidP="00FF08A5">
      <w:pPr>
        <w:pStyle w:val="NoSpacing"/>
        <w:rPr>
          <w:rFonts w:ascii="Arial" w:hAnsi="Arial" w:cs="Arial"/>
          <w:b/>
          <w:sz w:val="22"/>
          <w:szCs w:val="22"/>
          <w:lang w:val="en-GB" w:eastAsia="zh-CN"/>
        </w:rPr>
      </w:pP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เศรษฐกิจเงินตรา</w:t>
      </w:r>
      <w:r w:rsidR="00F256B8" w:rsidRPr="00AA40B1">
        <w:rPr>
          <w:rFonts w:ascii="Arial" w:hAnsi="Arial" w:cs="Arial"/>
          <w:b/>
          <w:sz w:val="22"/>
          <w:szCs w:val="22"/>
          <w:lang w:val="en-GB" w:eastAsia="zh-CN"/>
        </w:rPr>
        <w:t>:</w:t>
      </w:r>
      <w:r w:rsidRPr="00AA40B1">
        <w:rPr>
          <w:rFonts w:ascii="Arial" w:hAnsi="Arial" w:hint="cs"/>
          <w:b/>
          <w:sz w:val="22"/>
          <w:szCs w:val="28"/>
          <w:cs/>
          <w:lang w:val="en-GB" w:eastAsia="zh-CN" w:bidi="th-TH"/>
        </w:rPr>
        <w:t xml:space="preserve"> ระบบเศรษฐกิจที่มีการแลกเปลี่ยนเงินตราด้วยเงินสด</w:t>
      </w:r>
    </w:p>
    <w:p w14:paraId="70F7B72E" w14:textId="333B0106" w:rsidR="00F256B8" w:rsidRPr="00AA40B1" w:rsidRDefault="00AA40B1" w:rsidP="00FF08A5">
      <w:pPr>
        <w:pStyle w:val="NoSpacing"/>
        <w:rPr>
          <w:rFonts w:ascii="Arial" w:hAnsi="Arial" w:cs="Arial"/>
          <w:b/>
          <w:sz w:val="22"/>
          <w:szCs w:val="22"/>
          <w:lang w:val="en-GB" w:eastAsia="zh-CN"/>
        </w:rPr>
      </w:pP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ภัยแล้ง</w:t>
      </w:r>
      <w:r w:rsidR="00F256B8" w:rsidRPr="00AA40B1">
        <w:rPr>
          <w:rFonts w:ascii="Arial" w:hAnsi="Arial" w:cs="Arial"/>
          <w:b/>
          <w:sz w:val="22"/>
          <w:szCs w:val="22"/>
          <w:lang w:val="en-GB" w:eastAsia="zh-CN"/>
        </w:rPr>
        <w:t xml:space="preserve">: </w:t>
      </w: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ภาวะที่ไม่มีฝนตกหรือฝนตกน้อยเป็นระยะเวลานาน ทำให้เกิดการขาดแคลนน้ำ</w:t>
      </w:r>
    </w:p>
    <w:p w14:paraId="00D03D4C" w14:textId="01634BD2" w:rsidR="00F256B8" w:rsidRPr="00AA40B1" w:rsidRDefault="00AA40B1" w:rsidP="00FF08A5">
      <w:pPr>
        <w:pStyle w:val="NoSpacing"/>
        <w:rPr>
          <w:rFonts w:ascii="Arial" w:hAnsi="Arial" w:cs="Browallia New"/>
          <w:b/>
          <w:sz w:val="22"/>
          <w:szCs w:val="28"/>
          <w:lang w:val="en-GB" w:eastAsia="zh-CN" w:bidi="th-TH"/>
        </w:rPr>
      </w:pP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ลงทุนในกิจการเก็งกำไร</w:t>
      </w:r>
      <w:r w:rsidR="00F256B8" w:rsidRPr="00AA40B1">
        <w:rPr>
          <w:rFonts w:ascii="Arial" w:hAnsi="Arial" w:cs="Arial"/>
          <w:b/>
          <w:sz w:val="22"/>
          <w:szCs w:val="22"/>
          <w:lang w:val="en-GB" w:eastAsia="zh-CN"/>
        </w:rPr>
        <w:t xml:space="preserve">: </w:t>
      </w: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การลงทุนอย่างมีความเสี่ยง</w:t>
      </w:r>
    </w:p>
    <w:p w14:paraId="4FCC355F" w14:textId="7F190FB0" w:rsidR="00A12F97" w:rsidRPr="00AA40B1" w:rsidRDefault="00AA40B1" w:rsidP="00FF08A5">
      <w:pPr>
        <w:pStyle w:val="NoSpacing"/>
        <w:rPr>
          <w:rFonts w:ascii="Arial" w:hAnsi="Arial" w:cs="Arial"/>
          <w:b/>
          <w:sz w:val="22"/>
          <w:szCs w:val="22"/>
          <w:lang w:val="en-GB" w:eastAsia="zh-CN"/>
        </w:rPr>
      </w:pP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เศรษฐกิจแบบยังชีพ</w:t>
      </w:r>
      <w:r w:rsidR="00A12F97" w:rsidRPr="00AA40B1">
        <w:rPr>
          <w:rFonts w:ascii="Arial" w:hAnsi="Arial" w:cs="Arial"/>
          <w:b/>
          <w:sz w:val="22"/>
          <w:szCs w:val="22"/>
          <w:lang w:val="en-GB" w:eastAsia="zh-CN"/>
        </w:rPr>
        <w:t xml:space="preserve">: </w:t>
      </w:r>
      <w:r w:rsidRPr="00AA40B1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เศรษฐกิจแบบที่ไม่ได้ใช้เงิน พึ่งอยู่กับทรัพยากรธรรมชาติในการตอบสนองความต้องการพื้นฐาน จากการล่าสัตว์ เก็บของป่า และการเกษตรแบบยังชีพ</w:t>
      </w:r>
    </w:p>
    <w:p w14:paraId="68285028" w14:textId="77777777" w:rsidR="00052260" w:rsidRDefault="00052260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6D98013E" w14:textId="77777777" w:rsidR="00772702" w:rsidRPr="00CF234F" w:rsidRDefault="00FC1488" w:rsidP="00772702">
      <w:pPr>
        <w:spacing w:after="160" w:line="276" w:lineRule="auto"/>
        <w:rPr>
          <w:rFonts w:ascii="Arial" w:eastAsia="DengXian" w:hAnsi="Arial" w:cs="Arial"/>
          <w:sz w:val="18"/>
          <w:szCs w:val="18"/>
          <w:lang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: Cady, John F. 1946. ‘Economic Development in Burma’.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Far Eastern Survey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, Vol. 15, No. 1 (Jan. 16, 1946), pp. 1-4. </w:t>
      </w:r>
    </w:p>
    <w:p w14:paraId="7B74AB3E" w14:textId="77777777" w:rsidR="00772702" w:rsidRPr="00FF08A5" w:rsidRDefault="00772702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45DA7650" w14:textId="77777777" w:rsidR="007F014F" w:rsidRPr="00FF08A5" w:rsidRDefault="007F014F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68F9C097" w14:textId="3877C7B3" w:rsidR="007F014F" w:rsidRPr="00AA40B1" w:rsidRDefault="00AA40B1" w:rsidP="00FF08A5">
      <w:pPr>
        <w:pStyle w:val="NoSpacing"/>
        <w:rPr>
          <w:rFonts w:ascii="Arial" w:eastAsia="DengXian" w:hAnsi="Arial" w:cs="Cordia New"/>
          <w:bCs/>
          <w:sz w:val="22"/>
          <w:szCs w:val="28"/>
          <w:lang w:val="en-GB" w:eastAsia="zh-CN" w:bidi="th-TH"/>
        </w:rPr>
      </w:pPr>
      <w:r w:rsidRPr="00AA40B1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สื่อการเรียน</w:t>
      </w:r>
      <w:r w:rsidR="007F014F" w:rsidRPr="00AA40B1">
        <w:rPr>
          <w:rFonts w:ascii="Arial" w:eastAsia="DengXian" w:hAnsi="Arial" w:cs="Cordia New"/>
          <w:bCs/>
          <w:sz w:val="22"/>
          <w:szCs w:val="28"/>
          <w:lang w:val="en-GB" w:eastAsia="zh-CN" w:bidi="th-TH"/>
        </w:rPr>
        <w:t xml:space="preserve"> 5</w:t>
      </w:r>
      <w:r w:rsidR="00052260" w:rsidRPr="00AA40B1">
        <w:rPr>
          <w:rFonts w:ascii="Arial" w:eastAsia="DengXian" w:hAnsi="Arial" w:cs="Cordia New"/>
          <w:bCs/>
          <w:sz w:val="22"/>
          <w:szCs w:val="28"/>
          <w:lang w:val="en-GB" w:eastAsia="zh-CN" w:bidi="th-TH"/>
        </w:rPr>
        <w:t>:</w:t>
      </w:r>
      <w:r w:rsidR="007F014F" w:rsidRPr="00AA40B1">
        <w:rPr>
          <w:rFonts w:ascii="Arial" w:eastAsia="DengXian" w:hAnsi="Arial" w:cs="Cordia New"/>
          <w:bCs/>
          <w:sz w:val="22"/>
          <w:szCs w:val="28"/>
          <w:lang w:val="en-GB" w:eastAsia="zh-CN" w:bidi="th-TH"/>
        </w:rPr>
        <w:t xml:space="preserve"> </w:t>
      </w:r>
      <w:r w:rsidR="00776037" w:rsidRPr="00376F57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คำอธิบายของนักประวัติศาสตร์ว่าทำไมชาวนาจึงกู้เงินจาก</w:t>
      </w:r>
      <w:r w:rsidR="00776037" w:rsidRPr="00AA40B1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ชาวเชตติยาร์</w:t>
      </w:r>
    </w:p>
    <w:p w14:paraId="505E3F6A" w14:textId="77777777" w:rsidR="00052260" w:rsidRDefault="00052260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4AB3A830" w14:textId="77777777" w:rsidR="007F0D01" w:rsidRPr="007F0D01" w:rsidRDefault="007F0D01" w:rsidP="00FF08A5">
      <w:pPr>
        <w:pStyle w:val="NoSpacing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ชาวนาบางทีก็กู้เงินมาอย่างไม่ฉลาดเนื่องจากต้องการเงิน ไม่มีทางเลือกอื่นนอกจากยอมรับเงื่อนไขของเชตติยาร์</w:t>
      </w:r>
      <w:r>
        <w:rPr>
          <w:rFonts w:ascii="Arial" w:eastAsia="DengXian" w:hAnsi="Arial" w:hint="cs"/>
          <w:i/>
          <w:sz w:val="22"/>
          <w:szCs w:val="28"/>
          <w:cs/>
          <w:lang w:val="en-GB" w:eastAsia="zh-CN" w:bidi="th-TH"/>
        </w:rPr>
        <w:t xml:space="preserve"> พวกเขาต้องซื้อเมล็ดและจ้างแรงงานสำหรับการเพาะปลูกและเก็บเกี่ยว และซ่อมแซมคันนา</w:t>
      </w:r>
    </w:p>
    <w:p w14:paraId="69481BBE" w14:textId="77777777" w:rsidR="00052260" w:rsidRPr="00FF08A5" w:rsidRDefault="00052260" w:rsidP="00FF08A5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0E5D2DDB" w14:textId="77777777" w:rsidR="007F014F" w:rsidRPr="007F0D01" w:rsidRDefault="007F0D01" w:rsidP="00FF08A5">
      <w:pPr>
        <w:pStyle w:val="NoSpacing"/>
        <w:rPr>
          <w:rFonts w:ascii="Arial" w:hAnsi="Arial" w:cs="Cordia New"/>
          <w:bCs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bCs/>
          <w:i/>
          <w:iCs/>
          <w:sz w:val="22"/>
          <w:szCs w:val="28"/>
          <w:cs/>
          <w:lang w:val="en-GB" w:eastAsia="zh-CN" w:bidi="th-TH"/>
        </w:rPr>
        <w:t>คำศัพท์</w:t>
      </w:r>
    </w:p>
    <w:p w14:paraId="27B4D844" w14:textId="77777777" w:rsidR="004643AC" w:rsidRDefault="004643AC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354CAD5C" w14:textId="0D1388BB" w:rsidR="00087538" w:rsidRPr="003A5AFF" w:rsidRDefault="003A5AFF" w:rsidP="00FF08A5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  <w:r w:rsidRPr="003A5AFF">
        <w:rPr>
          <w:rFonts w:ascii="Arial" w:hAnsi="Arial" w:cs="Browallia New" w:hint="cs"/>
          <w:b/>
          <w:iCs/>
          <w:sz w:val="22"/>
          <w:szCs w:val="28"/>
          <w:cs/>
          <w:lang w:bidi="th-TH"/>
        </w:rPr>
        <w:t>เชตติยาร์</w:t>
      </w:r>
      <w:r w:rsidR="00087538" w:rsidRPr="003A5AFF">
        <w:rPr>
          <w:rFonts w:ascii="Arial" w:hAnsi="Arial" w:cs="Arial"/>
          <w:b/>
          <w:i/>
          <w:sz w:val="22"/>
          <w:szCs w:val="22"/>
        </w:rPr>
        <w:t>:</w:t>
      </w:r>
      <w:r w:rsidRPr="003A5AFF">
        <w:rPr>
          <w:rFonts w:ascii="Arial" w:hAnsi="Arial" w:hint="cs"/>
          <w:b/>
          <w:i/>
          <w:sz w:val="22"/>
          <w:szCs w:val="28"/>
          <w:cs/>
          <w:lang w:bidi="th-TH"/>
        </w:rPr>
        <w:t xml:space="preserve"> คำที่ใช้เรียกชนชั้นพ่อค้า คนทำการเกษตร และเจ้าที่ดิน ในอินเดียใต้ โดยเฉพาะในรัฐทมิฬนาดูและเคราลา</w:t>
      </w:r>
    </w:p>
    <w:p w14:paraId="59A37A29" w14:textId="49265351" w:rsidR="00766873" w:rsidRPr="003A5AFF" w:rsidRDefault="003A5AFF" w:rsidP="00FF08A5">
      <w:pPr>
        <w:pStyle w:val="NoSpacing"/>
        <w:rPr>
          <w:rFonts w:ascii="Arial" w:hAnsi="Arial" w:cs="Arial"/>
          <w:b/>
          <w:sz w:val="22"/>
          <w:szCs w:val="22"/>
          <w:lang w:eastAsia="zh-CN"/>
        </w:rPr>
      </w:pPr>
      <w:r w:rsidRPr="003A5AFF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คันนา</w:t>
      </w:r>
      <w:r w:rsidR="00766873" w:rsidRPr="003A5AFF">
        <w:rPr>
          <w:rFonts w:ascii="Arial" w:hAnsi="Arial" w:cs="Arial"/>
          <w:b/>
          <w:sz w:val="22"/>
          <w:szCs w:val="22"/>
          <w:lang w:val="en-GB" w:eastAsia="zh-CN"/>
        </w:rPr>
        <w:t xml:space="preserve">: </w:t>
      </w:r>
      <w:r w:rsidRPr="003A5AFF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ขอบดินที่แบ่งนาข้าวเป็นแปลงๆ เพื่อเก็บกักน้ำ</w:t>
      </w:r>
    </w:p>
    <w:p w14:paraId="00AB448B" w14:textId="77777777" w:rsidR="00AA40B1" w:rsidRPr="00FF08A5" w:rsidRDefault="00AA40B1" w:rsidP="00FF08A5">
      <w:pPr>
        <w:pStyle w:val="NoSpacing"/>
        <w:rPr>
          <w:rFonts w:ascii="Arial" w:hAnsi="Arial" w:cs="Arial"/>
          <w:bCs/>
          <w:sz w:val="22"/>
          <w:szCs w:val="22"/>
          <w:lang w:val="en-GB" w:eastAsia="zh-CN"/>
        </w:rPr>
      </w:pPr>
    </w:p>
    <w:p w14:paraId="5F37FF8A" w14:textId="77777777" w:rsidR="00772702" w:rsidRDefault="00772702" w:rsidP="00FF08A5">
      <w:pPr>
        <w:pStyle w:val="NoSpacing"/>
        <w:rPr>
          <w:rFonts w:ascii="Arial" w:hAnsi="Arial" w:cs="Arial"/>
          <w:sz w:val="22"/>
          <w:szCs w:val="22"/>
        </w:rPr>
      </w:pPr>
    </w:p>
    <w:p w14:paraId="02533B4F" w14:textId="77777777" w:rsidR="00772702" w:rsidRDefault="007F0D01" w:rsidP="00FF08A5">
      <w:pPr>
        <w:pStyle w:val="NoSpacing"/>
        <w:rPr>
          <w:rFonts w:ascii="Arial" w:eastAsia="DengXian" w:hAnsi="Arial" w:cs="Arial"/>
          <w:sz w:val="18"/>
          <w:szCs w:val="18"/>
          <w:lang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Cady, John Frank. 1958.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A History of Modern Burma</w:t>
      </w:r>
      <w:r w:rsidR="00772702">
        <w:rPr>
          <w:rFonts w:ascii="Arial" w:eastAsia="DengXian" w:hAnsi="Arial" w:cs="Arial"/>
          <w:sz w:val="18"/>
          <w:szCs w:val="18"/>
          <w:lang w:eastAsia="zh-CN"/>
        </w:rPr>
        <w:t>. Ithaca, NY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>, Cornell University Press.</w:t>
      </w:r>
    </w:p>
    <w:p w14:paraId="4E1707EF" w14:textId="77777777" w:rsidR="007F014F" w:rsidRPr="00FF08A5" w:rsidRDefault="007F014F" w:rsidP="00FF08A5">
      <w:pPr>
        <w:pStyle w:val="NoSpacing"/>
        <w:rPr>
          <w:rFonts w:ascii="Arial" w:hAnsi="Arial" w:cs="Arial"/>
          <w:sz w:val="22"/>
          <w:szCs w:val="22"/>
        </w:rPr>
      </w:pPr>
    </w:p>
    <w:p w14:paraId="74911AA8" w14:textId="77777777" w:rsidR="003A5AFF" w:rsidRDefault="003A5AFF" w:rsidP="007F014F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4984B8B" w14:textId="06AD4184" w:rsidR="00087538" w:rsidRDefault="003A5AFF" w:rsidP="007F014F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Browallia New" w:hint="cs"/>
          <w:b/>
          <w:sz w:val="22"/>
          <w:szCs w:val="28"/>
          <w:cs/>
          <w:lang w:val="en-GB" w:bidi="th-TH"/>
        </w:rPr>
        <w:t>สื่อการเรียน</w:t>
      </w:r>
      <w:r w:rsidR="007F014F" w:rsidRPr="004B34FA">
        <w:rPr>
          <w:rFonts w:ascii="Arial" w:hAnsi="Arial" w:cs="Arial"/>
          <w:b/>
          <w:sz w:val="22"/>
          <w:szCs w:val="22"/>
          <w:lang w:val="en-GB"/>
        </w:rPr>
        <w:t xml:space="preserve"> 6</w:t>
      </w:r>
      <w:r w:rsidR="00052260">
        <w:rPr>
          <w:rFonts w:ascii="Arial" w:hAnsi="Arial" w:cs="Arial"/>
          <w:b/>
          <w:sz w:val="22"/>
          <w:szCs w:val="22"/>
          <w:lang w:val="en-GB"/>
        </w:rPr>
        <w:t>:</w:t>
      </w:r>
      <w:r w:rsidR="007F014F" w:rsidRPr="004B34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8603F" w:rsidRPr="00451AD7">
        <w:rPr>
          <w:rFonts w:ascii="Arial" w:hAnsi="Arial" w:hint="cs"/>
          <w:bCs/>
          <w:sz w:val="22"/>
          <w:szCs w:val="28"/>
          <w:cs/>
          <w:lang w:val="en-GB" w:bidi="th-TH"/>
        </w:rPr>
        <w:t>ตารางแสดงแนวโน้มของการเป็นเจ้าของที่ดินในพื้นที่ปลูกข้าวสิบสามอำเภอของพม่า</w:t>
      </w:r>
      <w:r w:rsidR="007F014F" w:rsidRPr="004B34F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196FDAB" w14:textId="77777777" w:rsidR="0008603F" w:rsidRDefault="0008603F" w:rsidP="0008603F">
      <w:pPr>
        <w:rPr>
          <w:rFonts w:ascii="Cordia New" w:hAnsi="Cordia New" w:cs="Cordia New"/>
          <w:sz w:val="28"/>
          <w:szCs w:val="28"/>
          <w:lang w:val="en-GB" w:bidi="th-TH"/>
        </w:rPr>
      </w:pP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>พื้นที่ปลูกข้าวสิบสามอำเภอของพม่าประกอบด้วย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</w:t>
      </w: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>พะโค ธาราวดี หัตถวดี อินเสน โปรเม บัสเสน เฮนซาดา เมียวมา โมบิน พยาพน ท่าตอน แอมเฮรสต์ และตองอู</w:t>
      </w:r>
    </w:p>
    <w:p w14:paraId="588E71B8" w14:textId="77777777" w:rsidR="0008603F" w:rsidRPr="0008603F" w:rsidRDefault="0008603F" w:rsidP="0008603F">
      <w:pPr>
        <w:rPr>
          <w:rFonts w:ascii="Cordia New" w:hAnsi="Cordia New" w:cs="Cordia New"/>
          <w:sz w:val="28"/>
          <w:szCs w:val="28"/>
          <w:lang w:val="en-GB"/>
        </w:rPr>
      </w:pPr>
    </w:p>
    <w:p w14:paraId="6BAD8F8F" w14:textId="77777777" w:rsidR="00052260" w:rsidRDefault="0008603F" w:rsidP="0008603F">
      <w:pPr>
        <w:rPr>
          <w:rFonts w:ascii="Cordia New" w:hAnsi="Cordia New" w:cs="Cordia New"/>
          <w:sz w:val="28"/>
          <w:szCs w:val="28"/>
          <w:lang w:val="en-GB" w:bidi="th-TH"/>
        </w:rPr>
      </w:pP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ในปีพ.ศ. </w:t>
      </w:r>
      <w:r w:rsidRPr="0008603F">
        <w:rPr>
          <w:rFonts w:ascii="Cordia New" w:hAnsi="Cordia New" w:cs="Cordia New"/>
          <w:sz w:val="28"/>
          <w:szCs w:val="28"/>
          <w:lang w:val="en-GB"/>
        </w:rPr>
        <w:t>2473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</w:t>
      </w: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เชตติยาร์เป็นเจ้าของที่ดินราวร้อยละ </w:t>
      </w:r>
      <w:r w:rsidRPr="0008603F">
        <w:rPr>
          <w:rFonts w:ascii="Cordia New" w:hAnsi="Cordia New" w:cs="Cordia New"/>
          <w:sz w:val="28"/>
          <w:szCs w:val="28"/>
          <w:lang w:val="en-GB"/>
        </w:rPr>
        <w:t xml:space="preserve">6 </w:t>
      </w: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ของพื้นที่ที่มีการครอบครองทั้งหมด แต่พอถึงปีพ.ศ. </w:t>
      </w:r>
      <w:r w:rsidRPr="0008603F">
        <w:rPr>
          <w:rFonts w:ascii="Cordia New" w:hAnsi="Cordia New" w:cs="Cordia New"/>
          <w:sz w:val="28"/>
          <w:szCs w:val="28"/>
          <w:lang w:val="en-GB"/>
        </w:rPr>
        <w:t xml:space="preserve">2480 </w:t>
      </w: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สัดส่วนนี้ก็เพิ่มเป็นร้อยละ </w:t>
      </w:r>
      <w:r w:rsidRPr="0008603F">
        <w:rPr>
          <w:rFonts w:ascii="Cordia New" w:hAnsi="Cordia New" w:cs="Cordia New"/>
          <w:sz w:val="28"/>
          <w:szCs w:val="28"/>
          <w:lang w:val="en-GB"/>
        </w:rPr>
        <w:t xml:space="preserve">25 </w:t>
      </w:r>
      <w:r w:rsidRPr="0008603F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ซึ่งมีสาเหตุโดยมากมาจากมูลค่าที่ดินที่ร่วงลงหลังจากการตกต่ำของราคาธัญพืชทั่วทั้งโลก (รวมถึงข้าวและข้าวเป็นสินค้าส่งออกหลักของพม่า) ในช่วงเศรษฐกิจตกต่ำครั้งใหญ่ในต้นทศวรรษ </w:t>
      </w:r>
      <w:r w:rsidRPr="0008603F">
        <w:rPr>
          <w:rFonts w:ascii="Cordia New" w:hAnsi="Cordia New" w:cs="Cordia New"/>
          <w:sz w:val="28"/>
          <w:szCs w:val="28"/>
          <w:lang w:val="en-GB"/>
        </w:rPr>
        <w:t>1930</w:t>
      </w:r>
    </w:p>
    <w:p w14:paraId="7C695A7B" w14:textId="77777777" w:rsidR="00ED7B3B" w:rsidRPr="0008603F" w:rsidRDefault="00ED7B3B" w:rsidP="0008603F">
      <w:pPr>
        <w:rPr>
          <w:rFonts w:ascii="Cordia New" w:hAnsi="Cordia New" w:cs="Cordia New"/>
          <w:sz w:val="28"/>
          <w:szCs w:val="28"/>
          <w:lang w:val="en-GB" w:bidi="th-TH"/>
        </w:rPr>
      </w:pPr>
    </w:p>
    <w:p w14:paraId="70C1127F" w14:textId="77777777" w:rsidR="00052260" w:rsidRPr="004F5B29" w:rsidRDefault="00ED7B3B" w:rsidP="00052260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Cordia New" w:hint="cs"/>
          <w:bCs/>
          <w:iCs/>
          <w:sz w:val="22"/>
          <w:szCs w:val="28"/>
          <w:cs/>
          <w:lang w:bidi="th-TH"/>
        </w:rPr>
        <w:t>คำศัพท์</w:t>
      </w:r>
      <w:r w:rsidR="00087538" w:rsidRPr="004F5B29">
        <w:rPr>
          <w:rFonts w:ascii="Arial" w:hAnsi="Arial" w:cs="Arial"/>
          <w:bCs/>
          <w:iCs/>
          <w:sz w:val="22"/>
          <w:szCs w:val="22"/>
        </w:rPr>
        <w:tab/>
      </w:r>
    </w:p>
    <w:p w14:paraId="39EF8F0B" w14:textId="77777777" w:rsidR="004643AC" w:rsidRDefault="004643AC" w:rsidP="00052260">
      <w:pPr>
        <w:rPr>
          <w:rFonts w:ascii="Arial" w:hAnsi="Arial" w:cs="Arial"/>
          <w:bCs/>
          <w:iCs/>
          <w:sz w:val="22"/>
          <w:szCs w:val="22"/>
        </w:rPr>
      </w:pPr>
    </w:p>
    <w:p w14:paraId="24177FE9" w14:textId="77777777" w:rsidR="006A3723" w:rsidRDefault="006A3723" w:rsidP="00052260">
      <w:pPr>
        <w:rPr>
          <w:rFonts w:ascii="Arial" w:hAnsi="Arial" w:cs="Angsana New"/>
          <w:bCs/>
          <w:iCs/>
          <w:sz w:val="22"/>
          <w:szCs w:val="22"/>
          <w:lang w:bidi="th-TH"/>
        </w:rPr>
      </w:pPr>
      <w:r w:rsidRPr="006A3723">
        <w:rPr>
          <w:rFonts w:ascii="Arial" w:hAnsi="Arial" w:cs="Angsana New"/>
          <w:bCs/>
          <w:iCs/>
          <w:sz w:val="22"/>
          <w:szCs w:val="22"/>
          <w:cs/>
          <w:lang w:bidi="th-TH"/>
        </w:rPr>
        <w:t>เชตติยาร์: คำที่ใช้เรียกชนชั้นพ่อค้า คนทำการเกษตร และเจ้าที่ดิน ในอินเดียใต้ โดยเฉพาะในรัฐทมิฬนาดูและเคราลา</w:t>
      </w:r>
    </w:p>
    <w:p w14:paraId="310CB045" w14:textId="77777777" w:rsidR="007F014F" w:rsidRPr="007F014F" w:rsidRDefault="007F014F" w:rsidP="007F014F">
      <w:pPr>
        <w:rPr>
          <w:rFonts w:ascii="Arial" w:hAnsi="Arial" w:cs="Arial"/>
          <w:lang w:val="en-GB"/>
        </w:rPr>
      </w:pPr>
      <w:r w:rsidRPr="007F014F">
        <w:rPr>
          <w:rFonts w:ascii="Arial" w:hAnsi="Arial" w:cs="Arial"/>
          <w:noProof/>
          <w:lang w:eastAsia="en-US" w:bidi="th-TH"/>
        </w:rPr>
        <w:drawing>
          <wp:inline distT="0" distB="0" distL="0" distR="0" wp14:anchorId="37850C05" wp14:editId="062AF7E8">
            <wp:extent cx="5306027" cy="37450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62" cy="37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14B1" w14:textId="77777777" w:rsidR="00F278E6" w:rsidRDefault="00F278E6" w:rsidP="004F5B29">
      <w:pPr>
        <w:spacing w:after="160" w:line="276" w:lineRule="auto"/>
        <w:rPr>
          <w:rFonts w:ascii="Arial" w:eastAsia="DengXian" w:hAnsi="Arial" w:cs="Cordia New"/>
          <w:sz w:val="18"/>
          <w:szCs w:val="22"/>
          <w:lang w:val="en-GB" w:eastAsia="zh-CN" w:bidi="th-TH"/>
        </w:rPr>
      </w:pPr>
    </w:p>
    <w:p w14:paraId="12CDAB09" w14:textId="77777777" w:rsidR="00F278E6" w:rsidRPr="00D708E2" w:rsidRDefault="00F278E6" w:rsidP="00F278E6">
      <w:pPr>
        <w:jc w:val="center"/>
        <w:rPr>
          <w:rFonts w:ascii="Cordia New" w:hAnsi="Cordia New" w:cs="Cordia New"/>
          <w:b/>
          <w:bCs/>
          <w:sz w:val="28"/>
          <w:szCs w:val="28"/>
          <w:lang w:val="en-GB"/>
        </w:rPr>
      </w:pPr>
      <w:r w:rsidRPr="00D708E2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 xml:space="preserve">การแจกแจงที่ดินสำหรับการเพาะปลูกตามประเภทของเจ้าของในพื้นที่ปลูกข้าวหลักสิบสามอำเภอในพม่าตอนล่าง พ.ศ. </w:t>
      </w:r>
      <w:r w:rsidRPr="00D708E2">
        <w:rPr>
          <w:rFonts w:ascii="Cordia New" w:hAnsi="Cordia New" w:cs="Cordia New"/>
          <w:b/>
          <w:bCs/>
          <w:sz w:val="28"/>
          <w:szCs w:val="28"/>
          <w:lang w:val="en-GB"/>
        </w:rPr>
        <w:t xml:space="preserve">2473 </w:t>
      </w:r>
      <w:r w:rsidRPr="00D708E2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 xml:space="preserve">ถึง </w:t>
      </w:r>
      <w:r w:rsidRPr="00D708E2">
        <w:rPr>
          <w:rFonts w:ascii="Cordia New" w:hAnsi="Cordia New" w:cs="Cordia New"/>
          <w:b/>
          <w:bCs/>
          <w:sz w:val="28"/>
          <w:szCs w:val="28"/>
          <w:lang w:val="en-GB"/>
        </w:rPr>
        <w:t>2480</w:t>
      </w: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  <w:gridCol w:w="2418"/>
        <w:gridCol w:w="2418"/>
      </w:tblGrid>
      <w:tr w:rsidR="00F278E6" w:rsidRPr="0027150B" w14:paraId="3A2FF71D" w14:textId="77777777" w:rsidTr="008A399A">
        <w:tc>
          <w:tcPr>
            <w:tcW w:w="2417" w:type="dxa"/>
          </w:tcPr>
          <w:p w14:paraId="77273ED9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2417" w:type="dxa"/>
          </w:tcPr>
          <w:p w14:paraId="37A30F15" w14:textId="77777777" w:rsidR="00F278E6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พื้นที่เพาะปลูกทั้งหมด</w:t>
            </w:r>
          </w:p>
          <w:p w14:paraId="05866309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(พันเอเคอร์)</w:t>
            </w:r>
          </w:p>
        </w:tc>
        <w:tc>
          <w:tcPr>
            <w:tcW w:w="2417" w:type="dxa"/>
          </w:tcPr>
          <w:p w14:paraId="0F9211E9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พื้นที่ที่เจ้าของไม่ใช่เกษตรกร</w:t>
            </w:r>
          </w:p>
        </w:tc>
        <w:tc>
          <w:tcPr>
            <w:tcW w:w="2417" w:type="dxa"/>
          </w:tcPr>
          <w:p w14:paraId="71C5CF9D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พื้นที่ที่</w:t>
            </w: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เชตติยาร์</w:t>
            </w: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เป็นเจ้าของ</w:t>
            </w:r>
          </w:p>
        </w:tc>
        <w:tc>
          <w:tcPr>
            <w:tcW w:w="2418" w:type="dxa"/>
          </w:tcPr>
          <w:p w14:paraId="4CBAAE2C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ร้อยละ</w:t>
            </w: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ของพื้นที่ที่เป็นของผู้ที่ไม่ใช่เกษตรกร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ต่อพื้นที่เพาะปลูกทั้งหมด</w:t>
            </w:r>
          </w:p>
        </w:tc>
        <w:tc>
          <w:tcPr>
            <w:tcW w:w="2418" w:type="dxa"/>
          </w:tcPr>
          <w:p w14:paraId="30B8BCCE" w14:textId="77777777" w:rsidR="00F278E6" w:rsidRPr="0027150B" w:rsidRDefault="00F278E6" w:rsidP="008A399A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ร้อยละ</w:t>
            </w:r>
            <w:r w:rsidRPr="0027150B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ของพื้นที่ที่เป็นของ</w:t>
            </w:r>
            <w:r w:rsidRPr="008C69CA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เชตติยาร์</w:t>
            </w:r>
            <w:r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ต่อพื้นที่เพาะปลูกทั้งหมด</w:t>
            </w:r>
          </w:p>
        </w:tc>
      </w:tr>
      <w:tr w:rsidR="00F278E6" w14:paraId="6ABCAF83" w14:textId="77777777" w:rsidTr="008A399A">
        <w:tc>
          <w:tcPr>
            <w:tcW w:w="2417" w:type="dxa"/>
          </w:tcPr>
          <w:p w14:paraId="5D27E9E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2473</w:t>
            </w:r>
          </w:p>
        </w:tc>
        <w:tc>
          <w:tcPr>
            <w:tcW w:w="2417" w:type="dxa"/>
          </w:tcPr>
          <w:p w14:paraId="5F46137F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9,249</w:t>
            </w:r>
          </w:p>
        </w:tc>
        <w:tc>
          <w:tcPr>
            <w:tcW w:w="2417" w:type="dxa"/>
          </w:tcPr>
          <w:p w14:paraId="1E66C648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2,943</w:t>
            </w:r>
          </w:p>
        </w:tc>
        <w:tc>
          <w:tcPr>
            <w:tcW w:w="2417" w:type="dxa"/>
          </w:tcPr>
          <w:p w14:paraId="67D17525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570</w:t>
            </w:r>
          </w:p>
        </w:tc>
        <w:tc>
          <w:tcPr>
            <w:tcW w:w="2418" w:type="dxa"/>
          </w:tcPr>
          <w:p w14:paraId="69880719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32</w:t>
            </w:r>
          </w:p>
        </w:tc>
        <w:tc>
          <w:tcPr>
            <w:tcW w:w="2418" w:type="dxa"/>
          </w:tcPr>
          <w:p w14:paraId="2285312F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6</w:t>
            </w:r>
          </w:p>
        </w:tc>
      </w:tr>
      <w:tr w:rsidR="00F278E6" w14:paraId="63621DCD" w14:textId="77777777" w:rsidTr="008A399A">
        <w:tc>
          <w:tcPr>
            <w:tcW w:w="2417" w:type="dxa"/>
          </w:tcPr>
          <w:p w14:paraId="63A633D1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2474</w:t>
            </w:r>
          </w:p>
        </w:tc>
        <w:tc>
          <w:tcPr>
            <w:tcW w:w="2417" w:type="dxa"/>
          </w:tcPr>
          <w:p w14:paraId="7A1EC319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9,305</w:t>
            </w:r>
          </w:p>
        </w:tc>
        <w:tc>
          <w:tcPr>
            <w:tcW w:w="2417" w:type="dxa"/>
          </w:tcPr>
          <w:p w14:paraId="092F7EB0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3,212</w:t>
            </w:r>
          </w:p>
        </w:tc>
        <w:tc>
          <w:tcPr>
            <w:tcW w:w="2417" w:type="dxa"/>
          </w:tcPr>
          <w:p w14:paraId="7E1BC8E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806</w:t>
            </w:r>
          </w:p>
        </w:tc>
        <w:tc>
          <w:tcPr>
            <w:tcW w:w="2418" w:type="dxa"/>
          </w:tcPr>
          <w:p w14:paraId="0AF825A3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34</w:t>
            </w:r>
          </w:p>
        </w:tc>
        <w:tc>
          <w:tcPr>
            <w:tcW w:w="2418" w:type="dxa"/>
          </w:tcPr>
          <w:p w14:paraId="6CC8834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</w:t>
            </w:r>
          </w:p>
        </w:tc>
      </w:tr>
      <w:tr w:rsidR="00F278E6" w14:paraId="5921E3DE" w14:textId="77777777" w:rsidTr="008A399A">
        <w:tc>
          <w:tcPr>
            <w:tcW w:w="2417" w:type="dxa"/>
          </w:tcPr>
          <w:p w14:paraId="461E32F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2475</w:t>
            </w:r>
          </w:p>
        </w:tc>
        <w:tc>
          <w:tcPr>
            <w:tcW w:w="2417" w:type="dxa"/>
          </w:tcPr>
          <w:p w14:paraId="0F96F4DF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9,246</w:t>
            </w:r>
          </w:p>
        </w:tc>
        <w:tc>
          <w:tcPr>
            <w:tcW w:w="2417" w:type="dxa"/>
          </w:tcPr>
          <w:p w14:paraId="2D3CC423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3,770</w:t>
            </w:r>
          </w:p>
        </w:tc>
        <w:tc>
          <w:tcPr>
            <w:tcW w:w="2417" w:type="dxa"/>
          </w:tcPr>
          <w:p w14:paraId="0F3D443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1,367</w:t>
            </w:r>
          </w:p>
        </w:tc>
        <w:tc>
          <w:tcPr>
            <w:tcW w:w="2418" w:type="dxa"/>
          </w:tcPr>
          <w:p w14:paraId="3C6FA39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41</w:t>
            </w:r>
          </w:p>
        </w:tc>
        <w:tc>
          <w:tcPr>
            <w:tcW w:w="2418" w:type="dxa"/>
          </w:tcPr>
          <w:p w14:paraId="21E49481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15</w:t>
            </w:r>
          </w:p>
        </w:tc>
      </w:tr>
      <w:tr w:rsidR="00F278E6" w14:paraId="437EE379" w14:textId="77777777" w:rsidTr="008A399A">
        <w:tc>
          <w:tcPr>
            <w:tcW w:w="2417" w:type="dxa"/>
          </w:tcPr>
          <w:p w14:paraId="042F8EAC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2476</w:t>
            </w:r>
          </w:p>
        </w:tc>
        <w:tc>
          <w:tcPr>
            <w:tcW w:w="2417" w:type="dxa"/>
          </w:tcPr>
          <w:p w14:paraId="2F8119DA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9,266</w:t>
            </w:r>
          </w:p>
        </w:tc>
        <w:tc>
          <w:tcPr>
            <w:tcW w:w="2417" w:type="dxa"/>
          </w:tcPr>
          <w:p w14:paraId="06C990F9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4,139</w:t>
            </w:r>
          </w:p>
        </w:tc>
        <w:tc>
          <w:tcPr>
            <w:tcW w:w="2417" w:type="dxa"/>
          </w:tcPr>
          <w:p w14:paraId="7DCB4C96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1,782</w:t>
            </w:r>
          </w:p>
        </w:tc>
        <w:tc>
          <w:tcPr>
            <w:tcW w:w="2418" w:type="dxa"/>
          </w:tcPr>
          <w:p w14:paraId="7B46162B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45</w:t>
            </w:r>
          </w:p>
        </w:tc>
        <w:tc>
          <w:tcPr>
            <w:tcW w:w="2418" w:type="dxa"/>
          </w:tcPr>
          <w:p w14:paraId="4ACD5D3E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19</w:t>
            </w:r>
          </w:p>
        </w:tc>
      </w:tr>
      <w:tr w:rsidR="00F278E6" w14:paraId="74A7E66C" w14:textId="77777777" w:rsidTr="008A399A">
        <w:tc>
          <w:tcPr>
            <w:tcW w:w="2417" w:type="dxa"/>
          </w:tcPr>
          <w:p w14:paraId="75E96B86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2477</w:t>
            </w:r>
          </w:p>
        </w:tc>
        <w:tc>
          <w:tcPr>
            <w:tcW w:w="2417" w:type="dxa"/>
          </w:tcPr>
          <w:p w14:paraId="16CEFA54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9,335</w:t>
            </w:r>
          </w:p>
        </w:tc>
        <w:tc>
          <w:tcPr>
            <w:tcW w:w="2417" w:type="dxa"/>
          </w:tcPr>
          <w:p w14:paraId="1D662BBB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4,460</w:t>
            </w:r>
          </w:p>
        </w:tc>
        <w:tc>
          <w:tcPr>
            <w:tcW w:w="2417" w:type="dxa"/>
          </w:tcPr>
          <w:p w14:paraId="73A855C9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2,100</w:t>
            </w:r>
          </w:p>
        </w:tc>
        <w:tc>
          <w:tcPr>
            <w:tcW w:w="2418" w:type="dxa"/>
          </w:tcPr>
          <w:p w14:paraId="1BEFEA58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48</w:t>
            </w:r>
          </w:p>
        </w:tc>
        <w:tc>
          <w:tcPr>
            <w:tcW w:w="2418" w:type="dxa"/>
          </w:tcPr>
          <w:p w14:paraId="5DFE0237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22</w:t>
            </w:r>
          </w:p>
        </w:tc>
      </w:tr>
      <w:tr w:rsidR="00F278E6" w14:paraId="2AB13665" w14:textId="77777777" w:rsidTr="008A399A">
        <w:tc>
          <w:tcPr>
            <w:tcW w:w="2417" w:type="dxa"/>
          </w:tcPr>
          <w:p w14:paraId="683FB365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2478</w:t>
            </w:r>
          </w:p>
        </w:tc>
        <w:tc>
          <w:tcPr>
            <w:tcW w:w="2417" w:type="dxa"/>
          </w:tcPr>
          <w:p w14:paraId="6ED214C3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9,408</w:t>
            </w:r>
          </w:p>
        </w:tc>
        <w:tc>
          <w:tcPr>
            <w:tcW w:w="2417" w:type="dxa"/>
          </w:tcPr>
          <w:p w14:paraId="0C736C56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4,687</w:t>
            </w:r>
          </w:p>
        </w:tc>
        <w:tc>
          <w:tcPr>
            <w:tcW w:w="2417" w:type="dxa"/>
          </w:tcPr>
          <w:p w14:paraId="430FDD82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2,293</w:t>
            </w:r>
          </w:p>
        </w:tc>
        <w:tc>
          <w:tcPr>
            <w:tcW w:w="2418" w:type="dxa"/>
          </w:tcPr>
          <w:p w14:paraId="52B19BE4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50</w:t>
            </w:r>
          </w:p>
        </w:tc>
        <w:tc>
          <w:tcPr>
            <w:tcW w:w="2418" w:type="dxa"/>
          </w:tcPr>
          <w:p w14:paraId="02B6679A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</w:t>
            </w:r>
          </w:p>
        </w:tc>
      </w:tr>
      <w:tr w:rsidR="00F278E6" w14:paraId="6E8A84D5" w14:textId="77777777" w:rsidTr="008A399A">
        <w:tc>
          <w:tcPr>
            <w:tcW w:w="2417" w:type="dxa"/>
          </w:tcPr>
          <w:p w14:paraId="6B80840D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2479</w:t>
            </w:r>
          </w:p>
        </w:tc>
        <w:tc>
          <w:tcPr>
            <w:tcW w:w="2417" w:type="dxa"/>
          </w:tcPr>
          <w:p w14:paraId="3C56E2E1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9,499</w:t>
            </w:r>
          </w:p>
        </w:tc>
        <w:tc>
          <w:tcPr>
            <w:tcW w:w="2417" w:type="dxa"/>
          </w:tcPr>
          <w:p w14:paraId="6C4AAAD3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4,873</w:t>
            </w:r>
          </w:p>
        </w:tc>
        <w:tc>
          <w:tcPr>
            <w:tcW w:w="2417" w:type="dxa"/>
          </w:tcPr>
          <w:p w14:paraId="07885FBC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2,393</w:t>
            </w:r>
          </w:p>
        </w:tc>
        <w:tc>
          <w:tcPr>
            <w:tcW w:w="2418" w:type="dxa"/>
          </w:tcPr>
          <w:p w14:paraId="15CD652C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51</w:t>
            </w:r>
          </w:p>
        </w:tc>
        <w:tc>
          <w:tcPr>
            <w:tcW w:w="2418" w:type="dxa"/>
          </w:tcPr>
          <w:p w14:paraId="03AF1378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25</w:t>
            </w:r>
          </w:p>
        </w:tc>
      </w:tr>
      <w:tr w:rsidR="00F278E6" w14:paraId="2A88AE92" w14:textId="77777777" w:rsidTr="008A399A">
        <w:tc>
          <w:tcPr>
            <w:tcW w:w="2417" w:type="dxa"/>
          </w:tcPr>
          <w:p w14:paraId="5316DFF4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2480</w:t>
            </w:r>
          </w:p>
        </w:tc>
        <w:tc>
          <w:tcPr>
            <w:tcW w:w="2417" w:type="dxa"/>
          </w:tcPr>
          <w:p w14:paraId="2F9A8828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9,650</w:t>
            </w:r>
          </w:p>
        </w:tc>
        <w:tc>
          <w:tcPr>
            <w:tcW w:w="2417" w:type="dxa"/>
          </w:tcPr>
          <w:p w14:paraId="56662B50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4,929</w:t>
            </w:r>
          </w:p>
        </w:tc>
        <w:tc>
          <w:tcPr>
            <w:tcW w:w="2417" w:type="dxa"/>
          </w:tcPr>
          <w:p w14:paraId="28989287" w14:textId="77777777" w:rsidR="00F278E6" w:rsidRDefault="00F278E6" w:rsidP="008A399A">
            <w:pPr>
              <w:rPr>
                <w:rFonts w:ascii="Arial" w:hAnsi="Arial"/>
                <w:szCs w:val="30"/>
                <w:cs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2,446</w:t>
            </w:r>
          </w:p>
        </w:tc>
        <w:tc>
          <w:tcPr>
            <w:tcW w:w="2418" w:type="dxa"/>
          </w:tcPr>
          <w:p w14:paraId="0039FF31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51</w:t>
            </w:r>
          </w:p>
        </w:tc>
        <w:tc>
          <w:tcPr>
            <w:tcW w:w="2418" w:type="dxa"/>
          </w:tcPr>
          <w:p w14:paraId="4BFFAC7A" w14:textId="77777777" w:rsidR="00F278E6" w:rsidRPr="0027150B" w:rsidRDefault="00F278E6" w:rsidP="008A399A">
            <w:pPr>
              <w:rPr>
                <w:rFonts w:ascii="Arial" w:hAnsi="Arial"/>
                <w:szCs w:val="30"/>
                <w:lang w:bidi="th-TH"/>
              </w:rPr>
            </w:pPr>
            <w:r>
              <w:rPr>
                <w:rFonts w:ascii="Arial" w:hAnsi="Arial" w:hint="cs"/>
                <w:szCs w:val="30"/>
                <w:cs/>
                <w:lang w:bidi="th-TH"/>
              </w:rPr>
              <w:t>25</w:t>
            </w:r>
          </w:p>
        </w:tc>
      </w:tr>
    </w:tbl>
    <w:p w14:paraId="589DEEA1" w14:textId="77777777" w:rsidR="007F014F" w:rsidRPr="004F5B29" w:rsidRDefault="00ED7B3B" w:rsidP="004F5B29">
      <w:pPr>
        <w:spacing w:after="160" w:line="276" w:lineRule="auto"/>
        <w:rPr>
          <w:rFonts w:ascii="Arial" w:eastAsia="DengXian" w:hAnsi="Arial" w:cs="Arial"/>
          <w:sz w:val="18"/>
          <w:szCs w:val="18"/>
          <w:lang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Cheng, Siok Hwa. 1965. ‘Land Tenure Problems in Burma, 1852 to 1940’.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Journal of the Malaysian Branch of the Royal Asiatic Society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 38 (1) (207), July, pp. 106-134.</w:t>
      </w:r>
    </w:p>
    <w:p w14:paraId="3DD87D4A" w14:textId="77777777" w:rsidR="00F77CE1" w:rsidRDefault="00F77CE1" w:rsidP="00052260">
      <w:pPr>
        <w:pStyle w:val="NoSpacing"/>
        <w:rPr>
          <w:rFonts w:ascii="Arial" w:hAnsi="Arial"/>
          <w:b/>
          <w:bCs/>
          <w:sz w:val="22"/>
          <w:szCs w:val="28"/>
          <w:lang w:val="en-GB" w:eastAsia="zh-CN" w:bidi="th-TH"/>
        </w:rPr>
      </w:pPr>
    </w:p>
    <w:p w14:paraId="354B61D1" w14:textId="77777777" w:rsidR="00F77CE1" w:rsidRDefault="00F77CE1" w:rsidP="00052260">
      <w:pPr>
        <w:pStyle w:val="NoSpacing"/>
        <w:rPr>
          <w:rFonts w:ascii="Arial" w:hAnsi="Arial"/>
          <w:b/>
          <w:bCs/>
          <w:sz w:val="22"/>
          <w:szCs w:val="28"/>
          <w:lang w:eastAsia="zh-CN" w:bidi="th-TH"/>
        </w:rPr>
      </w:pPr>
    </w:p>
    <w:p w14:paraId="27F451EA" w14:textId="561F0587" w:rsidR="007F014F" w:rsidRPr="004F5B29" w:rsidRDefault="006A3723" w:rsidP="00052260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val="en-GB" w:eastAsia="zh-CN" w:bidi="th-TH"/>
        </w:rPr>
        <w:t>สื่อการเรียน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7</w:t>
      </w:r>
      <w:r w:rsidR="00052260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>: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</w:t>
      </w:r>
      <w:r w:rsidR="00F77CE1" w:rsidRPr="001B557E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คำอธิบายของนักประวัติศาสตร์เกี่ยวกับการที่คนท้องถิ่นเกลียดชังคนปล่อยเงินกู้ชาว</w:t>
      </w:r>
      <w:r w:rsidR="00F77CE1" w:rsidRPr="005917F0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เชตติยาร์</w:t>
      </w:r>
    </w:p>
    <w:p w14:paraId="62F74051" w14:textId="77777777" w:rsidR="00052260" w:rsidRDefault="00052260" w:rsidP="00052260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426B5A1D" w14:textId="2816D984" w:rsidR="00052260" w:rsidRDefault="00F77CE1" w:rsidP="00052260">
      <w:pPr>
        <w:pStyle w:val="NoSpacing"/>
        <w:rPr>
          <w:rFonts w:ascii="Arial" w:eastAsia="DengXian" w:hAnsi="Arial" w:cs="Cordia New"/>
          <w:sz w:val="22"/>
          <w:szCs w:val="28"/>
          <w:lang w:val="en-GB" w:eastAsia="zh-CN" w:bidi="th-TH"/>
        </w:rPr>
      </w:pPr>
      <w:r>
        <w:rPr>
          <w:rFonts w:ascii="Arial" w:eastAsia="DengXian" w:hAnsi="Arial" w:hint="cs"/>
          <w:sz w:val="22"/>
          <w:szCs w:val="28"/>
          <w:cs/>
          <w:lang w:val="en-GB" w:eastAsia="zh-CN" w:bidi="th-TH"/>
        </w:rPr>
        <w:t>ความคับแค้นใจของชาวนาพม่าที่ทุกข์ร้อนในพม่าตอนล่างมีเป้าหลักอยู่ที่คนปล่อยเงินกู้ชาว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hAnsi="Arial" w:hint="cs"/>
          <w:sz w:val="22"/>
          <w:szCs w:val="28"/>
          <w:cs/>
          <w:lang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แทบทั้งหมดของพื้นที่ปลูกข้าวที่มีการบุกเบิกเพิ่มขึ้นใหม่ทุกปีถูกนำไปค้ำประกันเงินกู้จากคนปล่อยกู้ชาวอินเดียเหล่านั้นตั้งแต่ต้น คนปล่อยกู้ชาว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คิดดอกเบี้ยในอัตราร้อยละสิบห้าถึงสามสิบหกต่อปี เมื่อได้เป็นหนี้เป็นสินแล้ว มีชาวนาน้อยรายนักที่จะสามารถไถ่ถอนตัวเองได้ หลังจากชาว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hAnsi="Arial" w:hint="cs"/>
          <w:sz w:val="22"/>
          <w:szCs w:val="28"/>
          <w:cs/>
          <w:lang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เจ้าของที่ดิน คนเก็บภาษี</w:t>
      </w:r>
      <w:r w:rsidR="009B5B09"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และพ่อค้าจีน</w:t>
      </w:r>
      <w:r w:rsidR="009B5B09"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ชักส่วนแบ่งจากผลผลิตแล้ว ชาวนาก็มักจะเหลือไม่พอกินสำหรับครอบครัวไปจนถึงการเก็บเกี่ยวครั้งหน้า</w:t>
      </w:r>
    </w:p>
    <w:p w14:paraId="2B6CD996" w14:textId="77777777" w:rsidR="00F77CE1" w:rsidRPr="00052260" w:rsidRDefault="00F77CE1" w:rsidP="00052260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09E41B2C" w14:textId="77777777" w:rsidR="00F77CE1" w:rsidRPr="00F77CE1" w:rsidRDefault="00F77CE1" w:rsidP="00052260">
      <w:pPr>
        <w:pStyle w:val="NoSpacing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ความเกลียดชังที่ชาวนามีต่อ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เข้มข้นมากยิ่งขึ้นเมื่อมีการยึดที่นาค้ำประกันในช่วงเศรษฐกิจตกต่ำในต้นทศวรรษ 1930 ที่ราคาข้าวลดลงไปต่ำกว่าต้นทุนการผลิต เมื่อ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เรียกเก็บหนี้และชาวนาไม่สามารถจ่ายคืนได้และต้องยอมให้ที่ดินถูกยึดไป กลุ่ม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ก็ได้ครอบครองที่นามากถึงสองล้านห้าแสนเอเคอร์ เท่ากับหนึ่งในสี่ของพื้นที่เพาะปลูกในพม่าตอนล่าง</w:t>
      </w:r>
    </w:p>
    <w:p w14:paraId="0EF32BFF" w14:textId="77777777" w:rsidR="00052260" w:rsidRDefault="00052260" w:rsidP="00052260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21EB9447" w14:textId="77777777" w:rsidR="00052260" w:rsidRDefault="00052260" w:rsidP="00052260">
      <w:pPr>
        <w:pStyle w:val="NoSpacing"/>
        <w:rPr>
          <w:rFonts w:ascii="Arial" w:hAnsi="Arial" w:cs="Arial"/>
          <w:sz w:val="22"/>
          <w:szCs w:val="22"/>
          <w:lang w:val="en-GB" w:eastAsia="zh-CN"/>
        </w:rPr>
        <w:sectPr w:rsidR="00052260" w:rsidSect="007F014F">
          <w:pgSz w:w="16840" w:h="11900" w:orient="landscape"/>
          <w:pgMar w:top="1418" w:right="1418" w:bottom="1134" w:left="1134" w:header="709" w:footer="709" w:gutter="0"/>
          <w:cols w:space="708"/>
          <w:docGrid w:linePitch="400"/>
        </w:sectPr>
      </w:pPr>
    </w:p>
    <w:p w14:paraId="65A43BEF" w14:textId="77777777" w:rsidR="007F014F" w:rsidRPr="00F77CE1" w:rsidRDefault="00F77CE1" w:rsidP="00052260">
      <w:pPr>
        <w:pStyle w:val="NoSpacing"/>
        <w:rPr>
          <w:rFonts w:ascii="Arial" w:hAnsi="Arial" w:cs="Cordia New"/>
          <w:b/>
          <w:bCs/>
          <w:i/>
          <w:iCs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คำศัพท์</w:t>
      </w:r>
    </w:p>
    <w:p w14:paraId="689C3F5A" w14:textId="77777777" w:rsidR="00FA38B2" w:rsidRPr="00052260" w:rsidRDefault="00FA38B2" w:rsidP="001A1F41">
      <w:pPr>
        <w:pStyle w:val="NoSpacing"/>
        <w:rPr>
          <w:rFonts w:ascii="Arial" w:hAnsi="Arial" w:cs="Arial"/>
          <w:bCs/>
          <w:i/>
          <w:sz w:val="22"/>
          <w:szCs w:val="22"/>
        </w:rPr>
        <w:sectPr w:rsidR="00FA38B2" w:rsidRPr="00052260" w:rsidSect="00052260">
          <w:type w:val="continuous"/>
          <w:pgSz w:w="16840" w:h="11900" w:orient="landscape"/>
          <w:pgMar w:top="1418" w:right="1418" w:bottom="1134" w:left="1134" w:header="709" w:footer="709" w:gutter="0"/>
          <w:cols w:space="708"/>
          <w:docGrid w:linePitch="400"/>
        </w:sectPr>
      </w:pPr>
    </w:p>
    <w:p w14:paraId="4D373F61" w14:textId="77777777" w:rsidR="004643AC" w:rsidRDefault="004643AC" w:rsidP="001A1F41">
      <w:pPr>
        <w:pStyle w:val="NoSpacing"/>
        <w:rPr>
          <w:rFonts w:ascii="Arial" w:hAnsi="Arial" w:cs="Arial"/>
          <w:bCs/>
          <w:iCs/>
          <w:sz w:val="22"/>
          <w:szCs w:val="22"/>
        </w:rPr>
      </w:pPr>
    </w:p>
    <w:p w14:paraId="6D5E679D" w14:textId="77777777" w:rsidR="009B5B09" w:rsidRPr="009B5B09" w:rsidRDefault="009B5B09" w:rsidP="001A1F41">
      <w:pPr>
        <w:pStyle w:val="NoSpacing"/>
        <w:rPr>
          <w:rFonts w:ascii="Arial" w:hAnsi="Arial" w:cs="Browallia New"/>
          <w:b/>
          <w:sz w:val="22"/>
          <w:szCs w:val="28"/>
          <w:lang w:bidi="th-TH"/>
        </w:rPr>
      </w:pPr>
      <w:r w:rsidRPr="009B5B09">
        <w:rPr>
          <w:rFonts w:ascii="Arial" w:hAnsi="Arial" w:cs="Browallia New"/>
          <w:b/>
          <w:sz w:val="22"/>
          <w:szCs w:val="28"/>
          <w:cs/>
          <w:lang w:bidi="th-TH"/>
        </w:rPr>
        <w:t>เชตติยาร์: คำที่ใช้เรียกชนชั้นพ่อค้า คนทำการเกษตร และเจ้าที่ดิน ในอินเดียใต้ โดยเฉพาะในรัฐทมิฬนาดูและเคราลา</w:t>
      </w:r>
    </w:p>
    <w:p w14:paraId="565FD317" w14:textId="1F693140" w:rsidR="004439AC" w:rsidRPr="009B5B09" w:rsidRDefault="009B5B09" w:rsidP="001A1F41">
      <w:pPr>
        <w:pStyle w:val="NoSpacing"/>
        <w:rPr>
          <w:rFonts w:ascii="Arial" w:hAnsi="Arial" w:cs="Browallia New"/>
          <w:b/>
          <w:sz w:val="22"/>
          <w:szCs w:val="28"/>
          <w:lang w:bidi="th-TH"/>
        </w:rPr>
      </w:pPr>
      <w:r w:rsidRPr="009B5B09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ไถ่ถอน</w:t>
      </w:r>
      <w:r w:rsidR="004439AC" w:rsidRPr="009B5B09">
        <w:rPr>
          <w:rFonts w:ascii="Arial" w:hAnsi="Arial" w:cs="Arial"/>
          <w:b/>
          <w:sz w:val="22"/>
          <w:szCs w:val="22"/>
          <w:lang w:val="en-GB" w:eastAsia="zh-CN"/>
        </w:rPr>
        <w:t xml:space="preserve">: </w:t>
      </w:r>
      <w:r w:rsidRPr="009B5B09">
        <w:rPr>
          <w:rFonts w:ascii="Arial" w:hAnsi="Arial" w:cs="Browallia New" w:hint="cs"/>
          <w:b/>
          <w:sz w:val="22"/>
          <w:szCs w:val="28"/>
          <w:cs/>
          <w:lang w:val="en-GB" w:eastAsia="zh-CN" w:bidi="th-TH"/>
        </w:rPr>
        <w:t>ออกจากสถานการณ์</w:t>
      </w:r>
    </w:p>
    <w:p w14:paraId="3532057A" w14:textId="3FAF8E6F" w:rsidR="004439AC" w:rsidRPr="009B5B09" w:rsidRDefault="009B5B09" w:rsidP="001A1F41">
      <w:pPr>
        <w:pStyle w:val="NoSpacing"/>
        <w:rPr>
          <w:rFonts w:ascii="Arial" w:hAnsi="Arial" w:cs="Arial"/>
          <w:b/>
          <w:sz w:val="22"/>
          <w:szCs w:val="22"/>
        </w:rPr>
      </w:pPr>
      <w:r w:rsidRPr="009B5B09">
        <w:rPr>
          <w:rFonts w:ascii="Arial" w:hAnsi="Arial" w:cs="Browallia New" w:hint="cs"/>
          <w:b/>
          <w:sz w:val="22"/>
          <w:szCs w:val="28"/>
          <w:cs/>
          <w:lang w:bidi="th-TH"/>
        </w:rPr>
        <w:t>ยึด(ของ)ค้ำประกัน</w:t>
      </w:r>
      <w:r w:rsidR="00F34FDA" w:rsidRPr="009B5B09">
        <w:rPr>
          <w:rFonts w:ascii="Arial" w:hAnsi="Arial" w:cs="Arial"/>
          <w:b/>
          <w:sz w:val="22"/>
          <w:szCs w:val="22"/>
        </w:rPr>
        <w:t xml:space="preserve">: </w:t>
      </w:r>
      <w:r w:rsidRPr="009B5B09">
        <w:rPr>
          <w:rFonts w:ascii="Arial" w:hAnsi="Arial" w:cs="Browallia New" w:hint="cs"/>
          <w:b/>
          <w:sz w:val="22"/>
          <w:szCs w:val="28"/>
          <w:cs/>
          <w:lang w:bidi="th-TH"/>
        </w:rPr>
        <w:t>เอาสมบัติไปเมื่อไม่สามารถคืนหนี้ได้</w:t>
      </w:r>
    </w:p>
    <w:p w14:paraId="27823E8F" w14:textId="659BA49F" w:rsidR="004F5B29" w:rsidRPr="009B5B09" w:rsidRDefault="009B5B09" w:rsidP="00052260">
      <w:pPr>
        <w:pStyle w:val="NoSpacing"/>
        <w:rPr>
          <w:rFonts w:ascii="Arial" w:hAnsi="Arial" w:cs="Browallia New"/>
          <w:sz w:val="22"/>
          <w:szCs w:val="28"/>
          <w:lang w:val="en-GB" w:eastAsia="zh-CN" w:bidi="th-TH"/>
        </w:rPr>
      </w:pPr>
      <w:r>
        <w:rPr>
          <w:rFonts w:ascii="Arial" w:hAnsi="Arial" w:cs="Browallia New" w:hint="cs"/>
          <w:sz w:val="22"/>
          <w:szCs w:val="28"/>
          <w:cs/>
          <w:lang w:val="en-GB" w:eastAsia="zh-CN" w:bidi="th-TH"/>
        </w:rPr>
        <w:t>เงินกู้</w:t>
      </w:r>
      <w:r w:rsidR="00B10171" w:rsidRPr="00052260">
        <w:rPr>
          <w:rFonts w:ascii="Arial" w:hAnsi="Arial" w:cs="Arial"/>
          <w:sz w:val="22"/>
          <w:szCs w:val="22"/>
          <w:lang w:val="en-GB" w:eastAsia="zh-CN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val="en-GB" w:eastAsia="zh-CN" w:bidi="th-TH"/>
        </w:rPr>
        <w:t>สัญญากู้ยืม</w:t>
      </w:r>
    </w:p>
    <w:p w14:paraId="7780061C" w14:textId="77777777" w:rsidR="00772702" w:rsidRDefault="00772702" w:rsidP="004F5B29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05775C2F" w14:textId="77777777" w:rsidR="00772702" w:rsidRPr="00CF234F" w:rsidRDefault="00AE4071" w:rsidP="00772702">
      <w:pPr>
        <w:spacing w:after="160" w:line="276" w:lineRule="auto"/>
        <w:rPr>
          <w:rFonts w:ascii="Arial" w:eastAsia="DengXian" w:hAnsi="Arial" w:cs="Arial"/>
          <w:sz w:val="18"/>
          <w:szCs w:val="18"/>
          <w:lang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: Cady, John F. 1946. ‘Economic Development in Burma’.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Far Eastern Survey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, Vol. 15, No. 1 (Jan. 16, 1946), pp. 1-4. </w:t>
      </w:r>
    </w:p>
    <w:p w14:paraId="4F181BDD" w14:textId="77777777" w:rsidR="00772702" w:rsidRPr="00052260" w:rsidRDefault="00772702" w:rsidP="001A1F41">
      <w:pPr>
        <w:pStyle w:val="NoSpacing"/>
        <w:rPr>
          <w:rFonts w:ascii="Arial" w:hAnsi="Arial" w:cs="Arial"/>
          <w:sz w:val="22"/>
          <w:szCs w:val="22"/>
          <w:lang w:val="en-GB" w:eastAsia="zh-CN"/>
        </w:rPr>
        <w:sectPr w:rsidR="00772702" w:rsidRPr="00052260" w:rsidSect="004F5B29">
          <w:type w:val="continuous"/>
          <w:pgSz w:w="16840" w:h="11900" w:orient="landscape"/>
          <w:pgMar w:top="1418" w:right="1418" w:bottom="1134" w:left="1134" w:header="709" w:footer="709" w:gutter="0"/>
          <w:cols w:space="708"/>
          <w:docGrid w:linePitch="400"/>
        </w:sectPr>
      </w:pPr>
    </w:p>
    <w:p w14:paraId="6AF1CE3D" w14:textId="77777777" w:rsidR="00B10171" w:rsidRDefault="00B10171" w:rsidP="001A1F41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5981FC02" w14:textId="77777777" w:rsidR="00B65447" w:rsidRPr="00052260" w:rsidRDefault="00B65447" w:rsidP="001A1F41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6AADD0AF" w14:textId="5B44495D" w:rsidR="007F014F" w:rsidRDefault="009B5B09" w:rsidP="001A1F41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val="en-GB" w:eastAsia="zh-CN" w:bidi="th-TH"/>
        </w:rPr>
        <w:t>สื่อการเรียน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8</w:t>
      </w:r>
      <w:r w:rsidR="00B65447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>:</w:t>
      </w:r>
      <w:r w:rsidR="007F014F" w:rsidRPr="004F5B29">
        <w:rPr>
          <w:rFonts w:ascii="Arial" w:hAnsi="Arial" w:cs="Arial"/>
          <w:b/>
          <w:bCs/>
          <w:sz w:val="22"/>
          <w:szCs w:val="22"/>
          <w:lang w:val="en-GB" w:eastAsia="zh-CN"/>
        </w:rPr>
        <w:t xml:space="preserve"> </w:t>
      </w:r>
      <w:r w:rsidR="00212C95" w:rsidRPr="00A96337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เจ้าของที่ดินที่ “อยู่</w:t>
      </w:r>
      <w:r w:rsidR="00212C95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นอกพื้นที่</w:t>
      </w:r>
      <w:r w:rsidR="00212C95" w:rsidRPr="00A96337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”</w:t>
      </w:r>
    </w:p>
    <w:p w14:paraId="292BC25C" w14:textId="77777777" w:rsidR="00B65447" w:rsidRPr="004F5B29" w:rsidRDefault="00B65447" w:rsidP="001A1F41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0ECC15C5" w14:textId="3EAA10D6" w:rsidR="00993614" w:rsidRPr="00052260" w:rsidRDefault="00993614" w:rsidP="001A1F41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ตามธรรมดา เจ้าของที่ดินที่</w:t>
      </w:r>
      <w:r w:rsidR="00E626CE"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ไม่ได้อยู่ในที่ดิน</w:t>
      </w:r>
      <w:r>
        <w:rPr>
          <w:rFonts w:ascii="Arial" w:eastAsia="DengXian" w:hAnsi="Arial" w:cs="Cordia New" w:hint="cs"/>
          <w:sz w:val="22"/>
          <w:szCs w:val="28"/>
          <w:cs/>
          <w:lang w:val="en-GB" w:eastAsia="zh-CN" w:bidi="th-TH"/>
        </w:rPr>
        <w:t>แทบไม่ทำอะไรที่จะพัฒนาปรับปรุงที่ดินหรือสนับสนุนให้คนเช่าปรับปรุงวิธีการเพาะปลูก ยิ่งเป็นเช่นนี้ในกรณีเจ้าของที่ดินจากต่างถิ่นที่ไม่ได้ตั้งใจจะเก็บที่ดินไว้เป็นเวลานานและไม่สนใจอะไรนอกจากเก็บค่าเช่าให้ได้มากที่สุดระหว่างที่ที่ดินยังอยู่ในมือ</w:t>
      </w:r>
    </w:p>
    <w:p w14:paraId="466BF1F2" w14:textId="77777777" w:rsidR="00B65447" w:rsidRDefault="00B65447" w:rsidP="004F5B29">
      <w:pPr>
        <w:pStyle w:val="NoSpacing"/>
        <w:rPr>
          <w:rFonts w:ascii="Arial" w:hAnsi="Arial" w:cs="Arial"/>
          <w:b/>
          <w:bCs/>
          <w:sz w:val="22"/>
          <w:szCs w:val="22"/>
          <w:lang w:val="en-GB" w:eastAsia="zh-CN"/>
        </w:rPr>
      </w:pPr>
    </w:p>
    <w:p w14:paraId="362DA06A" w14:textId="77777777" w:rsidR="00FA38B2" w:rsidRPr="00993614" w:rsidRDefault="00993614" w:rsidP="004F5B29">
      <w:pPr>
        <w:pStyle w:val="NoSpacing"/>
        <w:rPr>
          <w:rFonts w:ascii="Arial" w:hAnsi="Arial" w:cs="Cordia New"/>
          <w:b/>
          <w:bCs/>
          <w:i/>
          <w:iCs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คำศัพท์</w:t>
      </w:r>
    </w:p>
    <w:p w14:paraId="14681D64" w14:textId="2BC3F1C0" w:rsidR="00FA38B2" w:rsidRPr="00052260" w:rsidRDefault="00E241BC" w:rsidP="00E626CE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Browallia New" w:hint="cs"/>
          <w:sz w:val="22"/>
          <w:szCs w:val="28"/>
          <w:cs/>
          <w:lang w:val="en-GB" w:eastAsia="zh-CN" w:bidi="th-TH"/>
        </w:rPr>
        <w:t>เจ้าของที่ดินที่ไม่ได้อยู่ในที่ดิน</w:t>
      </w:r>
      <w:r>
        <w:rPr>
          <w:rFonts w:ascii="Arial" w:hAnsi="Arial" w:cs="Browallia New"/>
          <w:sz w:val="22"/>
          <w:szCs w:val="28"/>
          <w:lang w:eastAsia="zh-CN" w:bidi="th-TH"/>
        </w:rPr>
        <w:t xml:space="preserve">: </w:t>
      </w:r>
      <w:r w:rsidR="00E626CE">
        <w:rPr>
          <w:rFonts w:ascii="Arial" w:hAnsi="Arial" w:cs="Browallia New" w:hint="cs"/>
          <w:sz w:val="22"/>
          <w:szCs w:val="28"/>
          <w:cs/>
          <w:lang w:eastAsia="zh-CN" w:bidi="th-TH"/>
        </w:rPr>
        <w:t>เจ้าของที่ไม่อยู่ที่นั้น คนที่เป็นเจ้าของที่ดินแต่ไม่ได้อาศัยอยู่ในที่ดินนั้น ไม่ได้ทำการเกษตรบนที่ดินนั้น และแทบจะไม่ได้ไปที่ที่ดินเลย</w:t>
      </w:r>
    </w:p>
    <w:p w14:paraId="1816B498" w14:textId="48904971" w:rsidR="003C3223" w:rsidRPr="00052260" w:rsidRDefault="00E626CE" w:rsidP="001A1F41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Browallia New" w:hint="cs"/>
          <w:sz w:val="22"/>
          <w:szCs w:val="28"/>
          <w:cs/>
          <w:lang w:val="en-GB" w:eastAsia="zh-CN" w:bidi="th-TH"/>
        </w:rPr>
        <w:t>ผู้เช่า</w:t>
      </w:r>
      <w:r w:rsidR="00FA38B2" w:rsidRPr="00052260">
        <w:rPr>
          <w:rFonts w:ascii="Arial" w:hAnsi="Arial" w:cs="Arial"/>
          <w:sz w:val="22"/>
          <w:szCs w:val="22"/>
          <w:lang w:val="en-GB" w:eastAsia="zh-CN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val="en-GB" w:eastAsia="zh-CN" w:bidi="th-TH"/>
        </w:rPr>
        <w:t>คนที่เช่าที่ดินจากเจ้าของที่ดิน</w:t>
      </w:r>
    </w:p>
    <w:p w14:paraId="3A1AEFC7" w14:textId="77777777" w:rsidR="003C3223" w:rsidRDefault="003C3223" w:rsidP="00772702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366D86DA" w14:textId="77777777" w:rsidR="00772702" w:rsidRDefault="007F14AA" w:rsidP="00772702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Cheng, Siok Hwa. 1965. ‘Land Tenure Problems in Burma, 1852 to 1940’.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Journal of the Malaysian Branch of the Royal Asiatic Society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 38 (1) (207), July, pp. 106-134.</w:t>
      </w:r>
    </w:p>
    <w:p w14:paraId="22DB1FB4" w14:textId="77777777" w:rsidR="00772702" w:rsidRPr="00052260" w:rsidRDefault="00772702" w:rsidP="004F5B29">
      <w:pPr>
        <w:pStyle w:val="NoSpacing"/>
        <w:rPr>
          <w:rFonts w:ascii="Arial" w:hAnsi="Arial" w:cs="Arial"/>
          <w:sz w:val="22"/>
          <w:szCs w:val="22"/>
          <w:lang w:val="en-GB" w:eastAsia="zh-CN"/>
        </w:rPr>
      </w:pPr>
    </w:p>
    <w:p w14:paraId="4B5C134F" w14:textId="77777777" w:rsidR="003C3223" w:rsidRPr="00052260" w:rsidRDefault="003C3223" w:rsidP="004F5B29">
      <w:pPr>
        <w:pStyle w:val="NoSpacing"/>
        <w:rPr>
          <w:rFonts w:ascii="Arial" w:hAnsi="Arial" w:cs="Arial"/>
          <w:sz w:val="22"/>
          <w:szCs w:val="22"/>
        </w:rPr>
      </w:pPr>
    </w:p>
    <w:p w14:paraId="265D8C27" w14:textId="6B247CA9" w:rsidR="003C3223" w:rsidRPr="00B65447" w:rsidRDefault="00E626CE" w:rsidP="00B65447">
      <w:pPr>
        <w:pStyle w:val="NoSpacing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val="en-GB" w:bidi="th-TH"/>
        </w:rPr>
        <w:t>สื่อการเรียน</w:t>
      </w:r>
      <w:r w:rsidR="003C3223" w:rsidRPr="00B65447">
        <w:rPr>
          <w:rFonts w:ascii="Arial" w:hAnsi="Arial" w:cs="Arial"/>
          <w:b/>
          <w:bCs/>
          <w:sz w:val="22"/>
          <w:szCs w:val="22"/>
          <w:lang w:val="en-GB"/>
        </w:rPr>
        <w:t xml:space="preserve"> 9</w:t>
      </w:r>
      <w:r w:rsidR="00B65447" w:rsidRPr="00B65447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7F14AA">
        <w:rPr>
          <w:rFonts w:ascii="Arial" w:hAnsi="Arial" w:hint="cs"/>
          <w:b/>
          <w:bCs/>
          <w:sz w:val="22"/>
          <w:szCs w:val="28"/>
          <w:cs/>
          <w:lang w:val="en-GB" w:bidi="th-TH"/>
        </w:rPr>
        <w:t xml:space="preserve"> </w:t>
      </w:r>
      <w:r w:rsidR="007F14AA" w:rsidRPr="00A92143">
        <w:rPr>
          <w:rFonts w:ascii="Cordia New" w:hAnsi="Cordia New" w:cs="Cordia New"/>
          <w:bCs/>
          <w:sz w:val="28"/>
          <w:szCs w:val="28"/>
          <w:cs/>
          <w:lang w:val="en-GB" w:bidi="th-TH"/>
        </w:rPr>
        <w:t>บทบาทของ</w:t>
      </w:r>
      <w:r w:rsidR="007F14AA" w:rsidRPr="0023544D">
        <w:rPr>
          <w:rFonts w:ascii="Cordia New" w:hAnsi="Cordia New" w:cs="Cordia New" w:hint="cs"/>
          <w:bCs/>
          <w:sz w:val="28"/>
          <w:szCs w:val="28"/>
          <w:cs/>
          <w:lang w:val="en-GB" w:bidi="th-TH"/>
        </w:rPr>
        <w:t>เชตติยาร์</w:t>
      </w:r>
      <w:r w:rsidR="007F14AA" w:rsidRPr="00A92143">
        <w:rPr>
          <w:rFonts w:ascii="Cordia New" w:hAnsi="Cordia New" w:cs="Cordia New"/>
          <w:bCs/>
          <w:sz w:val="28"/>
          <w:szCs w:val="28"/>
          <w:cs/>
          <w:lang w:val="en-GB" w:bidi="th-TH"/>
        </w:rPr>
        <w:t>ก่อนทศวรรษ 1880</w:t>
      </w:r>
    </w:p>
    <w:p w14:paraId="6DD66E76" w14:textId="77777777" w:rsidR="00B65447" w:rsidRDefault="00B65447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56588AD8" w14:textId="77777777" w:rsidR="003C3223" w:rsidRPr="00052260" w:rsidRDefault="0092424B" w:rsidP="00B65447">
      <w:pPr>
        <w:pStyle w:val="NoSpacing"/>
        <w:rPr>
          <w:rFonts w:ascii="Arial" w:hAnsi="Arial" w:cs="Arial"/>
          <w:sz w:val="22"/>
          <w:szCs w:val="22"/>
        </w:rPr>
      </w:pP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 w:rsidRPr="00FF753C">
        <w:rPr>
          <w:rFonts w:ascii="Arial" w:hAnsi="Arial" w:cs="Cordia New" w:hint="cs"/>
          <w:sz w:val="28"/>
          <w:szCs w:val="28"/>
          <w:cs/>
          <w:lang w:bidi="th-TH"/>
        </w:rPr>
        <w:t>จำกัดกิจการธนาคารและการปล่อยกู้อยู่แต่ใน</w:t>
      </w:r>
      <w:r>
        <w:rPr>
          <w:rFonts w:ascii="Arial" w:hAnsi="Arial" w:cs="Cordia New" w:hint="cs"/>
          <w:sz w:val="28"/>
          <w:szCs w:val="28"/>
          <w:cs/>
          <w:lang w:bidi="th-TH"/>
        </w:rPr>
        <w:t>ตัวเมืองร่างกุ้ง</w:t>
      </w:r>
      <w:r w:rsidRPr="00FF753C">
        <w:rPr>
          <w:rFonts w:ascii="Arial" w:hAnsi="Arial" w:cs="Cordia New" w:hint="cs"/>
          <w:sz w:val="28"/>
          <w:szCs w:val="28"/>
          <w:cs/>
          <w:lang w:bidi="th-TH"/>
        </w:rPr>
        <w:t>และพื้นที่ใกล้เคียงเป็นหลัก</w:t>
      </w:r>
      <w:r>
        <w:rPr>
          <w:rFonts w:ascii="Arial" w:hAnsi="Arial" w:cs="Cordia New" w:hint="cs"/>
          <w:sz w:val="28"/>
          <w:szCs w:val="28"/>
          <w:cs/>
          <w:lang w:bidi="th-TH"/>
        </w:rPr>
        <w:t xml:space="preserve"> ถึงแม้ว่าพวกเขาจะได้มีส่วนในการให้สินเชื่อแก่การเกษตรทางอ้อมด้วยการให้เงินกู้กับคนปล่อยกู้พื้นเมืองที่จากนั้นก็จะนำไปปล่อยกู้ให้กับชาวนาต่ออีกทอดหนึ่งด้วยอัตราดอกเบี้ยที่ทบขึ้น แต่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 w:rsidRPr="004D44D4">
        <w:rPr>
          <w:rFonts w:ascii="Arial" w:hAnsi="Arial" w:cs="Cordia New" w:hint="cs"/>
          <w:sz w:val="28"/>
          <w:szCs w:val="28"/>
          <w:cs/>
          <w:lang w:bidi="th-TH"/>
        </w:rPr>
        <w:t>ก็ปล่อยกู้ให้กับชาวนาโดยตรง</w:t>
      </w:r>
      <w:r>
        <w:rPr>
          <w:rFonts w:ascii="Arial" w:hAnsi="Arial" w:cs="Cordia New" w:hint="cs"/>
          <w:sz w:val="28"/>
          <w:szCs w:val="28"/>
          <w:cs/>
          <w:lang w:bidi="th-TH"/>
        </w:rPr>
        <w:t>น้อยมากในช่วงเวลานี้ ความเกี่ยวข้องในระดับต่ำเช่นนี้ของ</w:t>
      </w:r>
      <w:r w:rsidRPr="008C69CA">
        <w:rPr>
          <w:rFonts w:ascii="Arial" w:hAnsi="Arial" w:hint="cs"/>
          <w:sz w:val="22"/>
          <w:szCs w:val="28"/>
          <w:cs/>
          <w:lang w:bidi="th-TH"/>
        </w:rPr>
        <w:t>เชตติยาร์</w:t>
      </w:r>
      <w:r w:rsidRPr="004D44D4">
        <w:rPr>
          <w:rFonts w:ascii="Arial" w:hAnsi="Arial" w:cs="Cordia New" w:hint="cs"/>
          <w:sz w:val="28"/>
          <w:szCs w:val="28"/>
          <w:cs/>
          <w:lang w:bidi="th-TH"/>
        </w:rPr>
        <w:t>ในช่วงการขยายตัว</w:t>
      </w:r>
      <w:r>
        <w:rPr>
          <w:rFonts w:ascii="Arial" w:hAnsi="Arial" w:cs="Cordia New" w:hint="cs"/>
          <w:sz w:val="28"/>
          <w:szCs w:val="28"/>
          <w:cs/>
          <w:lang w:bidi="th-TH"/>
        </w:rPr>
        <w:t>ของการเกษตรในช่วง</w:t>
      </w:r>
      <w:r w:rsidRPr="004D44D4">
        <w:rPr>
          <w:rFonts w:ascii="Arial" w:hAnsi="Arial" w:cs="Cordia New" w:hint="cs"/>
          <w:sz w:val="28"/>
          <w:szCs w:val="28"/>
          <w:cs/>
          <w:lang w:bidi="th-TH"/>
        </w:rPr>
        <w:t>แรก</w:t>
      </w:r>
      <w:r>
        <w:rPr>
          <w:rFonts w:ascii="Arial" w:hAnsi="Arial" w:cs="Cordia New" w:hint="cs"/>
          <w:sz w:val="28"/>
          <w:szCs w:val="28"/>
          <w:cs/>
          <w:lang w:bidi="th-TH"/>
        </w:rPr>
        <w:t>ขัดแย้งกับการสันนิษฐานที่สำคัญจำนวนมากเกี่ยวกับบทบาทของคนเหล่านี้ในการพัฒนาของพม่า</w:t>
      </w:r>
      <w:r w:rsidR="003C3223" w:rsidRPr="00052260">
        <w:rPr>
          <w:rFonts w:ascii="Arial" w:hAnsi="Arial" w:cs="Arial"/>
          <w:sz w:val="22"/>
          <w:szCs w:val="22"/>
        </w:rPr>
        <w:t xml:space="preserve"> </w:t>
      </w:r>
    </w:p>
    <w:p w14:paraId="1DD3628D" w14:textId="77777777" w:rsidR="003C3223" w:rsidRDefault="003C3223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51788C25" w14:textId="77777777" w:rsidR="00772702" w:rsidRDefault="0092424B" w:rsidP="00B6544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eastAsia="DengXian" w:hAnsi="Arial" w:cs="Cordia New" w:hint="cs"/>
          <w:sz w:val="18"/>
          <w:szCs w:val="22"/>
          <w:cs/>
          <w:lang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 xml:space="preserve">: Furnivall, John. 1938. </w:t>
      </w:r>
      <w:r w:rsidR="00772702" w:rsidRPr="00CF234F">
        <w:rPr>
          <w:rFonts w:ascii="Arial" w:eastAsia="DengXian" w:hAnsi="Arial" w:cs="Arial"/>
          <w:i/>
          <w:sz w:val="18"/>
          <w:szCs w:val="18"/>
          <w:lang w:eastAsia="zh-CN"/>
        </w:rPr>
        <w:t>Political Economy of Burma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>. Burma Book Club, Rangoon.</w:t>
      </w:r>
    </w:p>
    <w:p w14:paraId="18A547E0" w14:textId="77777777" w:rsidR="00772702" w:rsidRDefault="00772702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17C32D73" w14:textId="77777777" w:rsidR="00772702" w:rsidRPr="00052260" w:rsidRDefault="00772702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35B35CC9" w14:textId="01E7B650" w:rsidR="003C3223" w:rsidRDefault="00864C93" w:rsidP="00B65447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Browallia New" w:hint="cs"/>
          <w:b/>
          <w:bCs/>
          <w:sz w:val="22"/>
          <w:szCs w:val="28"/>
          <w:cs/>
          <w:lang w:bidi="th-TH"/>
        </w:rPr>
        <w:t>สื่อการเรียน</w:t>
      </w:r>
      <w:r w:rsidR="003C3223" w:rsidRPr="004F5B29">
        <w:rPr>
          <w:rFonts w:ascii="Arial" w:hAnsi="Arial" w:cs="Arial"/>
          <w:b/>
          <w:bCs/>
          <w:sz w:val="22"/>
          <w:szCs w:val="22"/>
        </w:rPr>
        <w:t xml:space="preserve"> 10</w:t>
      </w:r>
      <w:r w:rsidR="00B65447" w:rsidRPr="004F5B29">
        <w:rPr>
          <w:rFonts w:ascii="Arial" w:hAnsi="Arial" w:cs="Arial"/>
          <w:b/>
          <w:bCs/>
          <w:sz w:val="22"/>
          <w:szCs w:val="22"/>
        </w:rPr>
        <w:t>:</w:t>
      </w:r>
      <w:r w:rsidR="003C3223" w:rsidRPr="004F5B29">
        <w:rPr>
          <w:rFonts w:ascii="Arial" w:hAnsi="Arial" w:cs="Arial"/>
          <w:b/>
          <w:bCs/>
          <w:sz w:val="22"/>
          <w:szCs w:val="22"/>
        </w:rPr>
        <w:t xml:space="preserve"> </w:t>
      </w:r>
      <w:r w:rsidR="009B19C6" w:rsidRPr="004D44D4">
        <w:rPr>
          <w:rFonts w:ascii="Arial" w:hAnsi="Arial" w:cs="Cordia New" w:hint="cs"/>
          <w:bCs/>
          <w:sz w:val="28"/>
          <w:szCs w:val="28"/>
          <w:cs/>
          <w:lang w:bidi="th-TH"/>
        </w:rPr>
        <w:t>รัฐบาลอาณานิคมของอังกฤษส่งเสริมการพัฒนาเศรษฐกิจ</w:t>
      </w:r>
      <w:r w:rsidR="009B19C6">
        <w:rPr>
          <w:rFonts w:ascii="Arial" w:hAnsi="Arial" w:cs="Cordia New" w:hint="cs"/>
          <w:bCs/>
          <w:sz w:val="28"/>
          <w:szCs w:val="28"/>
          <w:cs/>
          <w:lang w:bidi="th-TH"/>
        </w:rPr>
        <w:t>ตั้งแต่คริสต</w:t>
      </w:r>
      <w:r w:rsidR="009B19C6" w:rsidRPr="004D44D4">
        <w:rPr>
          <w:rFonts w:ascii="Arial" w:hAnsi="Arial" w:cs="Cordia New" w:hint="cs"/>
          <w:bCs/>
          <w:sz w:val="28"/>
          <w:szCs w:val="28"/>
          <w:cs/>
          <w:lang w:bidi="th-TH"/>
        </w:rPr>
        <w:t>ทศวรรษ 1880 อย่างไร</w:t>
      </w:r>
      <w:r w:rsidR="003C3223" w:rsidRPr="004F5B2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FB53DA" w14:textId="77777777" w:rsidR="00B65447" w:rsidRPr="004F5B29" w:rsidRDefault="00B65447" w:rsidP="00B65447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0CC9AF4" w14:textId="3149D6C8" w:rsidR="009B19C6" w:rsidRPr="009B19C6" w:rsidRDefault="009B19C6" w:rsidP="00B65447">
      <w:pPr>
        <w:pStyle w:val="NoSpacing"/>
        <w:rPr>
          <w:rFonts w:ascii="Arial" w:hAnsi="Arial"/>
          <w:sz w:val="22"/>
          <w:szCs w:val="28"/>
          <w:lang w:bidi="th-TH"/>
        </w:rPr>
      </w:pPr>
      <w:r w:rsidRPr="004D44D4">
        <w:rPr>
          <w:rFonts w:ascii="Arial" w:hAnsi="Arial" w:cs="Cordia New" w:hint="cs"/>
          <w:sz w:val="28"/>
          <w:szCs w:val="28"/>
          <w:cs/>
          <w:lang w:bidi="th-TH"/>
        </w:rPr>
        <w:t>อังกฤษจัดตั้งสถาบันทางกฎหมายและการเมือง</w:t>
      </w:r>
      <w:r>
        <w:rPr>
          <w:rFonts w:ascii="Arial" w:hAnsi="Arial" w:cs="Cordia New" w:hint="cs"/>
          <w:sz w:val="28"/>
          <w:szCs w:val="28"/>
          <w:cs/>
          <w:lang w:bidi="th-TH"/>
        </w:rPr>
        <w:t>ต่างๆ</w:t>
      </w:r>
      <w:r w:rsidRPr="004D44D4">
        <w:rPr>
          <w:rFonts w:ascii="Arial" w:hAnsi="Arial" w:cs="Cordia New" w:hint="cs"/>
          <w:sz w:val="28"/>
          <w:szCs w:val="28"/>
          <w:cs/>
          <w:lang w:bidi="th-TH"/>
        </w:rPr>
        <w:t>ขึ้นมา</w:t>
      </w:r>
      <w:r>
        <w:rPr>
          <w:rFonts w:ascii="Arial" w:hAnsi="Arial" w:cs="Cordia New" w:hint="cs"/>
          <w:sz w:val="28"/>
          <w:szCs w:val="28"/>
          <w:cs/>
          <w:lang w:bidi="th-TH"/>
        </w:rPr>
        <w:t>เพื่อมุ่งสู่เศรษฐกิจทุนนิยม และใช้งบประมาณจำนวนมากไปกับการปรับปรุงการคมนาคมขนส่งการสร้างเขื่อน ทำนบ</w:t>
      </w:r>
      <w:r w:rsidR="00864C93">
        <w:rPr>
          <w:rFonts w:ascii="Arial" w:hAnsi="Arial" w:cs="Cordia New" w:hint="cs"/>
          <w:sz w:val="28"/>
          <w:szCs w:val="28"/>
          <w:cs/>
          <w:lang w:bidi="th-TH"/>
        </w:rPr>
        <w:t xml:space="preserve"> </w:t>
      </w:r>
      <w:r>
        <w:rPr>
          <w:rFonts w:ascii="Arial" w:hAnsi="Arial" w:cs="Cordia New" w:hint="cs"/>
          <w:sz w:val="28"/>
          <w:szCs w:val="28"/>
          <w:cs/>
          <w:lang w:bidi="th-TH"/>
        </w:rPr>
        <w:t>และสาธารณูปโภคอื่นๆ นักลงทุนเอกชนชาวอังกฤษสร้างโรงสีข้าวที่จะกลายมาเป็นสินค้าส่งออกหลักของพม่า และพ่อค้าชาวยุโรปก็ทำหน้าที่เป็นตัวเชื่อมกับตลาดต่างประเทศ</w:t>
      </w:r>
    </w:p>
    <w:p w14:paraId="1461446E" w14:textId="77777777" w:rsidR="003C3223" w:rsidRPr="00052260" w:rsidRDefault="003C3223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728AF5DE" w14:textId="77777777" w:rsidR="003C3223" w:rsidRPr="009B19C6" w:rsidRDefault="009B19C6" w:rsidP="00B65447">
      <w:pPr>
        <w:pStyle w:val="NoSpacing"/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คำศัพท์</w:t>
      </w:r>
    </w:p>
    <w:p w14:paraId="5807318B" w14:textId="77777777" w:rsidR="004643AC" w:rsidRDefault="004643AC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75383EAA" w14:textId="16C95453" w:rsidR="00772702" w:rsidRDefault="00864C93" w:rsidP="00864C9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sz w:val="22"/>
          <w:szCs w:val="28"/>
          <w:cs/>
          <w:lang w:bidi="th-TH"/>
        </w:rPr>
        <w:t>ทำนบ</w:t>
      </w:r>
      <w:r w:rsidR="00777F77" w:rsidRPr="0005226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bidi="th-TH"/>
        </w:rPr>
        <w:t>กำแพงดินหรือหินเพื่อป้องกันน้ำท่วม</w:t>
      </w:r>
    </w:p>
    <w:p w14:paraId="09C901E9" w14:textId="77777777" w:rsidR="00772702" w:rsidRDefault="00772702" w:rsidP="00B65447">
      <w:pPr>
        <w:pStyle w:val="NoSpacing"/>
        <w:rPr>
          <w:rFonts w:ascii="Arial" w:hAnsi="Arial" w:cs="Arial"/>
          <w:sz w:val="22"/>
          <w:szCs w:val="22"/>
        </w:rPr>
      </w:pPr>
    </w:p>
    <w:p w14:paraId="7F5B0EBF" w14:textId="77777777" w:rsidR="00933B5D" w:rsidRDefault="009B19C6" w:rsidP="001A1F41">
      <w:pPr>
        <w:pStyle w:val="NoSpacing"/>
      </w:pPr>
      <w:r>
        <w:rPr>
          <w:rFonts w:ascii="Arial" w:eastAsia="DengXian" w:hAnsi="Arial" w:cs="Cordia New" w:hint="cs"/>
          <w:sz w:val="18"/>
          <w:szCs w:val="22"/>
          <w:cs/>
          <w:lang w:val="en-GB" w:eastAsia="zh-CN" w:bidi="th-TH"/>
        </w:rPr>
        <w:t>ที่มา</w:t>
      </w:r>
      <w:r w:rsidR="00772702" w:rsidRPr="00CF234F">
        <w:rPr>
          <w:rFonts w:ascii="Arial" w:eastAsia="DengXian" w:hAnsi="Arial" w:cs="Arial"/>
          <w:sz w:val="18"/>
          <w:szCs w:val="18"/>
          <w:lang w:val="en-GB" w:eastAsia="zh-CN"/>
        </w:rPr>
        <w:t xml:space="preserve">: Parrot, B.A. 1881. </w:t>
      </w:r>
      <w:r w:rsidR="00772702" w:rsidRPr="00CF234F">
        <w:rPr>
          <w:rFonts w:ascii="Arial" w:eastAsia="DengXian" w:hAnsi="Arial" w:cs="Arial"/>
          <w:sz w:val="18"/>
          <w:szCs w:val="18"/>
          <w:lang w:eastAsia="zh-CN"/>
        </w:rPr>
        <w:t>Report on the Settlement Operations in the Syriam Township, Hanthawaddy District, 1880-1881(Rangoon, i88i), p. 7.</w:t>
      </w:r>
      <w:r w:rsidR="00933B5D">
        <w:br w:type="page"/>
      </w:r>
    </w:p>
    <w:p w14:paraId="6351C40C" w14:textId="77777777" w:rsidR="00933B5D" w:rsidRPr="00337C56" w:rsidRDefault="00337C56" w:rsidP="00933B5D">
      <w:pPr>
        <w:spacing w:after="160" w:line="259" w:lineRule="auto"/>
        <w:jc w:val="center"/>
        <w:rPr>
          <w:rFonts w:ascii="Arial" w:eastAsia="DengXian" w:hAnsi="Arial" w:cs="Cordia New"/>
          <w:bCs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แบบฝึกหัด 1</w:t>
      </w:r>
    </w:p>
    <w:p w14:paraId="35CB7055" w14:textId="6D2205FE" w:rsidR="008A399A" w:rsidRPr="008A399A" w:rsidRDefault="008A399A" w:rsidP="00933B5D">
      <w:pPr>
        <w:spacing w:after="160" w:line="259" w:lineRule="auto"/>
        <w:jc w:val="both"/>
        <w:rPr>
          <w:rFonts w:ascii="Arial" w:eastAsia="DengXian" w:hAnsi="Arial"/>
          <w:b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งาน</w:t>
      </w:r>
      <w:r>
        <w:rPr>
          <w:rFonts w:ascii="Arial" w:eastAsia="DengXian" w:hAnsi="Arial" w:cs="Arial"/>
          <w:b/>
          <w:sz w:val="22"/>
          <w:szCs w:val="22"/>
          <w:lang w:eastAsia="zh-CN"/>
        </w:rPr>
        <w:t xml:space="preserve">: </w:t>
      </w: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เติมคำเหล่านี้ลงไปในช่องว่างในข้อความข้างล่าง นักเรียนอ่านเข้าใจหรือไม่ว่าคำว่า</w:t>
      </w:r>
      <w:r>
        <w:rPr>
          <w:rFonts w:ascii="Arial" w:eastAsia="DengXian" w:hAnsi="Arial" w:cs="Arial"/>
          <w:b/>
          <w:sz w:val="22"/>
          <w:szCs w:val="22"/>
          <w:lang w:eastAsia="zh-CN"/>
        </w:rPr>
        <w:t xml:space="preserve"> ‘</w:t>
      </w:r>
      <w:r w:rsidR="002D55AD">
        <w:rPr>
          <w:rFonts w:ascii="Arial" w:eastAsia="DengXian" w:hAnsi="Arial" w:cs="Browallia New" w:hint="cs"/>
          <w:b/>
          <w:sz w:val="22"/>
          <w:szCs w:val="28"/>
          <w:cs/>
          <w:lang w:eastAsia="zh-CN" w:bidi="th-TH"/>
        </w:rPr>
        <w:t>การสูญเสีย</w:t>
      </w:r>
      <w:r w:rsidR="00864C93">
        <w:rPr>
          <w:rFonts w:ascii="Arial" w:eastAsia="DengXian" w:hAnsi="Arial" w:cs="Browallia New" w:hint="cs"/>
          <w:b/>
          <w:sz w:val="22"/>
          <w:szCs w:val="28"/>
          <w:cs/>
          <w:lang w:eastAsia="zh-CN" w:bidi="th-TH"/>
        </w:rPr>
        <w:t>ที่ดิน</w:t>
      </w:r>
      <w:r>
        <w:rPr>
          <w:rFonts w:ascii="Arial" w:eastAsia="DengXian" w:hAnsi="Arial" w:cs="Arial"/>
          <w:b/>
          <w:sz w:val="22"/>
          <w:szCs w:val="22"/>
          <w:lang w:eastAsia="zh-CN"/>
        </w:rPr>
        <w:t xml:space="preserve">’ </w:t>
      </w: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หมายความว่าอะไร</w:t>
      </w:r>
      <w:r>
        <w:rPr>
          <w:rFonts w:ascii="Arial" w:eastAsia="DengXian" w:hAnsi="Arial" w:cs="Arial"/>
          <w:b/>
          <w:sz w:val="22"/>
          <w:szCs w:val="22"/>
          <w:lang w:eastAsia="zh-CN"/>
        </w:rPr>
        <w:t>?</w:t>
      </w:r>
    </w:p>
    <w:p w14:paraId="58A136AF" w14:textId="48826FF3" w:rsidR="00BD47CE" w:rsidRDefault="007826E3" w:rsidP="00933B5D">
      <w:pPr>
        <w:spacing w:after="160" w:line="259" w:lineRule="auto"/>
        <w:jc w:val="both"/>
        <w:rPr>
          <w:rFonts w:ascii="Arial" w:eastAsia="DengXian" w:hAnsi="Arial" w:cs="Arial"/>
          <w:bCs/>
          <w:sz w:val="22"/>
          <w:szCs w:val="22"/>
          <w:lang w:eastAsia="zh-CN"/>
        </w:rPr>
      </w:pP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 xml:space="preserve"> </w:t>
      </w:r>
      <w:r w:rsidR="008A399A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สินค้า</w:t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BD47CE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 xml:space="preserve"> </w:t>
      </w:r>
      <w:r w:rsidR="00C7598C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ภาวะตกต่ำ</w:t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BD47CE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 xml:space="preserve"> </w:t>
      </w:r>
      <w:r w:rsidR="00C7598C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การอพยพย้ายถิ่น</w:t>
      </w:r>
      <w:r w:rsidR="001F4285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BD47CE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 xml:space="preserve"> </w:t>
      </w:r>
      <w:r w:rsidR="00C7598C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เจ้าของที่ดิน</w:t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</w:p>
    <w:p w14:paraId="3BBBAE31" w14:textId="42BE29C4" w:rsidR="008E3B6E" w:rsidRPr="00FC755B" w:rsidRDefault="007826E3" w:rsidP="00933B5D">
      <w:pPr>
        <w:spacing w:after="160" w:line="259" w:lineRule="auto"/>
        <w:jc w:val="both"/>
        <w:rPr>
          <w:rFonts w:ascii="Arial" w:eastAsia="DengXian" w:hAnsi="Arial" w:cs="Cordia New"/>
          <w:b/>
          <w:sz w:val="22"/>
          <w:szCs w:val="28"/>
          <w:lang w:eastAsia="zh-CN" w:bidi="th-TH"/>
        </w:rPr>
      </w:pP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hint="cs"/>
          <w:bCs/>
          <w:sz w:val="22"/>
          <w:szCs w:val="28"/>
          <w:cs/>
          <w:lang w:eastAsia="zh-CN" w:bidi="th-TH"/>
        </w:rPr>
        <w:t xml:space="preserve"> </w:t>
      </w:r>
      <w:r w:rsidR="00FC755B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การส่งออก</w:t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FC755B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การจลาจล</w:t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191511" w:rsidRPr="007826E3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 w:rsidR="003465D6">
        <w:rPr>
          <w:rFonts w:ascii="Arial" w:eastAsia="DengXian" w:hAnsi="Arial" w:cs="Arial"/>
          <w:bCs/>
          <w:sz w:val="22"/>
          <w:szCs w:val="22"/>
          <w:lang w:eastAsia="zh-CN"/>
        </w:rPr>
        <w:tab/>
      </w:r>
      <w:r>
        <w:rPr>
          <w:rFonts w:ascii="Arial" w:eastAsia="DengXian" w:hAnsi="Arial" w:cs="Arial"/>
          <w:bCs/>
          <w:sz w:val="22"/>
          <w:szCs w:val="22"/>
          <w:lang w:eastAsia="zh-CN"/>
        </w:rPr>
        <w:sym w:font="Wingdings" w:char="F06F"/>
      </w:r>
      <w:r w:rsidR="00864C93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 xml:space="preserve"> </w:t>
      </w:r>
      <w:r w:rsidR="00FC755B"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ยึด</w:t>
      </w:r>
    </w:p>
    <w:p w14:paraId="2A1666BE" w14:textId="77777777" w:rsidR="00517766" w:rsidRDefault="00517766" w:rsidP="00933B5D">
      <w:pPr>
        <w:spacing w:after="160" w:line="259" w:lineRule="auto"/>
        <w:jc w:val="both"/>
        <w:rPr>
          <w:rFonts w:ascii="Arial" w:eastAsia="DengXian" w:hAnsi="Arial" w:cs="Arial"/>
          <w:b/>
          <w:sz w:val="22"/>
          <w:szCs w:val="22"/>
          <w:lang w:eastAsia="zh-CN"/>
        </w:rPr>
      </w:pPr>
    </w:p>
    <w:p w14:paraId="387051CD" w14:textId="77777777" w:rsidR="00933B5D" w:rsidRPr="00897902" w:rsidRDefault="00897902" w:rsidP="00933B5D">
      <w:pPr>
        <w:spacing w:after="160" w:line="259" w:lineRule="auto"/>
        <w:jc w:val="both"/>
        <w:rPr>
          <w:rFonts w:ascii="Arial" w:eastAsia="DengXian" w:hAnsi="Arial" w:cs="Cordia New"/>
          <w:bCs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เกริ่นนำ</w:t>
      </w:r>
    </w:p>
    <w:p w14:paraId="47FF09F4" w14:textId="43FB66AB" w:rsidR="00897902" w:rsidRDefault="00897902" w:rsidP="00897902">
      <w:pPr>
        <w:spacing w:after="160" w:line="480" w:lineRule="auto"/>
        <w:jc w:val="both"/>
        <w:rPr>
          <w:rFonts w:ascii="Arial" w:eastAsia="DengXian" w:hAnsi="Arial" w:cs="Cordia New"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การเข้าถึงที่ดินที่จำกัด การพึ่งพาน้ำฝน</w:t>
      </w:r>
      <w:r w:rsidR="00154FF0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และโอกาสที่ไร่นาจะล่มด้วยศัตรูพืชและภัยธรรมชาติ</w:t>
      </w:r>
      <w:r w:rsidR="00154FF0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เป็นสาเหตุของความยากจนก่อนการมาถึงของนักล่าอาณานิคมชาวยุโรป </w:t>
      </w:r>
      <w:r w:rsidR="00154FF0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ลัทธิอาณานิคมและการนำระบบเศรษฐกิจเงินตราและการเปลี่ยนไปสู่การปลูกพืชเพื่อ...................</w:t>
      </w:r>
      <w:r w:rsidR="007067A4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ยิ่ง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ซ้ำเติมปัญหาให้เลวร้ายลงไปอีก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ในปลายศตวรรษที่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19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และต้นศตวรรษที่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20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พัฒนาการของอุตสาหกรรมข้าว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แสดง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ให้เห็นว่าเศรษฐกิจของเอเชียตะวันออกเฉียงใต้เปลี่ยนแปลงไปอย่างไรจากศตวรรษก่อนหน้า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</w:p>
    <w:p w14:paraId="1E2D9F5F" w14:textId="0E57DE9A" w:rsidR="00897902" w:rsidRDefault="00897902" w:rsidP="00897902">
      <w:pPr>
        <w:spacing w:after="160" w:line="480" w:lineRule="auto"/>
        <w:ind w:firstLine="720"/>
        <w:jc w:val="both"/>
        <w:rPr>
          <w:rFonts w:ascii="Arial" w:eastAsia="DengXian" w:hAnsi="Arial"/>
          <w:sz w:val="22"/>
          <w:szCs w:val="28"/>
          <w:lang w:eastAsia="zh-CN" w:bidi="th-TH"/>
        </w:rPr>
      </w:pP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ในด้านหนึ่ง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ภูมิภาคนี้ยังคงเชื่อมสัมพันธ์กับส่วนอื่นของโลกและมีพัฒนาการทางเศรษฐกิจและสังคมอย่างมาก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="009B216C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มีการปลูกข้าวอย่างขนานใหญ่เพื่อ</w:t>
      </w:r>
      <w:r w:rsidR="00BC0486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การ</w:t>
      </w:r>
      <w:r w:rsidR="009B216C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ส่งออก</w:t>
      </w:r>
      <w:r w:rsidR="00BC0486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สำหรับ</w:t>
      </w:r>
      <w:r w:rsidR="009B216C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ประชากรที่กำลังขยายตัวในเอเชียตะวันออกเฉียงใต้และที่อื่น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ตลอดทั้งภูมิภาค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โดยเฉพาะอย่างยิ่งในส่วนที่อยู่บนแผ่นดินใหญ่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คือ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พม่า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ไทย</w:t>
      </w:r>
      <w:r w:rsidR="00154FF0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และอินโดจีนของฝรั่งเศส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ชาวบ้านจำนวนมากกลายเป็นชาวนาและมี</w:t>
      </w:r>
      <w:r w:rsidR="009B216C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........................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อย่างใหญ่โตภายในประเทศเพื่อไปปลูกข้าวในพื้นที่ใหม่ๆ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เช่น</w:t>
      </w:r>
      <w:r w:rsidRPr="00897902">
        <w:rPr>
          <w:rFonts w:ascii="Arial" w:eastAsia="DengXian" w:hAnsi="Arial" w:cs="Cordia New"/>
          <w:sz w:val="22"/>
          <w:szCs w:val="28"/>
          <w:cs/>
          <w:lang w:eastAsia="zh-CN" w:bidi="th-TH"/>
        </w:rPr>
        <w:t xml:space="preserve"> </w:t>
      </w:r>
      <w:r w:rsidRPr="00897902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ชาวพม่าย้ายไปบริเวณปากแม่น้ำ</w:t>
      </w:r>
      <w:r w:rsidRPr="00154FF0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อิรวดีและคนไทยและเวียดนามย้ายไปยังปากแม่น้ำโขงและปากแม่น้ำแดง</w:t>
      </w:r>
      <w:r w:rsidR="009B216C" w:rsidRPr="009B216C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5747CF29" w14:textId="77777777" w:rsidR="00BC0486" w:rsidRPr="00BC0486" w:rsidRDefault="00BC0486" w:rsidP="00897902">
      <w:pPr>
        <w:spacing w:after="160" w:line="480" w:lineRule="auto"/>
        <w:ind w:firstLine="720"/>
        <w:jc w:val="both"/>
        <w:rPr>
          <w:rFonts w:ascii="Arial" w:eastAsia="DengXian" w:hAnsi="Arial"/>
          <w:sz w:val="22"/>
          <w:szCs w:val="28"/>
          <w:lang w:eastAsia="zh-CN" w:bidi="th-TH"/>
        </w:rPr>
      </w:pPr>
    </w:p>
    <w:p w14:paraId="78E334F4" w14:textId="03085420" w:rsidR="00933B5D" w:rsidRPr="00933B5D" w:rsidRDefault="00BC0486" w:rsidP="00517766">
      <w:pPr>
        <w:spacing w:after="160" w:line="480" w:lineRule="auto"/>
        <w:ind w:firstLine="720"/>
        <w:jc w:val="both"/>
        <w:rPr>
          <w:rFonts w:ascii="Arial" w:eastAsia="DengXian" w:hAnsi="Arial" w:cs="Arial"/>
          <w:sz w:val="22"/>
          <w:szCs w:val="22"/>
          <w:lang w:eastAsia="zh-CN"/>
        </w:rPr>
      </w:pP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>ในอีกด้านหนึ่ง การเปลี่ยนแปลงที่ข้าวกลายเป็น......................ส่งออกในเอเชียตะวันออกเฉียงใต้ที่ตกเป็นอาณานิคมในปลายศตวรรษที่ 19 และต้นศตวรรษที่ 20 นั้นส่งผลเลวร้ายต่างๆ เช่น การสูญเสียที่ดินอย่างกว้างขวางในพม่า (เมียนมาในปัจจุบัน) โคชินจีน (ตอนใต้ของเวียดนามในปัจจุบัน) ฟิลิปปินส์ อินโดนีเซีย</w:t>
      </w:r>
      <w:r w:rsidR="00E17D0F">
        <w:rPr>
          <w:rFonts w:ascii="Arial" w:eastAsia="DengXian" w:hAnsi="Arial" w:hint="cs"/>
          <w:sz w:val="22"/>
          <w:szCs w:val="28"/>
          <w:cs/>
          <w:lang w:eastAsia="zh-CN" w:bidi="th-TH"/>
        </w:rPr>
        <w:t xml:space="preserve"> </w:t>
      </w: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>และมลายา</w:t>
      </w:r>
      <w:r w:rsidR="00933B5D" w:rsidRPr="00933B5D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3F736568" w14:textId="77777777" w:rsidR="00933B5D" w:rsidRPr="00933B5D" w:rsidRDefault="001E2AA5" w:rsidP="00517766">
      <w:pPr>
        <w:spacing w:after="160" w:line="480" w:lineRule="auto"/>
        <w:ind w:firstLine="720"/>
        <w:jc w:val="both"/>
        <w:rPr>
          <w:rFonts w:ascii="Arial" w:eastAsia="DengXian" w:hAnsi="Arial" w:cs="Arial"/>
          <w:sz w:val="22"/>
          <w:szCs w:val="22"/>
          <w:lang w:eastAsia="zh-CN"/>
        </w:rPr>
      </w:pP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ในพม่า คนปล่อยเงินกู้ชาวอินเดีย</w:t>
      </w:r>
      <w:r w:rsidRPr="00933B5D">
        <w:rPr>
          <w:rFonts w:ascii="Arial" w:eastAsia="DengXian" w:hAnsi="Arial" w:cs="Arial"/>
          <w:sz w:val="22"/>
          <w:szCs w:val="22"/>
          <w:lang w:eastAsia="zh-CN"/>
        </w:rPr>
        <w:t xml:space="preserve"> (</w:t>
      </w:r>
      <w:r>
        <w:rPr>
          <w:rFonts w:ascii="Arial" w:eastAsia="DengXian" w:hAnsi="Arial" w:cs="Browallia New" w:hint="cs"/>
          <w:sz w:val="22"/>
          <w:szCs w:val="28"/>
          <w:cs/>
          <w:lang w:eastAsia="zh-CN" w:bidi="th-TH"/>
        </w:rPr>
        <w:t>เชตติยาร์ -</w:t>
      </w:r>
      <w:r w:rsidRPr="00933B5D">
        <w:rPr>
          <w:rFonts w:ascii="Arial" w:eastAsia="DengXian" w:hAnsi="Arial" w:cs="Arial"/>
          <w:i/>
          <w:sz w:val="22"/>
          <w:szCs w:val="22"/>
          <w:lang w:eastAsia="zh-CN"/>
        </w:rPr>
        <w:t>chettiars</w:t>
      </w:r>
      <w:r w:rsidRPr="00933B5D">
        <w:rPr>
          <w:rFonts w:ascii="Arial" w:eastAsia="DengXian" w:hAnsi="Arial" w:cs="Arial"/>
          <w:sz w:val="22"/>
          <w:szCs w:val="22"/>
          <w:lang w:eastAsia="zh-CN"/>
        </w:rPr>
        <w:t>)</w:t>
      </w: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 xml:space="preserve"> เป็นที่จงเกลียดจง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ชังเป็นอย่างมากเมื่อราคาข้าวดิ่งลงในช่วง</w:t>
      </w:r>
      <w:r w:rsidR="00337F51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.................................ทาง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เศรษฐกิจในทศวรรษ 1930 และพวกเขาเริ่ม</w:t>
      </w:r>
      <w:r w:rsidR="00337F51"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.......................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ที่ดินของชาวพม่าที่ไม่สามารถจ่ายหนี้ได้ ด้วยเหตุนี้</w:t>
      </w:r>
      <w:r>
        <w:rPr>
          <w:rFonts w:ascii="Arial" w:eastAsia="DengXian" w:hAnsi="Arial" w:cs="Browallia New" w:hint="cs"/>
          <w:sz w:val="22"/>
          <w:szCs w:val="28"/>
          <w:cs/>
          <w:lang w:eastAsia="zh-CN" w:bidi="th-TH"/>
        </w:rPr>
        <w:t>เชตติยาร์จึง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กลายมาเป็นเจ้าของที่ดินเกือบหนึ่งในสี่ของที่เพาะปลูกในพม่าตอนล่าง</w:t>
      </w:r>
      <w:r w:rsidR="00933B5D" w:rsidRPr="00933B5D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49062EDB" w14:textId="77777777" w:rsidR="00933B5D" w:rsidRPr="00933B5D" w:rsidRDefault="00337F51" w:rsidP="00517766">
      <w:pPr>
        <w:spacing w:after="160" w:line="480" w:lineRule="auto"/>
        <w:ind w:firstLine="720"/>
        <w:jc w:val="both"/>
        <w:rPr>
          <w:rFonts w:ascii="Arial" w:eastAsia="DengXian" w:hAnsi="Arial" w:cs="Arial"/>
          <w:sz w:val="22"/>
          <w:szCs w:val="22"/>
          <w:lang w:eastAsia="zh-CN"/>
        </w:rPr>
      </w:pPr>
      <w:r w:rsidRPr="00F40A85">
        <w:rPr>
          <w:rFonts w:ascii="Arial" w:hAnsi="Arial" w:hint="cs"/>
          <w:sz w:val="22"/>
          <w:szCs w:val="28"/>
          <w:cs/>
          <w:lang w:bidi="th-TH"/>
        </w:rPr>
        <w:t>ชาวนาพม่าตอนนี้ไม่ได้เป็นเจ้าของที่นาและลดชั้นไปเป็น “ผู้เช่า” ที่เช่าที่ดินของคนอื่นเพื่อทำการเพาะปลูก คนปล่อยเงินกู้กลายเป็น “เจ้าของที่ดิน</w:t>
      </w:r>
      <w:r>
        <w:rPr>
          <w:rFonts w:ascii="Arial" w:hAnsi="Arial" w:hint="cs"/>
          <w:sz w:val="22"/>
          <w:szCs w:val="28"/>
          <w:cs/>
          <w:lang w:bidi="th-TH"/>
        </w:rPr>
        <w:t>ที่อยู่นอกพื้นที่</w:t>
      </w:r>
      <w:r w:rsidRPr="00F40A85">
        <w:rPr>
          <w:rFonts w:ascii="Arial" w:hAnsi="Arial" w:hint="cs"/>
          <w:sz w:val="22"/>
          <w:szCs w:val="28"/>
          <w:cs/>
          <w:lang w:bidi="th-TH"/>
        </w:rPr>
        <w:t xml:space="preserve">” </w:t>
      </w:r>
      <w:r>
        <w:rPr>
          <w:rFonts w:ascii="Arial" w:hAnsi="Arial" w:hint="cs"/>
          <w:sz w:val="22"/>
          <w:szCs w:val="28"/>
          <w:cs/>
          <w:lang w:bidi="th-TH"/>
        </w:rPr>
        <w:t>ซึ่ง</w:t>
      </w:r>
      <w:r w:rsidRPr="00F40A85">
        <w:rPr>
          <w:rFonts w:ascii="Arial" w:hAnsi="Arial" w:hint="cs"/>
          <w:sz w:val="22"/>
          <w:szCs w:val="28"/>
          <w:cs/>
          <w:lang w:bidi="th-TH"/>
        </w:rPr>
        <w:t>ไม่เหมือน</w:t>
      </w:r>
      <w:r>
        <w:rPr>
          <w:rFonts w:ascii="Arial" w:hAnsi="Arial" w:hint="cs"/>
          <w:sz w:val="22"/>
          <w:szCs w:val="28"/>
          <w:cs/>
          <w:lang w:bidi="th-TH"/>
        </w:rPr>
        <w:t>................................ตามปกติ</w:t>
      </w:r>
      <w:r w:rsidRPr="00F40A85">
        <w:rPr>
          <w:rFonts w:ascii="Arial" w:hAnsi="Arial" w:hint="cs"/>
          <w:sz w:val="22"/>
          <w:szCs w:val="28"/>
          <w:cs/>
          <w:lang w:bidi="th-TH"/>
        </w:rPr>
        <w:t xml:space="preserve"> เนื่องจากพวกเขาไม่ได้อาศัยอยู่ในพื้นที่นั้นแต่</w:t>
      </w:r>
      <w:r>
        <w:rPr>
          <w:rFonts w:ascii="Arial" w:hAnsi="Arial" w:hint="cs"/>
          <w:sz w:val="22"/>
          <w:szCs w:val="28"/>
          <w:cs/>
          <w:lang w:bidi="th-TH"/>
        </w:rPr>
        <w:t>เพียงแต่</w:t>
      </w:r>
      <w:r w:rsidRPr="00F40A85">
        <w:rPr>
          <w:rFonts w:ascii="Arial" w:hAnsi="Arial" w:hint="cs"/>
          <w:sz w:val="22"/>
          <w:szCs w:val="28"/>
          <w:cs/>
          <w:lang w:bidi="th-TH"/>
        </w:rPr>
        <w:t>เก็บรายได้จากค่าเช่านา</w:t>
      </w:r>
      <w:r>
        <w:rPr>
          <w:rFonts w:ascii="Arial" w:hAnsi="Arial" w:hint="cs"/>
          <w:sz w:val="22"/>
          <w:szCs w:val="28"/>
          <w:cs/>
          <w:lang w:bidi="th-TH"/>
        </w:rPr>
        <w:t xml:space="preserve"> </w:t>
      </w:r>
      <w:r w:rsidRPr="00F40A85">
        <w:rPr>
          <w:rFonts w:ascii="Arial" w:hAnsi="Arial" w:cs="Cordia New" w:hint="cs"/>
          <w:sz w:val="22"/>
          <w:szCs w:val="28"/>
          <w:cs/>
          <w:lang w:bidi="th-TH"/>
        </w:rPr>
        <w:t xml:space="preserve">พอถึงปีพ.ศ. </w:t>
      </w:r>
      <w:r w:rsidRPr="00F40A85">
        <w:rPr>
          <w:rFonts w:ascii="Arial" w:hAnsi="Arial" w:cs="Cordia New"/>
          <w:sz w:val="22"/>
          <w:szCs w:val="28"/>
          <w:cs/>
          <w:lang w:bidi="th-TH"/>
        </w:rPr>
        <w:t>2482</w:t>
      </w:r>
      <w:r w:rsidRPr="00F40A85">
        <w:rPr>
          <w:rFonts w:ascii="Arial" w:hAnsi="Arial" w:cs="Cordia New" w:hint="cs"/>
          <w:sz w:val="22"/>
          <w:szCs w:val="28"/>
          <w:cs/>
          <w:lang w:bidi="th-TH"/>
        </w:rPr>
        <w:t xml:space="preserve"> ที่เพาะปลูกร้อยละ 59 ในพม่าตอนล่างเป็นนาเช่า ซึ่งแสดงให้เห็นถึงความรุนแรงของปัญหาการสูญเสียที่ดินในพม่า</w:t>
      </w:r>
      <w:r>
        <w:rPr>
          <w:rFonts w:ascii="Arial" w:hAnsi="Arial" w:cs="Cordia New" w:hint="cs"/>
          <w:sz w:val="22"/>
          <w:szCs w:val="28"/>
          <w:cs/>
          <w:lang w:bidi="th-TH"/>
        </w:rPr>
        <w:t xml:space="preserve"> </w:t>
      </w:r>
      <w:r w:rsidR="00933B5D" w:rsidRPr="00933B5D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0D406CDD" w14:textId="77777777" w:rsidR="00933B5D" w:rsidRPr="00933B5D" w:rsidRDefault="003C5AF1" w:rsidP="00517766">
      <w:pPr>
        <w:spacing w:after="160" w:line="480" w:lineRule="auto"/>
        <w:ind w:firstLine="720"/>
        <w:jc w:val="both"/>
        <w:rPr>
          <w:rFonts w:ascii="Arial" w:eastAsia="DengXian" w:hAnsi="Arial" w:cs="Arial"/>
          <w:sz w:val="22"/>
          <w:szCs w:val="22"/>
          <w:lang w:eastAsia="zh-CN"/>
        </w:rPr>
      </w:pPr>
      <w:r>
        <w:rPr>
          <w:rFonts w:ascii="Arial" w:hAnsi="Arial" w:hint="cs"/>
          <w:sz w:val="22"/>
          <w:szCs w:val="28"/>
          <w:cs/>
          <w:lang w:bidi="th-TH"/>
        </w:rPr>
        <w:t>ประเด็นการสูญเสียที่ดินก่อให้เกิดปัญหาในสังคมพม่าที่ขึ้นถึงจุดสุดยอดในช่วงภาวะเศรษฐกิจตกต่ำครั้งใหญ่เมื่อเกิด.........................................ต่อต้านชาวอินเดียในพม่าตอนล่าง</w:t>
      </w:r>
      <w:r w:rsidR="00933B5D" w:rsidRPr="00933B5D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7B9D23F0" w14:textId="77777777" w:rsidR="00933B5D" w:rsidRPr="00933B5D" w:rsidRDefault="00B96714" w:rsidP="00517766">
      <w:pPr>
        <w:spacing w:after="160" w:line="480" w:lineRule="auto"/>
        <w:ind w:firstLine="720"/>
        <w:jc w:val="both"/>
        <w:rPr>
          <w:rFonts w:ascii="Arial" w:eastAsia="DengXian" w:hAnsi="Arial" w:cs="Arial"/>
          <w:sz w:val="22"/>
          <w:szCs w:val="22"/>
          <w:lang w:eastAsia="zh-CN"/>
        </w:rPr>
      </w:pP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 xml:space="preserve">อย่างไรก็ตาม </w:t>
      </w:r>
      <w:r>
        <w:rPr>
          <w:rFonts w:ascii="Arial" w:eastAsia="DengXian" w:hAnsi="Arial" w:cs="Browallia New" w:hint="cs"/>
          <w:sz w:val="22"/>
          <w:szCs w:val="28"/>
          <w:cs/>
          <w:lang w:eastAsia="zh-CN" w:bidi="th-TH"/>
        </w:rPr>
        <w:t>เชตติยาร์</w:t>
      </w: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คือต้นเหตุหรือว่ามีปัจจัยอื่นที่ก่อให้เกิดปัญหาเศรษฐกิจอย่างหนี้สินและการสูญเสียที่ดิน?</w:t>
      </w:r>
      <w:r w:rsidR="00933B5D" w:rsidRPr="00933B5D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</w:p>
    <w:p w14:paraId="56789D3B" w14:textId="77777777" w:rsidR="00B96714" w:rsidRPr="00172E08" w:rsidRDefault="00B96714" w:rsidP="00B96714">
      <w:pPr>
        <w:spacing w:after="160" w:line="259" w:lineRule="auto"/>
        <w:ind w:firstLine="720"/>
        <w:jc w:val="both"/>
        <w:rPr>
          <w:rFonts w:ascii="Arial" w:eastAsia="DengXian" w:hAnsi="Arial"/>
          <w:sz w:val="22"/>
          <w:szCs w:val="28"/>
          <w:cs/>
          <w:lang w:eastAsia="zh-CN" w:bidi="th-TH"/>
        </w:rPr>
      </w:pPr>
      <w:r>
        <w:rPr>
          <w:rFonts w:ascii="Arial" w:eastAsia="DengXian" w:hAnsi="Arial" w:hint="cs"/>
          <w:sz w:val="22"/>
          <w:szCs w:val="28"/>
          <w:cs/>
          <w:lang w:eastAsia="zh-CN" w:bidi="th-TH"/>
        </w:rPr>
        <w:t>หาข้อมูลเพิ่มเติมจากสื่อการเรียนที่มีให้และกิจกรรมการเล่นบทบาทสมมติในบทเรียนนี้</w:t>
      </w:r>
    </w:p>
    <w:p w14:paraId="6C34C1C3" w14:textId="77777777" w:rsidR="00933B5D" w:rsidRDefault="00933B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FA542B" w14:textId="77777777" w:rsidR="00933B5D" w:rsidRDefault="00933B5D" w:rsidP="007F014F">
      <w:pPr>
        <w:rPr>
          <w:rFonts w:ascii="Arial" w:hAnsi="Arial" w:cs="Arial"/>
        </w:rPr>
        <w:sectPr w:rsidR="00933B5D" w:rsidSect="00933B5D">
          <w:pgSz w:w="11900" w:h="16840"/>
          <w:pgMar w:top="1418" w:right="1134" w:bottom="1134" w:left="1418" w:header="709" w:footer="709" w:gutter="0"/>
          <w:cols w:space="708"/>
          <w:docGrid w:linePitch="400"/>
        </w:sectPr>
      </w:pPr>
    </w:p>
    <w:p w14:paraId="247BD90E" w14:textId="718FF550" w:rsidR="00933B5D" w:rsidRPr="0014016D" w:rsidRDefault="0014016D" w:rsidP="00933B5D">
      <w:pPr>
        <w:spacing w:after="160" w:line="259" w:lineRule="auto"/>
        <w:jc w:val="both"/>
        <w:rPr>
          <w:rFonts w:ascii="Arial" w:eastAsia="DengXian" w:hAnsi="Arial" w:cs="Cordia New"/>
          <w:bCs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แบบฝึกหัด 2</w:t>
      </w:r>
      <w:r w:rsidR="00390ACC">
        <w:rPr>
          <w:rFonts w:ascii="Arial" w:eastAsia="DengXian" w:hAnsi="Arial" w:cs="Arial"/>
          <w:b/>
          <w:sz w:val="22"/>
          <w:szCs w:val="22"/>
          <w:lang w:eastAsia="zh-CN"/>
        </w:rPr>
        <w:t xml:space="preserve">: </w:t>
      </w: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จุดตรวจ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166"/>
      </w:tblGrid>
      <w:tr w:rsidR="00933B5D" w:rsidRPr="00933B5D" w14:paraId="1D738088" w14:textId="77777777" w:rsidTr="006F4D8F">
        <w:tc>
          <w:tcPr>
            <w:tcW w:w="14174" w:type="dxa"/>
            <w:gridSpan w:val="2"/>
            <w:shd w:val="clear" w:color="auto" w:fill="DAEEF3"/>
          </w:tcPr>
          <w:p w14:paraId="3E42A2FC" w14:textId="7C590201" w:rsidR="00933B5D" w:rsidRPr="0014016D" w:rsidRDefault="0014016D" w:rsidP="00933B5D">
            <w:pPr>
              <w:spacing w:after="160" w:line="259" w:lineRule="auto"/>
              <w:jc w:val="center"/>
              <w:rPr>
                <w:rFonts w:ascii="Arial" w:eastAsia="DengXian" w:hAnsi="Arial" w:cs="Cordia New"/>
                <w:bCs/>
                <w:sz w:val="48"/>
                <w:szCs w:val="61"/>
                <w:lang w:eastAsia="zh-CN" w:bidi="th-TH"/>
              </w:rPr>
            </w:pPr>
            <w:r>
              <w:rPr>
                <w:rFonts w:ascii="Arial" w:eastAsia="DengXian" w:hAnsi="Arial" w:cs="Cordia New" w:hint="cs"/>
                <w:bCs/>
                <w:sz w:val="48"/>
                <w:szCs w:val="61"/>
                <w:cs/>
                <w:lang w:eastAsia="zh-CN" w:bidi="th-TH"/>
              </w:rPr>
              <w:t>จุดตรวจ</w:t>
            </w:r>
          </w:p>
        </w:tc>
      </w:tr>
      <w:tr w:rsidR="0014016D" w:rsidRPr="00933B5D" w14:paraId="72B903F5" w14:textId="77777777" w:rsidTr="006F4D8F">
        <w:tc>
          <w:tcPr>
            <w:tcW w:w="1008" w:type="dxa"/>
          </w:tcPr>
          <w:p w14:paraId="731692DB" w14:textId="77777777" w:rsidR="0014016D" w:rsidRPr="00933B5D" w:rsidRDefault="0014016D" w:rsidP="00933B5D">
            <w:pPr>
              <w:spacing w:after="160" w:line="259" w:lineRule="auto"/>
              <w:jc w:val="both"/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</w:pPr>
            <w:r w:rsidRPr="00933B5D"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  <w:t>3</w:t>
            </w:r>
          </w:p>
        </w:tc>
        <w:tc>
          <w:tcPr>
            <w:tcW w:w="13166" w:type="dxa"/>
          </w:tcPr>
          <w:p w14:paraId="440CD744" w14:textId="77777777" w:rsidR="0014016D" w:rsidRPr="00D434E4" w:rsidRDefault="0014016D" w:rsidP="00E241BC">
            <w:pPr>
              <w:spacing w:after="160" w:line="259" w:lineRule="auto"/>
              <w:rPr>
                <w:rFonts w:ascii="AngsanaUPC" w:hAnsi="AngsanaUPC" w:cs="AngsanaUPC"/>
                <w:b/>
                <w:bCs/>
                <w:rtl/>
                <w:cs/>
              </w:rPr>
            </w:pPr>
            <w:r w:rsidRPr="00D434E4">
              <w:rPr>
                <w:rFonts w:ascii="AngsanaUPC" w:eastAsia="Cordia New" w:hAnsi="AngsanaUPC" w:cs="AngsanaUPC"/>
                <w:b/>
                <w:bCs/>
                <w:sz w:val="40"/>
                <w:szCs w:val="40"/>
                <w:cs/>
                <w:lang w:bidi="th-TH"/>
              </w:rPr>
              <w:t>ข้อมูลใหม่ที่ฉันได้เรียนรู้ในวันนี้</w:t>
            </w:r>
          </w:p>
          <w:p w14:paraId="3BAB2159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2F2B1E69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243A7C23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</w:tc>
      </w:tr>
      <w:tr w:rsidR="0014016D" w:rsidRPr="00933B5D" w14:paraId="55BF4E4B" w14:textId="77777777" w:rsidTr="006F4D8F">
        <w:tc>
          <w:tcPr>
            <w:tcW w:w="1008" w:type="dxa"/>
          </w:tcPr>
          <w:p w14:paraId="3ED9C584" w14:textId="77777777" w:rsidR="0014016D" w:rsidRPr="00933B5D" w:rsidRDefault="0014016D" w:rsidP="00933B5D">
            <w:pPr>
              <w:spacing w:after="160" w:line="259" w:lineRule="auto"/>
              <w:jc w:val="both"/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</w:pPr>
            <w:r w:rsidRPr="00933B5D"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  <w:t>2</w:t>
            </w:r>
          </w:p>
        </w:tc>
        <w:tc>
          <w:tcPr>
            <w:tcW w:w="13166" w:type="dxa"/>
          </w:tcPr>
          <w:p w14:paraId="437B2801" w14:textId="77777777" w:rsidR="0014016D" w:rsidRPr="00D434E4" w:rsidRDefault="0014016D" w:rsidP="00E241BC">
            <w:pPr>
              <w:spacing w:after="160" w:line="259" w:lineRule="auto"/>
              <w:rPr>
                <w:rFonts w:ascii="AngsanaUPC" w:hAnsi="AngsanaUPC" w:cs="AngsanaUPC"/>
                <w:b/>
                <w:bCs/>
                <w:cs/>
                <w:lang w:bidi="th-TH"/>
              </w:rPr>
            </w:pPr>
            <w:r w:rsidRPr="00D434E4">
              <w:rPr>
                <w:rFonts w:ascii="AngsanaUPC" w:eastAsia="Cordia New" w:hAnsi="AngsanaUPC" w:cs="AngsanaUPC"/>
                <w:b/>
                <w:bCs/>
                <w:sz w:val="40"/>
                <w:szCs w:val="40"/>
                <w:cs/>
                <w:lang w:bidi="th-TH"/>
              </w:rPr>
              <w:t>สิ่งที่ฉันพบว่าน่าสนใจ</w:t>
            </w:r>
          </w:p>
          <w:p w14:paraId="66BA7A0A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1AE8BD02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6DA7B45D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</w:tc>
      </w:tr>
      <w:tr w:rsidR="0014016D" w:rsidRPr="00933B5D" w14:paraId="7C6E031E" w14:textId="77777777" w:rsidTr="006F4D8F">
        <w:tc>
          <w:tcPr>
            <w:tcW w:w="1008" w:type="dxa"/>
          </w:tcPr>
          <w:p w14:paraId="272B6C7D" w14:textId="77777777" w:rsidR="0014016D" w:rsidRPr="00933B5D" w:rsidRDefault="0014016D" w:rsidP="00933B5D">
            <w:pPr>
              <w:spacing w:after="160" w:line="259" w:lineRule="auto"/>
              <w:jc w:val="both"/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</w:pPr>
            <w:r w:rsidRPr="00933B5D">
              <w:rPr>
                <w:rFonts w:ascii="Calibri" w:eastAsia="DengXian" w:hAnsi="Calibri" w:cs="Times New Roman"/>
                <w:b/>
                <w:sz w:val="96"/>
                <w:szCs w:val="96"/>
                <w:lang w:eastAsia="zh-CN"/>
              </w:rPr>
              <w:t>1</w:t>
            </w:r>
          </w:p>
        </w:tc>
        <w:tc>
          <w:tcPr>
            <w:tcW w:w="13166" w:type="dxa"/>
          </w:tcPr>
          <w:p w14:paraId="47EDB7B3" w14:textId="77777777" w:rsidR="0014016D" w:rsidRPr="00D434E4" w:rsidRDefault="0014016D" w:rsidP="00E241BC">
            <w:pPr>
              <w:spacing w:after="160" w:line="259" w:lineRule="auto"/>
              <w:rPr>
                <w:rFonts w:ascii="AngsanaUPC" w:hAnsi="AngsanaUPC" w:cs="AngsanaUPC"/>
                <w:b/>
                <w:bCs/>
                <w:cs/>
                <w:lang w:bidi="th-TH"/>
              </w:rPr>
            </w:pPr>
            <w:r w:rsidRPr="00D434E4">
              <w:rPr>
                <w:rFonts w:ascii="AngsanaUPC" w:eastAsia="Cordia New" w:hAnsi="AngsanaUPC" w:cs="AngsanaUPC"/>
                <w:b/>
                <w:bCs/>
                <w:sz w:val="40"/>
                <w:szCs w:val="40"/>
                <w:cs/>
                <w:lang w:bidi="th-TH"/>
              </w:rPr>
              <w:t>คำถามสำคัญที่ฉันยังค้างคาใจ</w:t>
            </w:r>
          </w:p>
          <w:p w14:paraId="05AD2207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5DFF0B68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  <w:p w14:paraId="1C657CB6" w14:textId="77777777" w:rsidR="0014016D" w:rsidRPr="00DA0EF7" w:rsidRDefault="0014016D" w:rsidP="00E241BC">
            <w:pPr>
              <w:spacing w:after="160" w:line="259" w:lineRule="auto"/>
              <w:rPr>
                <w:rFonts w:ascii="Arial" w:eastAsia="DengXian" w:hAnsi="Arial" w:cs="Arial"/>
                <w:b/>
                <w:sz w:val="32"/>
                <w:szCs w:val="32"/>
                <w:lang w:val="en-GB" w:eastAsia="zh-CN"/>
              </w:rPr>
            </w:pPr>
          </w:p>
        </w:tc>
      </w:tr>
    </w:tbl>
    <w:p w14:paraId="237A8E29" w14:textId="77777777" w:rsidR="00933B5D" w:rsidRPr="00933B5D" w:rsidRDefault="00933B5D" w:rsidP="00933B5D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2FAC82E7" w14:textId="5552755B" w:rsidR="002246FB" w:rsidRPr="0014016D" w:rsidRDefault="00933B5D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Arial" w:eastAsia="DengXian" w:hAnsi="Arial"/>
          <w:bCs/>
          <w:sz w:val="22"/>
          <w:szCs w:val="28"/>
          <w:lang w:val="en-GB" w:eastAsia="zh-CN" w:bidi="th-TH"/>
        </w:rPr>
      </w:pPr>
      <w:r w:rsidRPr="00933B5D">
        <w:rPr>
          <w:rFonts w:ascii="Calibri" w:eastAsia="DengXian" w:hAnsi="Calibri" w:cs="Times New Roman"/>
          <w:b/>
          <w:lang w:eastAsia="zh-CN"/>
        </w:rPr>
        <w:br w:type="page"/>
      </w:r>
      <w:r w:rsidR="0014016D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แบบฝึกหัด 3</w:t>
      </w:r>
      <w:r w:rsidR="002246FB">
        <w:rPr>
          <w:rFonts w:ascii="Arial" w:eastAsia="DengXian" w:hAnsi="Arial" w:cs="Arial"/>
          <w:b/>
          <w:sz w:val="22"/>
          <w:szCs w:val="22"/>
          <w:lang w:val="en-GB" w:eastAsia="zh-CN"/>
        </w:rPr>
        <w:t>:</w:t>
      </w:r>
      <w:r w:rsidR="002246FB" w:rsidRPr="007F014F">
        <w:rPr>
          <w:rFonts w:ascii="Arial" w:eastAsia="DengXian" w:hAnsi="Arial" w:cs="Arial"/>
          <w:b/>
          <w:sz w:val="22"/>
          <w:szCs w:val="22"/>
          <w:lang w:val="en-GB" w:eastAsia="zh-CN"/>
        </w:rPr>
        <w:t xml:space="preserve"> </w:t>
      </w:r>
      <w:r w:rsidR="0014016D"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 xml:space="preserve">กิจกรรมบทบาทสมมติ 1 </w:t>
      </w:r>
      <w:r w:rsidR="00517766">
        <w:rPr>
          <w:rFonts w:ascii="Arial" w:eastAsia="DengXian" w:hAnsi="Arial" w:cs="Arial"/>
          <w:b/>
          <w:sz w:val="22"/>
          <w:szCs w:val="22"/>
          <w:lang w:val="en-GB" w:eastAsia="zh-CN"/>
        </w:rPr>
        <w:t>–</w:t>
      </w:r>
      <w:r w:rsidR="0014016D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บัตรบอกบท</w:t>
      </w:r>
      <w:r w:rsidR="00E17D0F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บาท</w:t>
      </w:r>
    </w:p>
    <w:p w14:paraId="0826A0C1" w14:textId="77777777" w:rsidR="002246FB" w:rsidRPr="007F014F" w:rsidRDefault="00751FB3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  <w:r>
        <w:rPr>
          <w:rFonts w:ascii="Calibri" w:eastAsia="DengXian" w:hAnsi="Calibri" w:cs="Times New Roman"/>
          <w:noProof/>
          <w:sz w:val="22"/>
          <w:szCs w:val="22"/>
          <w:lang w:eastAsia="en-US"/>
        </w:rPr>
        <w:pict w14:anchorId="39753BD3">
          <v:roundrect id="Rounded Rectangle 2" o:spid="_x0000_s1027" style="position:absolute;left:0;text-align:left;margin-left:364pt;margin-top:-4.55pt;width:340.25pt;height:458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">
            <v:textbox>
              <w:txbxContent>
                <w:p w14:paraId="0620E680" w14:textId="77777777" w:rsidR="00E241BC" w:rsidRPr="00331DF1" w:rsidRDefault="00E241BC" w:rsidP="00437E04">
                  <w:pPr>
                    <w:spacing w:line="360" w:lineRule="auto"/>
                    <w:jc w:val="both"/>
                    <w:rPr>
                      <w:rFonts w:ascii="Arial" w:hAnsi="Arial"/>
                      <w:sz w:val="28"/>
                      <w:szCs w:val="28"/>
                      <w:lang w:val="en-GB" w:bidi="th-TH"/>
                    </w:rPr>
                  </w:pP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บทบาทที่ 2</w:t>
                  </w:r>
                  <w:r w:rsidRPr="00331DF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: </w:t>
                  </w: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นักเรียนเป็น</w:t>
                  </w:r>
                  <w:r w:rsidRPr="00331DF1">
                    <w:rPr>
                      <w:rFonts w:ascii="Arial" w:hAnsi="Arial" w:cs="Cordia New" w:hint="cs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คนปล่อยเงินกู้ชาวเชตติยาร์</w:t>
                  </w:r>
                  <w:r w:rsidRPr="00331DF1">
                    <w:rPr>
                      <w:rFonts w:ascii="Arial" w:hAnsi="Arial" w:cs="Cordia New" w:hint="cs"/>
                      <w:b/>
                      <w:sz w:val="28"/>
                      <w:szCs w:val="28"/>
                      <w:cs/>
                      <w:lang w:val="en-GB" w:bidi="th-TH"/>
                    </w:rPr>
                    <w:t>ในพม่า</w:t>
                  </w:r>
                </w:p>
                <w:p w14:paraId="37377DC3" w14:textId="77777777" w:rsidR="00E241BC" w:rsidRPr="00331DF1" w:rsidRDefault="00E241BC" w:rsidP="002246FB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 w:bidi="th-TH"/>
                    </w:rPr>
                  </w:pPr>
                </w:p>
                <w:p w14:paraId="66E083B2" w14:textId="77777777" w:rsidR="00E241BC" w:rsidRPr="00331DF1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31DF1">
                    <w:rPr>
                      <w:rFonts w:ascii="Arial" w:hAnsi="Arial" w:hint="cs"/>
                      <w:sz w:val="28"/>
                      <w:szCs w:val="28"/>
                      <w:cs/>
                      <w:lang w:val="en-GB" w:bidi="th-TH"/>
                    </w:rPr>
                    <w:t>ก่อนหน้านี้ นักเรียนจะจำกัดการปล่อยกู้อยู่แต่ในบริเวณเมืองร่างกุ้ง</w:t>
                  </w: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และพื้นที่ใกล้เคียงเป็นหลัก</w:t>
                  </w:r>
                </w:p>
                <w:p w14:paraId="4E29260B" w14:textId="77777777" w:rsidR="00E241BC" w:rsidRPr="00331DF1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31DF1">
                    <w:rPr>
                      <w:rFonts w:ascii="Arial" w:hAnsi="Arial" w:hint="cs"/>
                      <w:sz w:val="28"/>
                      <w:szCs w:val="28"/>
                      <w:cs/>
                      <w:lang w:val="en-GB" w:bidi="th-TH"/>
                    </w:rPr>
                    <w:t>ก่อนหน้านี้นักเรียนมีส่วนให้สินเชื่อในการเกษตรทางอ้อมโดยให้เงินกู้กับคนปล่อยกู้พื้นเมืองที่จากนั้นก็จะไปปล่อยกู้ให้กับชาวนาอีกทอดหนึ่งด้วยอัตราดอกเบี้ยที่ทบขึ้นไปอีก จริงๆ แล้ว นักเรียนปล่อยกู้ให้กับชาวนาโดยตรงน้อยมาก</w:t>
                  </w:r>
                  <w:r w:rsidRPr="00331DF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1BA560CB" w14:textId="77777777" w:rsidR="00E241BC" w:rsidRPr="00331DF1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รัฐบาลอาณานิคมของอังกฤษได้กำหนดระบบการถือครองที่ดินใหม่</w:t>
                  </w:r>
                </w:p>
                <w:p w14:paraId="327F1BB2" w14:textId="77777777" w:rsidR="00E241BC" w:rsidRPr="00331DF1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ตอนนี้ชาวนาสามารถนำที่ดินของตนไปค้ำประกันเงินกู้จากคนปล่อยกู้ได้แล้ว</w:t>
                  </w:r>
                  <w:r w:rsidRPr="00331DF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51564E3C" w14:textId="77777777" w:rsidR="00E241BC" w:rsidRPr="00331DF1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ประกอบกับมีความต้องการข้าวของพม่าเพิ่มมากขึ้น จึงมีชาวนามาขอกู้เงินจากนักเรียนมากขึ้นเพื่อขยายที่นาและนักเรียนก็ได้ขยายการปล่อยกู้</w:t>
                  </w:r>
                  <w:r w:rsidRPr="00331DF1">
                    <w:rPr>
                      <w:rFonts w:ascii="Arial" w:hAnsi="Arial" w:cs="Cordia New" w:hint="cs"/>
                      <w:sz w:val="28"/>
                      <w:szCs w:val="28"/>
                      <w:cs/>
                      <w:lang w:bidi="th-TH"/>
                    </w:rPr>
                    <w:t>จาก</w:t>
                  </w:r>
                  <w:r w:rsidRPr="00331DF1">
                    <w:rPr>
                      <w:rFonts w:ascii="Arial" w:hAnsi="Arial" w:cs="Browallia New" w:hint="cs"/>
                      <w:sz w:val="28"/>
                      <w:szCs w:val="28"/>
                      <w:cs/>
                      <w:lang w:val="en-GB" w:bidi="th-TH"/>
                    </w:rPr>
                    <w:t>เมืองร่างกุ้ง</w:t>
                  </w:r>
                  <w:r w:rsidRPr="00331DF1">
                    <w:rPr>
                      <w:rFonts w:ascii="Arial" w:hAnsi="Arial" w:hint="cs"/>
                      <w:sz w:val="28"/>
                      <w:szCs w:val="28"/>
                      <w:cs/>
                      <w:lang w:val="en-GB" w:bidi="th-TH"/>
                    </w:rPr>
                    <w:t>และพื้นที่ใกล้เคียงออกมาสู่พื้นที่ชนบท</w:t>
                  </w:r>
                </w:p>
              </w:txbxContent>
            </v:textbox>
          </v:roundrect>
        </w:pict>
      </w:r>
      <w:r>
        <w:rPr>
          <w:rFonts w:ascii="Calibri" w:eastAsia="DengXian" w:hAnsi="Calibri" w:cs="Times New Roman"/>
          <w:noProof/>
          <w:sz w:val="22"/>
          <w:szCs w:val="22"/>
          <w:lang w:eastAsia="en-US"/>
        </w:rPr>
        <w:pict w14:anchorId="6184DE80">
          <v:roundrect id="Rounded Rectangle 3" o:spid="_x0000_s1026" style="position:absolute;left:0;text-align:left;margin-left:-2.8pt;margin-top:-.35pt;width:341.8pt;height:453.8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">
            <v:textbox>
              <w:txbxContent>
                <w:p w14:paraId="774ECCC3" w14:textId="77777777" w:rsidR="00E241BC" w:rsidRPr="0014016D" w:rsidRDefault="00E241BC" w:rsidP="002246FB">
                  <w:pPr>
                    <w:spacing w:line="360" w:lineRule="auto"/>
                    <w:jc w:val="both"/>
                    <w:rPr>
                      <w:rFonts w:ascii="Arial" w:hAnsi="Arial" w:cs="Cordia New"/>
                      <w:sz w:val="22"/>
                      <w:szCs w:val="28"/>
                      <w:lang w:val="en-GB" w:bidi="th-TH"/>
                    </w:rPr>
                  </w:pP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บทบาท 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: 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นักเรียนเป็น</w:t>
                  </w:r>
                  <w:r w:rsidRPr="0014016D">
                    <w:rPr>
                      <w:rFonts w:ascii="Arial" w:hAnsi="Arial" w:cs="Cordia New" w:hint="cs"/>
                      <w:b/>
                      <w:bCs/>
                      <w:sz w:val="22"/>
                      <w:szCs w:val="28"/>
                      <w:cs/>
                      <w:lang w:val="en-GB" w:bidi="th-TH"/>
                    </w:rPr>
                    <w:t>ชาวนา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ในพม่า</w:t>
                  </w:r>
                </w:p>
                <w:p w14:paraId="25124B74" w14:textId="77777777" w:rsidR="00E241BC" w:rsidRPr="00437E04" w:rsidRDefault="00E241BC" w:rsidP="002246FB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437E04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นักเรียนกำลังคิดที่จะทำนาขนาดใหญ่เพราะข้าวกำลังมีราคาสูงขึ้น</w:t>
                  </w:r>
                  <w:r w:rsidRPr="00437E04"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49E5694C" w14:textId="77777777" w:rsidR="00E241BC" w:rsidRPr="00437E04" w:rsidRDefault="00E241BC" w:rsidP="00F4002E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437E04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นักเรียนต้องการเงินมากขึ้นเพื่อซื้อที่นาเพิ่ม ชาวนาคนอื่นๆ ก็กำลังขยายที่นาเช่นกัน ดังนั้นราคาที่นาจึงกำลังถีบตัวสูงขึ้น</w:t>
                  </w:r>
                </w:p>
                <w:p w14:paraId="01055F61" w14:textId="576D15F3" w:rsidR="00E241BC" w:rsidRPr="00437E04" w:rsidRDefault="00E241BC" w:rsidP="00F4002E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437E04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นอกจากนี้ นักเรียนยังต้องซื้อพันธุ์ข้าว ปุ๋ย เครื่องมือพื้นฐาน</w:t>
                  </w:r>
                  <w:r w:rsidR="00E17D0F">
                    <w:rPr>
                      <w:rFonts w:ascii="Cordia New" w:hAnsi="Cordia New" w:cs="Cordia New" w:hint="cs"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  <w:r w:rsidRPr="00437E04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และจ้างแรงงาน</w:t>
                  </w:r>
                </w:p>
                <w:p w14:paraId="4628CCC0" w14:textId="77777777" w:rsidR="00E241BC" w:rsidRPr="00437E04" w:rsidRDefault="00E241BC" w:rsidP="00F4002E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437E04">
                    <w:rPr>
                      <w:rFonts w:ascii="Cordia New" w:hAnsi="Cordia New" w:cs="Cordia New" w:hint="cs"/>
                      <w:sz w:val="28"/>
                      <w:szCs w:val="28"/>
                      <w:cs/>
                      <w:lang w:val="en-GB" w:bidi="th-TH"/>
                    </w:rPr>
                    <w:t>และ</w:t>
                  </w:r>
                  <w:r w:rsidRPr="00437E04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ยังมีค่าใช้จ่ายต่างๆ สำหรับครอบครัวอีกด้วย (เช่น งานแต่งงาน งานศพ)</w:t>
                  </w:r>
                </w:p>
                <w:p w14:paraId="2643CAA7" w14:textId="77777777" w:rsidR="00E241BC" w:rsidRPr="00F4002E" w:rsidRDefault="00E241BC" w:rsidP="00F4002E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F4002E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นักเรียนกำลังจะกู้เงินจากเชตติยาร์ในท้องถิ่นคนหนึ่งและจะต้องใช้ที่ดินค้ำประกัน หากนักเรียนไม่สามารถชำระหนี้ได้ ก็จะต้องมอบที่ดินให้กับเชตติยาร์คนนั้นไป</w:t>
                  </w:r>
                </w:p>
                <w:p w14:paraId="11C23300" w14:textId="77777777" w:rsidR="00E241BC" w:rsidRPr="00F4002E" w:rsidRDefault="00E241BC" w:rsidP="00F4002E">
                  <w:pPr>
                    <w:numPr>
                      <w:ilvl w:val="0"/>
                      <w:numId w:val="14"/>
                    </w:numPr>
                    <w:spacing w:after="160" w:line="360" w:lineRule="auto"/>
                    <w:jc w:val="both"/>
                    <w:rPr>
                      <w:rFonts w:ascii="Cordia New" w:hAnsi="Cordia New" w:cs="Cordia New"/>
                      <w:sz w:val="28"/>
                      <w:szCs w:val="28"/>
                      <w:lang w:val="en-GB"/>
                    </w:rPr>
                  </w:pPr>
                  <w:r w:rsidRPr="00F4002E">
                    <w:rPr>
                      <w:rFonts w:ascii="Cordia New" w:hAnsi="Cordia New" w:cs="Cordia New"/>
                      <w:sz w:val="28"/>
                      <w:szCs w:val="28"/>
                      <w:cs/>
                      <w:lang w:val="en-GB" w:bidi="th-TH"/>
                    </w:rPr>
                    <w:t>นักเรียนรู้ว่าเป็นเรื่องเสี่ยงแต่ก็คิดว่าผลตอบแทนจากการขายข้าวจะคุ้มค่ากับการลงทุน</w:t>
                  </w:r>
                </w:p>
              </w:txbxContent>
            </v:textbox>
          </v:roundrect>
        </w:pict>
      </w:r>
    </w:p>
    <w:p w14:paraId="4CF1AE81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6EC07303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6809265C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42118365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34EA89B7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24B20B06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5D5D9AFA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6B0F52B1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45E44364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60FA2D2A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78A39C4A" w14:textId="77777777" w:rsidR="002246FB" w:rsidRPr="007F014F" w:rsidRDefault="002246FB" w:rsidP="002246FB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Calibri" w:eastAsia="DengXian" w:hAnsi="Calibri" w:cs="Times New Roman"/>
          <w:sz w:val="22"/>
          <w:szCs w:val="22"/>
          <w:lang w:val="en-GB" w:eastAsia="zh-CN"/>
        </w:rPr>
      </w:pPr>
    </w:p>
    <w:p w14:paraId="37AFC2A3" w14:textId="77777777" w:rsidR="002246FB" w:rsidRDefault="002246FB" w:rsidP="002246FB">
      <w:pPr>
        <w:rPr>
          <w:rFonts w:ascii="Arial" w:hAnsi="Arial" w:cs="Arial"/>
        </w:rPr>
      </w:pPr>
    </w:p>
    <w:p w14:paraId="6CCAB583" w14:textId="77777777" w:rsidR="002246FB" w:rsidRDefault="002246FB" w:rsidP="002246FB">
      <w:pPr>
        <w:rPr>
          <w:rFonts w:ascii="Arial" w:hAnsi="Arial" w:cs="Arial"/>
        </w:rPr>
      </w:pPr>
    </w:p>
    <w:p w14:paraId="37A25BAD" w14:textId="77777777" w:rsidR="002246FB" w:rsidRDefault="002246FB" w:rsidP="002246FB">
      <w:pPr>
        <w:rPr>
          <w:rFonts w:ascii="Arial" w:hAnsi="Arial" w:cs="Arial"/>
        </w:rPr>
      </w:pPr>
    </w:p>
    <w:p w14:paraId="6AA3C3B4" w14:textId="77777777" w:rsidR="002246FB" w:rsidRDefault="002246FB" w:rsidP="002246FB">
      <w:pPr>
        <w:rPr>
          <w:rFonts w:ascii="Arial" w:hAnsi="Arial" w:cs="Arial"/>
        </w:rPr>
      </w:pPr>
    </w:p>
    <w:p w14:paraId="2797B1A6" w14:textId="77777777" w:rsidR="002246FB" w:rsidRDefault="002246FB" w:rsidP="002246FB">
      <w:pPr>
        <w:rPr>
          <w:rFonts w:ascii="Arial" w:hAnsi="Arial" w:cs="Arial"/>
        </w:rPr>
      </w:pPr>
    </w:p>
    <w:p w14:paraId="0186FE4E" w14:textId="77777777" w:rsidR="002246FB" w:rsidRDefault="002246FB" w:rsidP="002246FB">
      <w:pPr>
        <w:rPr>
          <w:rFonts w:ascii="Arial" w:hAnsi="Arial" w:cs="Arial"/>
        </w:rPr>
      </w:pPr>
    </w:p>
    <w:p w14:paraId="32D6B760" w14:textId="77777777" w:rsidR="002246FB" w:rsidRDefault="002246FB" w:rsidP="002246FB">
      <w:pPr>
        <w:rPr>
          <w:rFonts w:ascii="Arial" w:hAnsi="Arial" w:cs="Arial"/>
        </w:rPr>
      </w:pPr>
    </w:p>
    <w:p w14:paraId="7245AAD3" w14:textId="77777777" w:rsidR="002246FB" w:rsidRDefault="002246FB" w:rsidP="002246FB">
      <w:pPr>
        <w:rPr>
          <w:rFonts w:ascii="Arial" w:hAnsi="Arial" w:cs="Arial"/>
        </w:rPr>
      </w:pPr>
    </w:p>
    <w:p w14:paraId="75B75AE5" w14:textId="77777777" w:rsidR="002246FB" w:rsidRDefault="002246FB" w:rsidP="002246FB">
      <w:pPr>
        <w:rPr>
          <w:rFonts w:ascii="Arial" w:hAnsi="Arial" w:cs="Arial"/>
        </w:rPr>
      </w:pPr>
    </w:p>
    <w:p w14:paraId="1626FD8D" w14:textId="77777777" w:rsidR="002246FB" w:rsidRDefault="002246FB" w:rsidP="002246FB">
      <w:pPr>
        <w:rPr>
          <w:rFonts w:ascii="Arial" w:hAnsi="Arial" w:cs="Arial"/>
        </w:rPr>
      </w:pPr>
    </w:p>
    <w:p w14:paraId="70D9D586" w14:textId="77777777" w:rsidR="002246FB" w:rsidRDefault="002246FB" w:rsidP="002246FB">
      <w:pPr>
        <w:rPr>
          <w:rFonts w:ascii="Arial" w:hAnsi="Arial" w:cs="Arial"/>
        </w:rPr>
      </w:pPr>
    </w:p>
    <w:p w14:paraId="6FE16492" w14:textId="60EC722E" w:rsidR="001C4D83" w:rsidRPr="0014016D" w:rsidRDefault="001C4D83" w:rsidP="001C4D83">
      <w:pPr>
        <w:tabs>
          <w:tab w:val="left" w:pos="3013"/>
          <w:tab w:val="left" w:pos="8730"/>
        </w:tabs>
        <w:spacing w:after="160" w:line="259" w:lineRule="auto"/>
        <w:jc w:val="both"/>
        <w:rPr>
          <w:rFonts w:ascii="Arial" w:eastAsia="DengXian" w:hAnsi="Arial"/>
          <w:bCs/>
          <w:sz w:val="22"/>
          <w:szCs w:val="28"/>
          <w:lang w:val="en-GB"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>แบบฝึกหัด 4</w:t>
      </w:r>
      <w:r>
        <w:rPr>
          <w:rFonts w:ascii="Arial" w:eastAsia="DengXian" w:hAnsi="Arial" w:cs="Arial"/>
          <w:b/>
          <w:sz w:val="22"/>
          <w:szCs w:val="22"/>
          <w:lang w:val="en-GB" w:eastAsia="zh-CN"/>
        </w:rPr>
        <w:t>:</w:t>
      </w:r>
      <w:r w:rsidRPr="007F014F">
        <w:rPr>
          <w:rFonts w:ascii="Arial" w:eastAsia="DengXian" w:hAnsi="Arial" w:cs="Arial"/>
          <w:b/>
          <w:sz w:val="22"/>
          <w:szCs w:val="22"/>
          <w:lang w:val="en-GB" w:eastAsia="zh-CN"/>
        </w:rPr>
        <w:t xml:space="preserve"> </w:t>
      </w:r>
      <w:r>
        <w:rPr>
          <w:rFonts w:ascii="Arial" w:eastAsia="DengXian" w:hAnsi="Arial" w:cs="Cordia New" w:hint="cs"/>
          <w:bCs/>
          <w:sz w:val="22"/>
          <w:szCs w:val="28"/>
          <w:cs/>
          <w:lang w:val="en-GB" w:eastAsia="zh-CN" w:bidi="th-TH"/>
        </w:rPr>
        <w:t xml:space="preserve">กิจกรรมบทบาทสมมติ 2 </w:t>
      </w:r>
      <w:r>
        <w:rPr>
          <w:rFonts w:ascii="Arial" w:eastAsia="DengXian" w:hAnsi="Arial" w:cs="Arial"/>
          <w:b/>
          <w:sz w:val="22"/>
          <w:szCs w:val="22"/>
          <w:lang w:val="en-GB" w:eastAsia="zh-CN"/>
        </w:rPr>
        <w:t>–</w:t>
      </w:r>
      <w:r>
        <w:rPr>
          <w:rFonts w:ascii="Arial" w:eastAsia="DengXian" w:hAnsi="Arial" w:hint="cs"/>
          <w:b/>
          <w:sz w:val="22"/>
          <w:szCs w:val="28"/>
          <w:cs/>
          <w:lang w:val="en-GB" w:eastAsia="zh-CN" w:bidi="th-TH"/>
        </w:rPr>
        <w:t xml:space="preserve"> </w:t>
      </w:r>
      <w:r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บัตรบอกบท</w:t>
      </w:r>
      <w:r w:rsidR="00E17D0F">
        <w:rPr>
          <w:rFonts w:ascii="Arial" w:eastAsia="DengXian" w:hAnsi="Arial" w:hint="cs"/>
          <w:bCs/>
          <w:sz w:val="22"/>
          <w:szCs w:val="28"/>
          <w:cs/>
          <w:lang w:val="en-GB" w:eastAsia="zh-CN" w:bidi="th-TH"/>
        </w:rPr>
        <w:t>บาท</w:t>
      </w:r>
    </w:p>
    <w:p w14:paraId="34DC2EA6" w14:textId="77777777" w:rsidR="002246FB" w:rsidRPr="00B420AC" w:rsidRDefault="00751FB3" w:rsidP="002246FB">
      <w:pPr>
        <w:tabs>
          <w:tab w:val="left" w:pos="3013"/>
          <w:tab w:val="left" w:pos="8730"/>
        </w:tabs>
        <w:jc w:val="both"/>
        <w:rPr>
          <w:sz w:val="28"/>
          <w:szCs w:val="28"/>
          <w:lang w:val="en-GB"/>
        </w:rPr>
      </w:pPr>
      <w:r>
        <w:rPr>
          <w:noProof/>
          <w:lang w:eastAsia="en-US"/>
        </w:rPr>
        <w:pict w14:anchorId="4158ADF7">
          <v:roundrect id="Rounded Rectangle 9" o:spid="_x0000_s1028" style="position:absolute;left:0;text-align:left;margin-left:375.9pt;margin-top:6.25pt;width:298.5pt;height:364.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">
            <v:textbox style="mso-next-textbox:#Rounded Rectangle 9">
              <w:txbxContent>
                <w:p w14:paraId="30831F94" w14:textId="77777777" w:rsidR="00E241BC" w:rsidRPr="00493199" w:rsidRDefault="00E241BC" w:rsidP="00F65891">
                  <w:pPr>
                    <w:spacing w:line="360" w:lineRule="auto"/>
                    <w:rPr>
                      <w:rFonts w:ascii="Arial" w:hAnsi="Arial"/>
                      <w:sz w:val="22"/>
                      <w:szCs w:val="28"/>
                      <w:cs/>
                      <w:lang w:bidi="th-TH"/>
                    </w:rPr>
                  </w:pPr>
                  <w:r>
                    <w:rPr>
                      <w:rFonts w:ascii="Arial" w:hAnsi="Arial" w:hint="cs"/>
                      <w:b/>
                      <w:sz w:val="22"/>
                      <w:szCs w:val="28"/>
                      <w:cs/>
                      <w:lang w:val="en-GB" w:bidi="th-TH"/>
                    </w:rPr>
                    <w:t>บทบาท ข</w:t>
                  </w:r>
                  <w:r>
                    <w:rPr>
                      <w:rFonts w:ascii="Arial" w:hAnsi="Arial"/>
                      <w:b/>
                      <w:sz w:val="22"/>
                      <w:szCs w:val="28"/>
                      <w:lang w:bidi="th-TH"/>
                    </w:rPr>
                    <w:t xml:space="preserve">: </w:t>
                  </w:r>
                  <w:r>
                    <w:rPr>
                      <w:rFonts w:ascii="Arial" w:hAnsi="Arial" w:hint="cs"/>
                      <w:b/>
                      <w:sz w:val="22"/>
                      <w:szCs w:val="28"/>
                      <w:cs/>
                      <w:lang w:bidi="th-TH"/>
                    </w:rPr>
                    <w:t>นักเรียนเป็น</w:t>
                  </w:r>
                  <w:r w:rsidRPr="00493199"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bidi="th-TH"/>
                    </w:rPr>
                    <w:t>เจ้าหน้าที่รัฐบาลอังกฤษ</w:t>
                  </w:r>
                </w:p>
                <w:p w14:paraId="315F3E2B" w14:textId="77777777" w:rsidR="00E241BC" w:rsidRPr="001F35C5" w:rsidRDefault="00E241BC" w:rsidP="00F65891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นักเรียนคัดค้านการออกกฎหมายจำกัดการสูญเสียที่ดิน</w:t>
                  </w:r>
                </w:p>
                <w:p w14:paraId="2DE0C373" w14:textId="77777777" w:rsidR="00E241BC" w:rsidRPr="001F35C5" w:rsidRDefault="00E241BC" w:rsidP="00F65891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นักเรียนเชื่อว่ากฎหมายดังกล่าวจะสร้างภาระอย่างมากให้กับการบริหารงานของอังกฤษ นักเรียนกังวลว่าเจ้าหน้าที่รัฐบาลในพม่าจะไม่สามารถรับมือกับงานจำนวนมากที่เกิดจากกรณีต่างๆ เหล่านี้</w:t>
                  </w:r>
                </w:p>
                <w:p w14:paraId="22B6E5BA" w14:textId="77777777" w:rsidR="00E241BC" w:rsidRPr="001F35C5" w:rsidRDefault="00E241BC" w:rsidP="00EA2959">
                  <w:pPr>
                    <w:spacing w:after="160" w:line="360" w:lineRule="auto"/>
                    <w:ind w:left="360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  <w:lang w:eastAsia="en-US"/>
        </w:rPr>
        <w:pict w14:anchorId="0216B1EE">
          <v:roundrect id="Rounded Rectangle 8" o:spid="_x0000_s1029" style="position:absolute;left:0;text-align:left;margin-left:12pt;margin-top:6.25pt;width:298.5pt;height:364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">
            <v:textbox style="mso-next-textbox:#Rounded Rectangle 8">
              <w:txbxContent>
                <w:p w14:paraId="22B8ECFD" w14:textId="77777777" w:rsidR="00E241BC" w:rsidRPr="00F65891" w:rsidRDefault="00E241BC" w:rsidP="002246FB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บทบาท ก</w:t>
                  </w:r>
                  <w:r w:rsidRPr="00F65891">
                    <w:rPr>
                      <w:rFonts w:ascii="Arial" w:hAnsi="Arial" w:cs="Cordia New"/>
                      <w:sz w:val="28"/>
                      <w:szCs w:val="28"/>
                      <w:lang w:bidi="th-TH"/>
                    </w:rPr>
                    <w:t xml:space="preserve">: </w:t>
                  </w: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bidi="th-TH"/>
                    </w:rPr>
                    <w:t>นักเรียนเป็น</w:t>
                  </w:r>
                  <w:r w:rsidRPr="00F65891">
                    <w:rPr>
                      <w:rFonts w:ascii="Arial" w:hAnsi="Arial" w:cs="Cord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เจ้าหน้าที่รัฐบาลอาณานิคมของอังกฤษ</w:t>
                  </w: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bidi="th-TH"/>
                    </w:rPr>
                    <w:t>ในพม่า</w:t>
                  </w:r>
                  <w:r w:rsidRPr="00F65891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</w:p>
                <w:p w14:paraId="2B687808" w14:textId="77777777" w:rsidR="00E241BC" w:rsidRPr="00F65891" w:rsidRDefault="00E241BC" w:rsidP="00F65891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นักเรียนกังวลเกี่ยวกับการสูญเสียที่ดินจากชาวนาไปอยู่ในมือคนที่ไม่ใช่ชาวนาอย่างต่อเนื่อง</w:t>
                  </w:r>
                </w:p>
                <w:p w14:paraId="61D1A7BE" w14:textId="77777777" w:rsidR="00E241BC" w:rsidRPr="00F65891" w:rsidRDefault="00E241BC" w:rsidP="00F65891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นักเรียนเชื่อว่าควรออกกฎหมายเพื่อจำกัดการสูญเสียที่ดิน</w:t>
                  </w:r>
                </w:p>
                <w:p w14:paraId="431CFFE3" w14:textId="77777777" w:rsidR="00E241BC" w:rsidRPr="00F65891" w:rsidRDefault="00E241BC" w:rsidP="00F65891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65891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ทั้งนี้เป็นเพราะว่าคนที่ไม่ใช่ชาวนาบางส่วนนั้นไม่ใช่คนพื้นเมืองของพม่า ดอกผลจากที่ดินจำนวนมากจึงถูกส่งกลับไปยังประเทศบ้านเกิดของคนเหล่านั้นทุกปี</w:t>
                  </w:r>
                </w:p>
              </w:txbxContent>
            </v:textbox>
          </v:roundrect>
        </w:pict>
      </w:r>
    </w:p>
    <w:p w14:paraId="7DF668A6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71199A0B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7E378E01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44FBFDD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728052BB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FF2BAC8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5DF46565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3E2AC43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29F72E47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AB72C84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0338BD0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44876575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194C0A81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153BB7E7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2F0AE5DF" w14:textId="77777777" w:rsidR="002246FB" w:rsidRDefault="002246FB" w:rsidP="002246FB">
      <w:pPr>
        <w:rPr>
          <w:rFonts w:ascii="Arial" w:hAnsi="Arial" w:cs="Arial"/>
        </w:rPr>
      </w:pPr>
    </w:p>
    <w:p w14:paraId="50216464" w14:textId="77777777" w:rsidR="002246FB" w:rsidRDefault="002246FB" w:rsidP="002246FB">
      <w:pPr>
        <w:rPr>
          <w:rFonts w:ascii="Arial" w:hAnsi="Arial" w:cs="Arial"/>
        </w:rPr>
      </w:pPr>
    </w:p>
    <w:p w14:paraId="2C153C00" w14:textId="77777777" w:rsidR="002246FB" w:rsidRDefault="002246FB" w:rsidP="002246FB">
      <w:pPr>
        <w:rPr>
          <w:rFonts w:ascii="Arial" w:hAnsi="Arial" w:cs="Arial"/>
        </w:rPr>
      </w:pPr>
    </w:p>
    <w:p w14:paraId="45ABA683" w14:textId="77777777" w:rsidR="002246FB" w:rsidRDefault="002246FB" w:rsidP="002246FB">
      <w:pPr>
        <w:rPr>
          <w:rFonts w:ascii="Arial" w:hAnsi="Arial" w:cs="Arial"/>
        </w:rPr>
      </w:pPr>
    </w:p>
    <w:p w14:paraId="651FD99D" w14:textId="77777777" w:rsidR="002246FB" w:rsidRDefault="002246FB" w:rsidP="002246FB">
      <w:pPr>
        <w:rPr>
          <w:rFonts w:ascii="Arial" w:hAnsi="Arial" w:cs="Arial"/>
        </w:rPr>
      </w:pPr>
    </w:p>
    <w:p w14:paraId="11EC36B4" w14:textId="77777777" w:rsidR="002246FB" w:rsidRDefault="002246FB" w:rsidP="002246FB">
      <w:pPr>
        <w:rPr>
          <w:rFonts w:ascii="Arial" w:hAnsi="Arial" w:cs="Arial"/>
        </w:rPr>
      </w:pPr>
    </w:p>
    <w:p w14:paraId="2DFB42A0" w14:textId="77777777" w:rsidR="002246FB" w:rsidRDefault="002246FB" w:rsidP="002246FB">
      <w:pPr>
        <w:rPr>
          <w:rFonts w:ascii="Arial" w:hAnsi="Arial" w:cs="Arial"/>
        </w:rPr>
      </w:pPr>
    </w:p>
    <w:p w14:paraId="1B37C68C" w14:textId="77777777" w:rsidR="002246FB" w:rsidRDefault="002246FB" w:rsidP="002246FB">
      <w:pPr>
        <w:rPr>
          <w:rFonts w:ascii="Arial" w:hAnsi="Arial" w:cs="Arial"/>
        </w:rPr>
      </w:pPr>
    </w:p>
    <w:p w14:paraId="45C8BB35" w14:textId="77777777" w:rsidR="002246FB" w:rsidRDefault="002246FB" w:rsidP="002246FB">
      <w:pPr>
        <w:rPr>
          <w:rFonts w:ascii="Arial" w:hAnsi="Arial" w:cs="Arial"/>
        </w:rPr>
      </w:pPr>
    </w:p>
    <w:p w14:paraId="40C2ABA2" w14:textId="77777777" w:rsidR="002246FB" w:rsidRDefault="002246FB" w:rsidP="002246FB">
      <w:pPr>
        <w:rPr>
          <w:rFonts w:ascii="Arial" w:hAnsi="Arial" w:cs="Arial"/>
        </w:rPr>
      </w:pPr>
    </w:p>
    <w:p w14:paraId="073F355B" w14:textId="77777777" w:rsidR="002246FB" w:rsidRDefault="002246FB" w:rsidP="002246FB">
      <w:pPr>
        <w:rPr>
          <w:rFonts w:ascii="Arial" w:hAnsi="Arial" w:cs="Arial"/>
        </w:rPr>
      </w:pPr>
    </w:p>
    <w:p w14:paraId="1EEE8CD2" w14:textId="77777777" w:rsidR="002246FB" w:rsidRDefault="002246FB" w:rsidP="002246FB">
      <w:pPr>
        <w:rPr>
          <w:rFonts w:ascii="Arial" w:hAnsi="Arial" w:cs="Arial"/>
        </w:rPr>
      </w:pPr>
    </w:p>
    <w:p w14:paraId="409D26EF" w14:textId="77777777" w:rsidR="002246FB" w:rsidRDefault="002246FB" w:rsidP="002246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EB8613" w14:textId="77777777" w:rsidR="002246FB" w:rsidRDefault="00751FB3" w:rsidP="002246FB">
      <w:pPr>
        <w:tabs>
          <w:tab w:val="left" w:pos="3013"/>
          <w:tab w:val="left" w:pos="8730"/>
        </w:tabs>
        <w:jc w:val="both"/>
        <w:rPr>
          <w:lang w:val="en-GB"/>
        </w:rPr>
      </w:pPr>
      <w:r>
        <w:rPr>
          <w:noProof/>
          <w:lang w:eastAsia="en-US"/>
        </w:rPr>
        <w:pict w14:anchorId="3BB498BB">
          <v:roundrect id="Rounded Rectangle 11" o:spid="_x0000_s1030" style="position:absolute;left:0;text-align:left;margin-left:405.15pt;margin-top:13.95pt;width:298.5pt;height:384.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">
            <v:textbox>
              <w:txbxContent>
                <w:p w14:paraId="49543371" w14:textId="77777777" w:rsidR="00E241BC" w:rsidRPr="00C62767" w:rsidRDefault="00E241BC" w:rsidP="00F545B5">
                  <w:pPr>
                    <w:spacing w:line="360" w:lineRule="auto"/>
                    <w:rPr>
                      <w:rFonts w:ascii="Arial" w:hAnsi="Arial" w:cs="Cordia New"/>
                      <w:sz w:val="28"/>
                      <w:szCs w:val="28"/>
                      <w:cs/>
                      <w:lang w:bidi="th-TH"/>
                    </w:rPr>
                  </w:pPr>
                  <w:r w:rsidRPr="00C62767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บทบาท ง</w:t>
                  </w:r>
                  <w:r w:rsidRPr="00C62767">
                    <w:rPr>
                      <w:rFonts w:ascii="Arial" w:hAnsi="Arial" w:cs="Cordia New"/>
                      <w:sz w:val="28"/>
                      <w:szCs w:val="28"/>
                      <w:lang w:bidi="th-TH"/>
                    </w:rPr>
                    <w:t xml:space="preserve">: </w:t>
                  </w:r>
                  <w:r w:rsidRPr="00C62767">
                    <w:rPr>
                      <w:rFonts w:ascii="Arial" w:hAnsi="Arial" w:cs="Cordia New" w:hint="cs"/>
                      <w:sz w:val="28"/>
                      <w:szCs w:val="28"/>
                      <w:cs/>
                      <w:lang w:bidi="th-TH"/>
                    </w:rPr>
                    <w:t>นักเรียนเป็น</w:t>
                  </w:r>
                  <w:r w:rsidRPr="00C62767">
                    <w:rPr>
                      <w:rFonts w:ascii="Arial" w:hAnsi="Arial" w:cs="Cordia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เจ้าของที่ดินชาวพม่า</w:t>
                  </w:r>
                </w:p>
                <w:p w14:paraId="3E464E64" w14:textId="77777777" w:rsidR="00E241BC" w:rsidRPr="00C62767" w:rsidRDefault="00E241BC" w:rsidP="00F545B5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C62767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นักเรียนเป็นคนปล่อยเงินกู้และกลายเป็นเจ้าของที่ดินเนื่องจากการปล่อยกู้</w:t>
                  </w:r>
                </w:p>
                <w:p w14:paraId="2A3A3217" w14:textId="77777777" w:rsidR="00E241BC" w:rsidRPr="00C62767" w:rsidRDefault="00E241BC" w:rsidP="00F545B5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C62767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นักเรียนคัดค้านกฎหมายจำกัดการสูญเสียที่ดิน</w:t>
                  </w:r>
                </w:p>
                <w:p w14:paraId="15A05514" w14:textId="77777777" w:rsidR="00E241BC" w:rsidRPr="00F545B5" w:rsidRDefault="00E241BC" w:rsidP="00F545B5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นักเรียนกังวลว่าหากมีกฎหมายนี้ออกมา ที่ดินก็จะไม่สามารถถูกนำมาใช้ค้ำประกันเงินกู้ได้ อย่างที่เป็นอยู่ในตอนนี้ ถ้าผู้กู้ไม่สามารถชำระหนี้ได้ นักเรียนก็สามารถยึดที่ดินนั้นได้</w:t>
                  </w:r>
                </w:p>
                <w:p w14:paraId="42ECA700" w14:textId="77777777" w:rsidR="00E241BC" w:rsidRPr="00F545B5" w:rsidRDefault="00E241BC" w:rsidP="002246FB">
                  <w:pPr>
                    <w:numPr>
                      <w:ilvl w:val="0"/>
                      <w:numId w:val="15"/>
                    </w:numPr>
                    <w:spacing w:after="160" w:line="360" w:lineRule="auto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545B5"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ถ้ากฎหมายที่ว่าออกมาและนักเรียนไม่สามารถยึดที่ดินได้ ธุรกิจการปล่อยกู้ก็จะต้องดำเนินการในระดับที่เล็กลงไปมากโดยมีความเสี่ยงเพิ่มขึ้น ถ้าผู้กู้ไม่ชำระหนี้ นักเรียนก็จะไม่ได้อะไร</w:t>
                  </w:r>
                  <w:r w:rsidRPr="00F545B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  <w:lang w:eastAsia="en-US"/>
        </w:rPr>
        <w:pict w14:anchorId="1A540A4A">
          <v:roundrect id="Rounded Rectangle 10" o:spid="_x0000_s1031" style="position:absolute;left:0;text-align:left;margin-left:20.95pt;margin-top:18.85pt;width:313.55pt;height:379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">
            <v:textbox>
              <w:txbxContent>
                <w:p w14:paraId="301A20F5" w14:textId="77777777" w:rsidR="00E241BC" w:rsidRPr="00F545B5" w:rsidRDefault="00E241BC" w:rsidP="00F545B5">
                  <w:pPr>
                    <w:spacing w:line="360" w:lineRule="auto"/>
                    <w:rPr>
                      <w:rFonts w:ascii="Arial" w:hAnsi="Arial"/>
                      <w:sz w:val="28"/>
                      <w:szCs w:val="28"/>
                      <w:cs/>
                      <w:lang w:bidi="th-TH"/>
                    </w:rPr>
                  </w:pPr>
                  <w:r w:rsidRPr="00F545B5">
                    <w:rPr>
                      <w:rFonts w:ascii="Arial" w:hAnsi="Arial" w:hint="cs"/>
                      <w:sz w:val="28"/>
                      <w:szCs w:val="28"/>
                      <w:cs/>
                      <w:lang w:bidi="th-TH"/>
                    </w:rPr>
                    <w:t>บทบาท ค</w:t>
                  </w:r>
                  <w:r w:rsidRPr="00F545B5">
                    <w:rPr>
                      <w:rFonts w:ascii="Arial" w:hAnsi="Arial"/>
                      <w:sz w:val="28"/>
                      <w:szCs w:val="28"/>
                      <w:lang w:bidi="th-TH"/>
                    </w:rPr>
                    <w:t xml:space="preserve">: </w:t>
                  </w:r>
                  <w:r w:rsidRPr="00F545B5">
                    <w:rPr>
                      <w:rFonts w:ascii="Arial" w:hAnsi="Arial" w:hint="cs"/>
                      <w:sz w:val="28"/>
                      <w:szCs w:val="28"/>
                      <w:cs/>
                      <w:lang w:bidi="th-TH"/>
                    </w:rPr>
                    <w:t>นักเรียนเป็น</w:t>
                  </w:r>
                  <w:r w:rsidRPr="00F545B5">
                    <w:rPr>
                      <w:rFonts w:ascii="Arial" w:hAnsi="Arial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พ่อค้าชาวยุโรป</w:t>
                  </w:r>
                  <w:r w:rsidRPr="00F545B5">
                    <w:rPr>
                      <w:rFonts w:ascii="Arial" w:hAnsi="Arial" w:hint="cs"/>
                      <w:sz w:val="28"/>
                      <w:szCs w:val="28"/>
                      <w:cs/>
                      <w:lang w:bidi="th-TH"/>
                    </w:rPr>
                    <w:t>ในพม่า</w:t>
                  </w:r>
                </w:p>
                <w:p w14:paraId="756F126B" w14:textId="77777777" w:rsidR="00E241BC" w:rsidRPr="00F545B5" w:rsidRDefault="00E241BC" w:rsidP="00F545B5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545B5">
                    <w:rPr>
                      <w:rFonts w:ascii="Arial" w:hAnsi="Arial" w:hint="cs"/>
                      <w:sz w:val="28"/>
                      <w:szCs w:val="28"/>
                      <w:cs/>
                      <w:lang w:val="en-GB" w:bidi="th-TH"/>
                    </w:rPr>
                    <w:t>นักเรียนทำธุรกิจเกี่ยวกับการสีข้าว ส่งออกข้าวและนำเข้าสิ่งทอ</w:t>
                  </w:r>
                </w:p>
                <w:p w14:paraId="412294A6" w14:textId="77777777" w:rsidR="00E241BC" w:rsidRPr="00F545B5" w:rsidRDefault="00E241BC" w:rsidP="00F545B5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545B5">
                    <w:rPr>
                      <w:rFonts w:ascii="Arial" w:hAnsi="Arial" w:hint="cs"/>
                      <w:sz w:val="28"/>
                      <w:szCs w:val="28"/>
                      <w:cs/>
                      <w:lang w:bidi="th-TH"/>
                    </w:rPr>
                    <w:t>มีความพยายามออกกฎหมายจำกัดการสูญเสียที่ดิน</w:t>
                  </w:r>
                </w:p>
                <w:p w14:paraId="66AD6EDB" w14:textId="77777777" w:rsidR="00E241BC" w:rsidRPr="00F545B5" w:rsidRDefault="00E241BC" w:rsidP="00F545B5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545B5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นักเรียนกังวลว่าหากขาวนาไม่สามารถกู้เงินได้มากพอ ก็อาจจะปล่อยที่นารกร้างจำนวนมากเนื่องจากไม่สามารถซื้อเครื่องมือและจ้างแรงงาน</w:t>
                  </w:r>
                </w:p>
                <w:p w14:paraId="2682BD7F" w14:textId="77777777" w:rsidR="00E241BC" w:rsidRPr="00F545B5" w:rsidRDefault="00E241BC" w:rsidP="00F545B5">
                  <w:pPr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F545B5">
                    <w:rPr>
                      <w:rFonts w:ascii="Arial" w:hAnsi="Arial" w:cs="Cordia New" w:hint="cs"/>
                      <w:sz w:val="28"/>
                      <w:szCs w:val="28"/>
                      <w:cs/>
                      <w:lang w:val="en-GB" w:bidi="th-TH"/>
                    </w:rPr>
                    <w:t>เรื่องนี้จะส่งผลกระทบต่อธุรกิจค้าข้าวของนักเรียน การค้าสิ่งทอของนักเรียนก็จะได้รับผลกระทบเช่นกันเนื่องจากกำลังซื้อของชาวนาลดน้อยลงไป</w:t>
                  </w:r>
                  <w:r w:rsidRPr="00F545B5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</w:p>
              </w:txbxContent>
            </v:textbox>
          </v:roundrect>
        </w:pict>
      </w:r>
    </w:p>
    <w:p w14:paraId="51836C48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9DDD6C8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E857B38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1D4CE8A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4C044AA4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5BB04C7E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15737297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8FFC527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573B28C8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139862AA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580DDDB6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26FF73AC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1055E2F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35FAFC9A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78B97D61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7F0BDF7B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5896B99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03F16E14" w14:textId="77777777" w:rsidR="002246FB" w:rsidRDefault="002246FB" w:rsidP="002246FB">
      <w:pPr>
        <w:tabs>
          <w:tab w:val="left" w:pos="3013"/>
          <w:tab w:val="left" w:pos="8730"/>
        </w:tabs>
        <w:jc w:val="both"/>
        <w:rPr>
          <w:lang w:val="en-GB"/>
        </w:rPr>
      </w:pPr>
    </w:p>
    <w:p w14:paraId="6018B028" w14:textId="77777777" w:rsidR="002246FB" w:rsidRDefault="002246FB" w:rsidP="002246FB">
      <w:pPr>
        <w:rPr>
          <w:rFonts w:ascii="Arial" w:hAnsi="Arial" w:cs="Arial"/>
        </w:rPr>
      </w:pPr>
    </w:p>
    <w:p w14:paraId="2E2AE5E5" w14:textId="77777777" w:rsidR="002246FB" w:rsidRDefault="002246FB" w:rsidP="002246FB">
      <w:pPr>
        <w:rPr>
          <w:rFonts w:ascii="Arial" w:hAnsi="Arial" w:cs="Arial"/>
        </w:rPr>
      </w:pPr>
    </w:p>
    <w:p w14:paraId="3EC2433B" w14:textId="77777777" w:rsidR="002246FB" w:rsidRDefault="002246FB" w:rsidP="002246FB">
      <w:pPr>
        <w:rPr>
          <w:rFonts w:ascii="Arial" w:hAnsi="Arial" w:cs="Arial"/>
        </w:rPr>
      </w:pPr>
    </w:p>
    <w:p w14:paraId="3D99FB63" w14:textId="77777777" w:rsidR="002246FB" w:rsidRDefault="002246FB" w:rsidP="002246FB">
      <w:pPr>
        <w:rPr>
          <w:rFonts w:ascii="Arial" w:hAnsi="Arial" w:cs="Arial"/>
        </w:rPr>
      </w:pPr>
    </w:p>
    <w:p w14:paraId="574DCD58" w14:textId="77777777" w:rsidR="002246FB" w:rsidRDefault="002246FB" w:rsidP="002246FB">
      <w:pPr>
        <w:rPr>
          <w:rFonts w:ascii="Arial" w:hAnsi="Arial" w:cs="Arial"/>
        </w:rPr>
      </w:pPr>
    </w:p>
    <w:p w14:paraId="5ECB94A4" w14:textId="77777777" w:rsidR="002246FB" w:rsidRDefault="002246FB" w:rsidP="002246FB">
      <w:pPr>
        <w:rPr>
          <w:rFonts w:ascii="Arial" w:hAnsi="Arial" w:cs="Arial"/>
        </w:rPr>
      </w:pPr>
    </w:p>
    <w:p w14:paraId="43123217" w14:textId="77777777" w:rsidR="002246FB" w:rsidRDefault="002246FB" w:rsidP="002246FB">
      <w:pPr>
        <w:rPr>
          <w:rFonts w:ascii="Arial" w:hAnsi="Arial" w:cs="Arial"/>
        </w:rPr>
      </w:pPr>
    </w:p>
    <w:p w14:paraId="2C188661" w14:textId="77777777" w:rsidR="002246FB" w:rsidRDefault="002246FB" w:rsidP="002246FB">
      <w:pPr>
        <w:rPr>
          <w:rFonts w:ascii="Arial" w:hAnsi="Arial" w:cs="Arial"/>
        </w:rPr>
      </w:pPr>
    </w:p>
    <w:p w14:paraId="43E811E7" w14:textId="77777777" w:rsidR="002246FB" w:rsidRDefault="002246FB" w:rsidP="002246FB">
      <w:pPr>
        <w:rPr>
          <w:rFonts w:ascii="Arial" w:hAnsi="Arial" w:cs="Arial"/>
        </w:rPr>
      </w:pPr>
    </w:p>
    <w:p w14:paraId="39039C84" w14:textId="77777777" w:rsidR="002246FB" w:rsidRDefault="002246FB" w:rsidP="002246FB">
      <w:pPr>
        <w:rPr>
          <w:rFonts w:ascii="Arial" w:hAnsi="Arial" w:cs="Arial"/>
        </w:rPr>
      </w:pPr>
    </w:p>
    <w:p w14:paraId="5A98465F" w14:textId="77777777" w:rsidR="002246FB" w:rsidRDefault="002246FB" w:rsidP="002246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D0A339" w14:textId="77777777" w:rsidR="00933B5D" w:rsidRPr="002D55AD" w:rsidRDefault="00C62767" w:rsidP="00933B5D">
      <w:pPr>
        <w:jc w:val="both"/>
        <w:rPr>
          <w:rFonts w:ascii="Arial" w:hAnsi="Arial" w:cs="Arial"/>
          <w:bCs/>
          <w:sz w:val="28"/>
          <w:szCs w:val="28"/>
        </w:rPr>
      </w:pPr>
      <w:r w:rsidRPr="002D55AD">
        <w:rPr>
          <w:rFonts w:ascii="Browallia New" w:hAnsi="Browallia New" w:cs="Browallia New" w:hint="cs"/>
          <w:bCs/>
          <w:sz w:val="28"/>
          <w:szCs w:val="28"/>
          <w:cs/>
          <w:lang w:bidi="th-TH"/>
        </w:rPr>
        <w:t>แบบฝึกหัด</w:t>
      </w:r>
      <w:r w:rsidRPr="002D55AD">
        <w:rPr>
          <w:rFonts w:ascii="Arial" w:hAnsi="Arial" w:cs="Arial" w:hint="cs"/>
          <w:bCs/>
          <w:sz w:val="28"/>
          <w:szCs w:val="28"/>
          <w:cs/>
          <w:lang w:bidi="th-TH"/>
        </w:rPr>
        <w:t xml:space="preserve"> 5</w:t>
      </w:r>
      <w:r w:rsidR="004643AC" w:rsidRPr="002D55AD">
        <w:rPr>
          <w:rFonts w:ascii="Arial" w:hAnsi="Arial" w:cs="Arial"/>
          <w:bCs/>
          <w:sz w:val="28"/>
          <w:szCs w:val="28"/>
        </w:rPr>
        <w:t>:</w:t>
      </w:r>
      <w:r w:rsidR="00933B5D" w:rsidRPr="002D55AD">
        <w:rPr>
          <w:rFonts w:ascii="Arial" w:hAnsi="Arial" w:cs="Arial"/>
          <w:bCs/>
          <w:sz w:val="28"/>
          <w:szCs w:val="28"/>
        </w:rPr>
        <w:t xml:space="preserve"> </w:t>
      </w:r>
      <w:r w:rsidR="000D1F0E" w:rsidRPr="002D55AD">
        <w:rPr>
          <w:rFonts w:ascii="Browallia New" w:hAnsi="Browallia New" w:cs="Browallia New" w:hint="cs"/>
          <w:bCs/>
          <w:sz w:val="28"/>
          <w:szCs w:val="28"/>
          <w:cs/>
          <w:lang w:bidi="th-TH"/>
        </w:rPr>
        <w:t>การสูญเสียที่ดินในพม่า</w:t>
      </w:r>
      <w:r w:rsidR="000D1F0E" w:rsidRPr="002D55AD">
        <w:rPr>
          <w:rFonts w:ascii="Arial" w:hAnsi="Arial" w:cs="Arial"/>
          <w:bCs/>
          <w:sz w:val="28"/>
          <w:szCs w:val="28"/>
        </w:rPr>
        <w:t xml:space="preserve">: </w:t>
      </w:r>
      <w:r w:rsidR="000D1F0E" w:rsidRPr="002D55AD">
        <w:rPr>
          <w:rFonts w:ascii="Browallia New" w:hAnsi="Browallia New" w:cs="Browallia New" w:hint="cs"/>
          <w:bCs/>
          <w:sz w:val="28"/>
          <w:szCs w:val="28"/>
          <w:cs/>
          <w:lang w:bidi="th-TH"/>
        </w:rPr>
        <w:t>เชตติยาร์ชาวอินเดียคือต้นเหตุหรือไม่</w:t>
      </w:r>
      <w:r w:rsidR="000D1F0E" w:rsidRPr="002D55AD">
        <w:rPr>
          <w:rFonts w:ascii="Arial" w:hAnsi="Arial" w:cs="Arial" w:hint="cs"/>
          <w:bCs/>
          <w:sz w:val="28"/>
          <w:szCs w:val="28"/>
          <w:cs/>
          <w:lang w:bidi="th-TH"/>
        </w:rPr>
        <w:t>?</w:t>
      </w:r>
    </w:p>
    <w:p w14:paraId="45128D16" w14:textId="77777777" w:rsidR="00517766" w:rsidRPr="00FB41F4" w:rsidRDefault="00751FB3" w:rsidP="00FB41F4">
      <w:pPr>
        <w:spacing w:line="360" w:lineRule="auto"/>
        <w:jc w:val="both"/>
        <w:rPr>
          <w:rFonts w:ascii="Arial" w:eastAsia="DengXian" w:hAnsi="Arial"/>
          <w:b/>
          <w:sz w:val="22"/>
          <w:szCs w:val="28"/>
          <w:cs/>
          <w:lang w:eastAsia="zh-CN" w:bidi="th-TH"/>
        </w:rPr>
      </w:pPr>
      <w:r>
        <w:rPr>
          <w:b/>
          <w:noProof/>
          <w:lang w:eastAsia="en-US"/>
        </w:rPr>
        <w:pict w14:anchorId="251B86E3">
          <v:roundrect id="Rounded Rectangle 13" o:spid="_x0000_s1032" style="position:absolute;left:0;text-align:left;margin-left:370.5pt;margin-top:12.45pt;width:328.5pt;height:431.9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">
            <v:textbox style="mso-next-textbox:#Rounded Rectangle 13">
              <w:txbxContent>
                <w:p w14:paraId="75CCB0F5" w14:textId="77777777" w:rsidR="00E241BC" w:rsidRPr="00933B5D" w:rsidRDefault="00E241BC" w:rsidP="007F4AB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305E35"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>บทบาท</w:t>
                  </w:r>
                  <w:r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>สมมติ</w:t>
                  </w:r>
                  <w:r w:rsidRPr="00305E35"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 xml:space="preserve"> 2</w:t>
                  </w:r>
                  <w:r w:rsidRPr="00933B5D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14:paraId="48AD8EA1" w14:textId="77777777" w:rsidR="00E241BC" w:rsidRPr="00305E35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รัฐบาลอาณานิคมของอังกฤษกำลังพิจารณาออกกฎหมายจำกัดการสูญเสียที่ดิน</w:t>
                  </w:r>
                </w:p>
                <w:p w14:paraId="4545A3F5" w14:textId="32AC5941" w:rsidR="00E241BC" w:rsidRPr="00305E35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นักเรียนจะเล่นเป็นตัวละครหนึ่งใน 4 ตัว คือ เจ้าหน้าที่รัฐบาลอาณานิคมอังกฤษสองคน พ่อค้าชาวยุโรปหนึ่งคน</w:t>
                  </w:r>
                  <w:r w:rsidR="002D55AD"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 xml:space="preserve"> </w:t>
                  </w: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และเจ้าของที่ดินชาวพม่าหนึ่งคน</w:t>
                  </w:r>
                </w:p>
                <w:p w14:paraId="1BAFD64E" w14:textId="77777777" w:rsidR="00E241BC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อธิบายความเห็นของนักเรียนเกี่ยวกับการออกกฎหมายจำกัดการสูญเสียที่ดินให้กับตัวละครอีก 3 ตัวในกลุ่มฟัง</w:t>
                  </w:r>
                </w:p>
                <w:p w14:paraId="43BD422E" w14:textId="77777777" w:rsidR="00E241BC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พวกเขาเห็นด้วยหรือไม่เห็นด้วยกับนักเรียน? ทำไม? มุมมองของพวกเขาแตกต่างไปจากของนักเรียนอย่างไร? จดบันทึกว่าใครเห็นด้วย/ไม่เห็นด้วยกับใครและทำไม</w:t>
                  </w:r>
                </w:p>
                <w:p w14:paraId="4EA0C25D" w14:textId="77777777" w:rsidR="00E241BC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eastAsia="en-US"/>
        </w:rPr>
        <w:pict w14:anchorId="2C126950">
          <v:roundrect id="Rounded Rectangle 12" o:spid="_x0000_s1033" style="position:absolute;left:0;text-align:left;margin-left:-.75pt;margin-top:8.6pt;width:328.5pt;height:435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">
            <v:textbox style="mso-next-textbox:#Rounded Rectangle 12">
              <w:txbxContent>
                <w:p w14:paraId="1A80BC43" w14:textId="77777777" w:rsidR="00E241BC" w:rsidRPr="009717C6" w:rsidRDefault="00E241BC" w:rsidP="007F4AB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172E08"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>บทบาท</w:t>
                  </w:r>
                  <w:r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>สมมติ</w:t>
                  </w:r>
                  <w:r w:rsidRPr="00172E08">
                    <w:rPr>
                      <w:rFonts w:ascii="Arial" w:hAnsi="Arial" w:hint="cs"/>
                      <w:bCs/>
                      <w:sz w:val="22"/>
                      <w:szCs w:val="28"/>
                      <w:cs/>
                      <w:lang w:val="en-GB" w:bidi="th-TH"/>
                    </w:rPr>
                    <w:t xml:space="preserve"> 1</w:t>
                  </w:r>
                  <w:r w:rsidRPr="009717C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14:paraId="57C308EA" w14:textId="77777777" w:rsidR="00E241BC" w:rsidRDefault="00E241BC" w:rsidP="007F4AB9">
                  <w:pPr>
                    <w:spacing w:line="360" w:lineRule="auto"/>
                    <w:jc w:val="both"/>
                    <w:rPr>
                      <w:rFonts w:ascii="Arial" w:hAnsi="Arial"/>
                      <w:sz w:val="22"/>
                      <w:szCs w:val="28"/>
                      <w:lang w:val="en-GB" w:bidi="th-TH"/>
                    </w:rPr>
                  </w:pPr>
                </w:p>
                <w:p w14:paraId="7039EA26" w14:textId="77777777" w:rsidR="00E241BC" w:rsidRPr="009717C6" w:rsidRDefault="00E241BC" w:rsidP="007F4AB9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bidi="th-TH"/>
                    </w:rPr>
                    <w:t>นักเรียนจะได้สัมภาษณ์ชาวนาพม่าและคนปล่อยกู้</w:t>
                  </w:r>
                  <w:r>
                    <w:rPr>
                      <w:rFonts w:ascii="Arial" w:eastAsia="DengXian" w:hAnsi="Arial" w:cs="Browallia New" w:hint="cs"/>
                      <w:sz w:val="22"/>
                      <w:szCs w:val="28"/>
                      <w:cs/>
                      <w:lang w:eastAsia="zh-CN" w:bidi="th-TH"/>
                    </w:rPr>
                    <w:t xml:space="preserve">เชตติยาร์ </w:t>
                  </w:r>
                  <w:r>
                    <w:rPr>
                      <w:rFonts w:ascii="Arial" w:hAnsi="Arial" w:cs="Cordia New" w:hint="cs"/>
                      <w:sz w:val="22"/>
                      <w:szCs w:val="28"/>
                      <w:cs/>
                      <w:lang w:val="en-GB" w:bidi="th-TH"/>
                    </w:rPr>
                    <w:t>มีคำถามอะไรที่ต้องการถามเพื่อช่วยให้นักเรียนได้เรียนรู้มากขึ้นเกี่ยวกับประเด็นการสูญเสียที่ดินในพม่า? จดคำถามและคำตอบของพวกเขาลงในพื้นที่ข้างล่างนี้</w:t>
                  </w:r>
                  <w:r w:rsidRPr="009717C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78D89848" w14:textId="77777777" w:rsidR="00E241BC" w:rsidRPr="009717C6" w:rsidRDefault="00E241BC" w:rsidP="00933B5D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roundrect>
        </w:pict>
      </w:r>
      <w:r w:rsidR="00933B5D">
        <w:rPr>
          <w:b/>
        </w:rPr>
        <w:br w:type="page"/>
      </w:r>
      <w:r w:rsidR="00B07EBB"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แบบฝึกหัด 6</w:t>
      </w:r>
      <w:r w:rsidR="0032505C">
        <w:rPr>
          <w:rFonts w:ascii="Arial" w:eastAsia="DengXian" w:hAnsi="Arial" w:cs="Arial"/>
          <w:b/>
          <w:sz w:val="22"/>
          <w:szCs w:val="22"/>
          <w:lang w:eastAsia="zh-CN"/>
        </w:rPr>
        <w:t>:</w:t>
      </w:r>
      <w:r w:rsidR="00552CD0" w:rsidRPr="00552CD0">
        <w:rPr>
          <w:rFonts w:ascii="Arial" w:eastAsia="DengXian" w:hAnsi="Arial" w:cs="Arial"/>
          <w:b/>
          <w:sz w:val="22"/>
          <w:szCs w:val="22"/>
          <w:lang w:eastAsia="zh-CN"/>
        </w:rPr>
        <w:t xml:space="preserve"> </w:t>
      </w:r>
      <w:r w:rsidR="00B07EBB" w:rsidRPr="00305E35">
        <w:rPr>
          <w:rFonts w:ascii="Arial" w:eastAsia="DengXian" w:hAnsi="Arial" w:hint="cs"/>
          <w:bCs/>
          <w:sz w:val="22"/>
          <w:szCs w:val="28"/>
          <w:cs/>
          <w:lang w:eastAsia="zh-CN" w:bidi="th-TH"/>
        </w:rPr>
        <w:t>รวบรวมข้อมูลโดยใช้แผนภาพภูเขาน้ำแข็ง</w:t>
      </w:r>
      <w:r w:rsidR="00552CD0" w:rsidRPr="00552CD0">
        <w:rPr>
          <w:rFonts w:ascii="Arial" w:eastAsia="DengXian" w:hAnsi="Arial" w:cs="Arial"/>
          <w:b/>
          <w:sz w:val="22"/>
          <w:szCs w:val="22"/>
          <w:lang w:eastAsia="zh-CN"/>
        </w:rPr>
        <w:t xml:space="preserve"> </w:t>
      </w:r>
    </w:p>
    <w:p w14:paraId="73BB547D" w14:textId="77777777" w:rsidR="00517766" w:rsidRPr="00FB41F4" w:rsidRDefault="00B76AE4" w:rsidP="00517766">
      <w:pPr>
        <w:jc w:val="both"/>
        <w:rPr>
          <w:rFonts w:ascii="Arial" w:eastAsia="DengXian" w:hAnsi="Arial"/>
          <w:bCs/>
          <w:sz w:val="22"/>
          <w:szCs w:val="28"/>
          <w:lang w:eastAsia="zh-CN" w:bidi="th-TH"/>
        </w:rPr>
      </w:pPr>
      <w:r>
        <w:rPr>
          <w:rFonts w:ascii="Arial" w:eastAsia="DengXian" w:hAnsi="Arial" w:hint="cs"/>
          <w:b/>
          <w:sz w:val="22"/>
          <w:szCs w:val="28"/>
          <w:cs/>
          <w:lang w:eastAsia="zh-CN" w:bidi="th-TH"/>
        </w:rPr>
        <w:t>ปกติแล้ว</w:t>
      </w:r>
      <w:r>
        <w:rPr>
          <w:rFonts w:ascii="Arial" w:hAnsi="Arial" w:hint="cs"/>
          <w:sz w:val="22"/>
          <w:szCs w:val="28"/>
          <w:cs/>
          <w:lang w:bidi="th-TH"/>
        </w:rPr>
        <w:t xml:space="preserve">การเกิดปรากฏการณ์ (เหตุการณ์ที่เราต้องการอธิบาย) หนึ่งๆ จะมีสาเหตุต่างๆ มากมาย สิ่งที่เราเห็นอยู่เหนือผิวน้ำเป็นแค่ยอดของภูเขาน้ำแข็ง บ่อยครั้งที่เรายากจะมองเห็นสาเหตุใหญ่ๆ ที่อยู่ “ใต้ผิวน้ำ” ได้ในตอนแรก </w:t>
      </w:r>
      <w:r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จากสื่อการเรียนที่มีให้และข้อมูลที่ได้จากกิจกรรมการเล่นบทบาทสมมติ เติมข้อความลงในแผนภาพภูเขาน้ำแข็งและตัดสินใจว่า</w:t>
      </w:r>
      <w:r>
        <w:rPr>
          <w:rFonts w:ascii="Arial" w:eastAsia="DengXian" w:hAnsi="Arial" w:cs="Browallia New" w:hint="cs"/>
          <w:b/>
          <w:sz w:val="22"/>
          <w:szCs w:val="28"/>
          <w:cs/>
          <w:lang w:eastAsia="zh-CN" w:bidi="th-TH"/>
        </w:rPr>
        <w:t>ชาว</w:t>
      </w:r>
      <w:r>
        <w:rPr>
          <w:rFonts w:ascii="Arial" w:eastAsia="DengXian" w:hAnsi="Arial" w:cs="Browallia New" w:hint="cs"/>
          <w:sz w:val="22"/>
          <w:szCs w:val="28"/>
          <w:cs/>
          <w:lang w:eastAsia="zh-CN" w:bidi="th-TH"/>
        </w:rPr>
        <w:t>เชตติยาร์อินเดีย</w:t>
      </w:r>
      <w:r>
        <w:rPr>
          <w:rFonts w:ascii="Arial" w:eastAsia="DengXian" w:hAnsi="Arial" w:cs="Cordia New" w:hint="cs"/>
          <w:b/>
          <w:sz w:val="22"/>
          <w:szCs w:val="28"/>
          <w:cs/>
          <w:lang w:eastAsia="zh-CN" w:bidi="th-TH"/>
        </w:rPr>
        <w:t>คือต้นเหตุของการสูญเสียที่ดินในพม่าหรือไม่</w:t>
      </w:r>
    </w:p>
    <w:p w14:paraId="74A534E5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Arial" w:eastAsia="DengXian" w:hAnsi="Arial"/>
          <w:b/>
          <w:noProof/>
          <w:sz w:val="22"/>
          <w:szCs w:val="28"/>
          <w:lang w:eastAsia="en-US" w:bidi="th-TH"/>
        </w:rPr>
        <w:pict w14:anchorId="595EFA67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47" type="#_x0000_t202" style="position:absolute;left:0;text-align:left;margin-left:543.4pt;margin-top:3.55pt;width:178.5pt;height:9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">
            <v:textbox style="mso-next-textbox:#Text Box 40">
              <w:txbxContent>
                <w:p w14:paraId="2A9B30D9" w14:textId="77777777" w:rsidR="00E241BC" w:rsidRPr="002D1FF7" w:rsidRDefault="00E241BC" w:rsidP="00FB41F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bidi="th-TH"/>
                    </w:rPr>
                    <w:t>พัฒนาการของอุตสาหกรรมการส่งออกในเอเชียตะวันออกเฉียงใต้</w:t>
                  </w:r>
                  <w:r w:rsidRPr="002D1FF7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1EADAE61" w14:textId="77777777" w:rsidR="00E241BC" w:rsidRPr="00F86DBF" w:rsidRDefault="00E241BC" w:rsidP="00FB41F4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commentRangeStart w:id="1"/>
      <w:r w:rsidR="00552CD0" w:rsidRPr="00552CD0">
        <w:rPr>
          <w:rFonts w:ascii="Calibri" w:eastAsia="DengXian" w:hAnsi="Calibri" w:cs="Times New Roman"/>
          <w:b/>
          <w:noProof/>
          <w:lang w:eastAsia="en-US" w:bidi="th-TH"/>
        </w:rPr>
        <w:drawing>
          <wp:anchor distT="0" distB="0" distL="114300" distR="114300" simplePos="0" relativeHeight="251671552" behindDoc="1" locked="0" layoutInCell="1" allowOverlap="1" wp14:anchorId="2BB9212E" wp14:editId="783A9A6E">
            <wp:simplePos x="0" y="0"/>
            <wp:positionH relativeFrom="column">
              <wp:posOffset>2370455</wp:posOffset>
            </wp:positionH>
            <wp:positionV relativeFrom="paragraph">
              <wp:posOffset>45085</wp:posOffset>
            </wp:positionV>
            <wp:extent cx="4441190" cy="4106545"/>
            <wp:effectExtent l="0" t="0" r="0" b="8255"/>
            <wp:wrapTight wrapText="bothSides">
              <wp:wrapPolygon edited="0">
                <wp:start x="0" y="0"/>
                <wp:lineTo x="0" y="21543"/>
                <wp:lineTo x="21495" y="21543"/>
                <wp:lineTo x="21495" y="0"/>
                <wp:lineTo x="0" y="0"/>
              </wp:wrapPolygon>
            </wp:wrapTight>
            <wp:docPr id="39" name="Picture 39" descr="http://2012books.lardbucket.org/books/communication-for-business-success/section_07/c198e4ba32e8acc1e228e73c32f4a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2012books.lardbucket.org/books/communication-for-business-success/section_07/c198e4ba32e8acc1e228e73c32f4a67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commentRangeEnd w:id="1"/>
      <w:r w:rsidR="002D55AD">
        <w:rPr>
          <w:rStyle w:val="CommentReference"/>
        </w:rPr>
        <w:commentReference w:id="1"/>
      </w:r>
      <w:r>
        <w:rPr>
          <w:rFonts w:ascii="Calibri" w:eastAsia="DengXian" w:hAnsi="Calibri" w:cs="Times New Roman"/>
          <w:b/>
          <w:noProof/>
          <w:lang w:eastAsia="en-US"/>
        </w:rPr>
        <w:pict w14:anchorId="7B435B0E">
          <v:shape id="Text Box 38" o:spid="_x0000_s1035" type="#_x0000_t202" style="position:absolute;left:0;text-align:left;margin-left:-2.65pt;margin-top:3.55pt;width:178.5pt;height:96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">
            <v:textbox>
              <w:txbxContent>
                <w:p w14:paraId="23A8870C" w14:textId="77777777" w:rsidR="00E241BC" w:rsidRPr="005D6378" w:rsidRDefault="00E241BC" w:rsidP="00B76AE4">
                  <w:pPr>
                    <w:spacing w:after="160" w:line="259" w:lineRule="auto"/>
                    <w:jc w:val="both"/>
                    <w:rPr>
                      <w:rFonts w:ascii="Arial" w:eastAsia="DengXian" w:hAnsi="Arial" w:cs="Arial"/>
                      <w:lang w:eastAsia="zh-CN"/>
                    </w:rPr>
                  </w:pPr>
                  <w:r w:rsidRPr="005D6378">
                    <w:rPr>
                      <w:rFonts w:ascii="Arial" w:hAnsi="Arial" w:hint="cs"/>
                      <w:cs/>
                      <w:lang w:bidi="th-TH"/>
                    </w:rPr>
                    <w:t xml:space="preserve">การสูญเสียที่ดินก่อให้เกิดปัญหาในสังคมพม่าที่ขึ้นถึงจุดสุดยอดในช่วงภาวะเศรษฐกิจตกต่ำครั้งใหญ่(พ.ศ. 2472 </w:t>
                  </w:r>
                  <w:r w:rsidRPr="005D6378">
                    <w:rPr>
                      <w:rFonts w:ascii="Arial" w:hAnsi="Arial"/>
                      <w:cs/>
                      <w:lang w:bidi="th-TH"/>
                    </w:rPr>
                    <w:t>–</w:t>
                  </w:r>
                  <w:r w:rsidRPr="005D6378">
                    <w:rPr>
                      <w:rFonts w:ascii="Arial" w:hAnsi="Arial" w:hint="cs"/>
                      <w:cs/>
                      <w:lang w:bidi="th-TH"/>
                    </w:rPr>
                    <w:t xml:space="preserve"> 2482) เมื่อเกิดการจลาจลต่อต้านชาวอินเดียในพม่าตอนล่าง</w:t>
                  </w:r>
                </w:p>
                <w:p w14:paraId="13519D92" w14:textId="77777777" w:rsidR="00E241BC" w:rsidRPr="00F86DBF" w:rsidRDefault="00E241BC" w:rsidP="00552CD0">
                  <w:pPr>
                    <w:rPr>
                      <w:lang w:val="en-GB" w:bidi="th-TH"/>
                    </w:rPr>
                  </w:pPr>
                </w:p>
              </w:txbxContent>
            </v:textbox>
          </v:shape>
        </w:pict>
      </w:r>
    </w:p>
    <w:p w14:paraId="00EB2E34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620913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7" o:spid="_x0000_s1045" type="#_x0000_t32" style="position:absolute;left:0;text-align:left;margin-left:175.85pt;margin-top:23.25pt;width:146.65pt;height: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">
            <v:stroke endarrow="block"/>
          </v:shape>
        </w:pict>
      </w:r>
    </w:p>
    <w:p w14:paraId="595841DA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114D93CF">
          <v:shape id="Straight Arrow Connector 36" o:spid="_x0000_s1044" type="#_x0000_t32" style="position:absolute;left:0;text-align:left;margin-left:408.85pt;margin-top:-.55pt;width:140.5pt;height:68.8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">
            <v:stroke endarrow="block"/>
          </v:shape>
        </w:pict>
      </w:r>
    </w:p>
    <w:p w14:paraId="29E3348B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0C639077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682C2E95">
          <v:shape id="Text Box 35" o:spid="_x0000_s1036" type="#_x0000_t202" style="position:absolute;left:0;text-align:left;margin-left:549.35pt;margin-top:12.8pt;width:178.5pt;height:115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VYLwIAAF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">
            <v:textbox>
              <w:txbxContent>
                <w:p w14:paraId="28C7F591" w14:textId="77777777" w:rsidR="00E241BC" w:rsidRPr="002D1FF7" w:rsidRDefault="00E241BC" w:rsidP="00552C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bidi="th-TH"/>
                    </w:rPr>
                    <w:t>ปฏิกริยาของชาวนาพม่าต่อพัฒนาการของอุตสาหกรรมข้าว</w:t>
                  </w:r>
                  <w:r w:rsidRPr="002D1FF7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1A247479" w14:textId="77777777" w:rsidR="00E241BC" w:rsidRPr="00F86DBF" w:rsidRDefault="00E241BC" w:rsidP="00552CD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alibri" w:eastAsia="DengXian" w:hAnsi="Calibri" w:cs="Times New Roman"/>
          <w:b/>
          <w:noProof/>
          <w:lang w:eastAsia="en-US"/>
        </w:rPr>
        <w:pict w14:anchorId="020407CA">
          <v:shape id="Text Box 34" o:spid="_x0000_s1037" type="#_x0000_t202" style="position:absolute;left:0;text-align:left;margin-left:-2.65pt;margin-top:12.8pt;width:178.5pt;height:109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">
            <v:textbox>
              <w:txbxContent>
                <w:p w14:paraId="091FFBBC" w14:textId="77777777" w:rsidR="00E241BC" w:rsidRPr="00BD29CA" w:rsidRDefault="00E241BC" w:rsidP="00552CD0">
                  <w:pPr>
                    <w:jc w:val="both"/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bidi="th-TH"/>
                    </w:rPr>
                    <w:t>พัฒนาการของอุตสาหกรรมข้าวในพม่าในปลายศตวรรษที่ 19 และต้นศตวรรษที่ 20</w:t>
                  </w:r>
                  <w:r w:rsidRPr="00BD29CA">
                    <w:t xml:space="preserve"> </w:t>
                  </w:r>
                </w:p>
                <w:p w14:paraId="2B091DC3" w14:textId="77777777" w:rsidR="00E241BC" w:rsidRPr="00F86DBF" w:rsidRDefault="00E241BC" w:rsidP="00552CD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62A9E225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6FAB74F2">
          <v:shape id="Straight Arrow Connector 33" o:spid="_x0000_s1043" type="#_x0000_t32" style="position:absolute;left:0;text-align:left;margin-left:180.95pt;margin-top:20.95pt;width:146.65pt;height: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">
            <v:stroke endarrow="block"/>
          </v:shape>
        </w:pict>
      </w:r>
    </w:p>
    <w:p w14:paraId="2A559922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1FB25A56">
          <v:shape id="Straight Arrow Connector 32" o:spid="_x0000_s1042" type="#_x0000_t32" style="position:absolute;left:0;text-align:left;margin-left:414.75pt;margin-top:15pt;width:134.6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">
            <v:stroke endarrow="block"/>
          </v:shape>
        </w:pict>
      </w:r>
    </w:p>
    <w:p w14:paraId="30E07236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2D8A58AF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2F790DF6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1840475F">
          <v:shape id="Text Box 31" o:spid="_x0000_s1038" type="#_x0000_t202" style="position:absolute;left:0;text-align:left;margin-left:-2.65pt;margin-top:20.1pt;width:178.5pt;height:117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">
            <v:textbox>
              <w:txbxContent>
                <w:p w14:paraId="5A960E77" w14:textId="77777777" w:rsidR="00E241BC" w:rsidRPr="002D1FF7" w:rsidRDefault="00E241BC" w:rsidP="00552CD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Browallia New" w:hint="cs"/>
                      <w:sz w:val="22"/>
                      <w:szCs w:val="28"/>
                      <w:cs/>
                      <w:lang w:bidi="th-TH"/>
                    </w:rPr>
                    <w:t>บทบาทของชาว</w:t>
                  </w:r>
                  <w:r>
                    <w:rPr>
                      <w:rFonts w:ascii="Arial" w:eastAsia="DengXian" w:hAnsi="Arial" w:cs="Browallia New" w:hint="cs"/>
                      <w:sz w:val="22"/>
                      <w:szCs w:val="28"/>
                      <w:cs/>
                      <w:lang w:eastAsia="zh-CN" w:bidi="th-TH"/>
                    </w:rPr>
                    <w:t>เชตติยาร์</w:t>
                  </w:r>
                  <w:r w:rsidRPr="002D1FF7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</w:p>
                <w:p w14:paraId="49B5DE05" w14:textId="77777777" w:rsidR="00E241BC" w:rsidRPr="00F86DBF" w:rsidRDefault="00E241BC" w:rsidP="00552CD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52196EC8" w14:textId="77777777" w:rsidR="00552CD0" w:rsidRPr="00552CD0" w:rsidRDefault="00751FB3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  <w:r>
        <w:rPr>
          <w:rFonts w:ascii="Calibri" w:eastAsia="DengXian" w:hAnsi="Calibri" w:cs="Times New Roman"/>
          <w:b/>
          <w:noProof/>
          <w:lang w:eastAsia="en-US"/>
        </w:rPr>
        <w:pict w14:anchorId="74FECED7">
          <v:shape id="Text Box 30" o:spid="_x0000_s1039" type="#_x0000_t202" style="position:absolute;left:0;text-align:left;margin-left:549.35pt;margin-top:2.3pt;width:178.5pt;height:116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">
            <v:textbox>
              <w:txbxContent>
                <w:p w14:paraId="3C104F99" w14:textId="77777777" w:rsidR="00E241BC" w:rsidRPr="002D1FF7" w:rsidRDefault="00E241BC" w:rsidP="00552CD0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hint="cs"/>
                      <w:sz w:val="22"/>
                      <w:szCs w:val="28"/>
                      <w:cs/>
                      <w:lang w:val="en-GB" w:bidi="th-TH"/>
                    </w:rPr>
                    <w:t>ผู้กระทำอื่นๆ ที่เกี่ยวข้อง</w:t>
                  </w:r>
                  <w:r w:rsidRPr="002D1FF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="Calibri" w:eastAsia="DengXian" w:hAnsi="Calibri" w:cs="Times New Roman"/>
          <w:b/>
          <w:noProof/>
          <w:lang w:eastAsia="en-US"/>
        </w:rPr>
        <w:pict w14:anchorId="6E520B4F">
          <v:shape id="Straight Arrow Connector 29" o:spid="_x0000_s1041" type="#_x0000_t32" style="position:absolute;left:0;text-align:left;margin-left:408.85pt;margin-top:18.65pt;width:140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">
            <v:stroke endarrow="block"/>
          </v:shape>
        </w:pict>
      </w:r>
      <w:r>
        <w:rPr>
          <w:rFonts w:ascii="Calibri" w:eastAsia="DengXian" w:hAnsi="Calibri" w:cs="Times New Roman"/>
          <w:b/>
          <w:noProof/>
          <w:lang w:eastAsia="en-US"/>
        </w:rPr>
        <w:pict w14:anchorId="5C88C39E">
          <v:shape id="Straight Arrow Connector 28" o:spid="_x0000_s1040" type="#_x0000_t32" style="position:absolute;left:0;text-align:left;margin-left:180.95pt;margin-top:6.55pt;width:146.65pt;height: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">
            <v:stroke endarrow="block"/>
          </v:shape>
        </w:pict>
      </w:r>
    </w:p>
    <w:p w14:paraId="34BBD562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24F5EB91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</w:pPr>
    </w:p>
    <w:p w14:paraId="095AE0C9" w14:textId="77777777" w:rsidR="00552CD0" w:rsidRPr="00552CD0" w:rsidRDefault="00552CD0" w:rsidP="00552CD0">
      <w:pPr>
        <w:spacing w:after="160" w:line="259" w:lineRule="auto"/>
        <w:jc w:val="both"/>
        <w:rPr>
          <w:rFonts w:ascii="Calibri" w:eastAsia="DengXian" w:hAnsi="Calibri" w:cs="Times New Roman"/>
          <w:b/>
          <w:lang w:eastAsia="zh-CN"/>
        </w:rPr>
        <w:sectPr w:rsidR="00552CD0" w:rsidRPr="00552CD0" w:rsidSect="006F4D8F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7E6E40F4" w14:textId="77777777" w:rsidR="00E0198F" w:rsidRPr="000435F7" w:rsidRDefault="000435F7" w:rsidP="00552CD0">
      <w:pPr>
        <w:spacing w:line="360" w:lineRule="auto"/>
        <w:jc w:val="both"/>
        <w:rPr>
          <w:rFonts w:ascii="Arial" w:eastAsia="DengXian" w:hAnsi="Arial" w:cs="Cordia New"/>
          <w:bCs/>
          <w:sz w:val="22"/>
          <w:szCs w:val="28"/>
          <w:lang w:eastAsia="zh-CN" w:bidi="th-TH"/>
        </w:rPr>
      </w:pP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แบบฝึกหัด 7</w:t>
      </w:r>
      <w:r w:rsidR="00E0198F">
        <w:rPr>
          <w:rFonts w:ascii="Arial" w:eastAsia="DengXian" w:hAnsi="Arial" w:cs="Arial"/>
          <w:b/>
          <w:sz w:val="22"/>
          <w:szCs w:val="22"/>
          <w:lang w:eastAsia="zh-CN"/>
        </w:rPr>
        <w:t>:</w:t>
      </w:r>
      <w:r w:rsidR="00552CD0" w:rsidRPr="00552CD0">
        <w:rPr>
          <w:rFonts w:ascii="Arial" w:eastAsia="DengXian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eastAsia="DengXian" w:hAnsi="Arial" w:cs="Cordia New" w:hint="cs"/>
          <w:bCs/>
          <w:sz w:val="22"/>
          <w:szCs w:val="28"/>
          <w:cs/>
          <w:lang w:eastAsia="zh-CN" w:bidi="th-TH"/>
        </w:rPr>
        <w:t>คิดทบทวน</w:t>
      </w:r>
    </w:p>
    <w:p w14:paraId="66BECAD9" w14:textId="77777777" w:rsidR="00517766" w:rsidRDefault="00517766" w:rsidP="00517766">
      <w:pPr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14:paraId="4078CA90" w14:textId="77777777" w:rsidR="008132D4" w:rsidRPr="005D6378" w:rsidRDefault="008132D4" w:rsidP="008132D4">
      <w:pPr>
        <w:spacing w:line="360" w:lineRule="auto"/>
        <w:jc w:val="both"/>
        <w:rPr>
          <w:rFonts w:ascii="Arial" w:eastAsia="DengXian" w:hAnsi="Arial" w:cs="Cordia New"/>
          <w:sz w:val="22"/>
          <w:szCs w:val="28"/>
          <w:cs/>
          <w:lang w:eastAsia="zh-CN" w:bidi="th-TH"/>
        </w:rPr>
      </w:pPr>
      <w:r>
        <w:rPr>
          <w:rFonts w:ascii="Arial" w:eastAsia="DengXian" w:hAnsi="Arial" w:cs="Cordia New" w:hint="cs"/>
          <w:sz w:val="22"/>
          <w:szCs w:val="28"/>
          <w:cs/>
          <w:lang w:eastAsia="zh-CN" w:bidi="th-TH"/>
        </w:rPr>
        <w:t>เขียนรายงานเกี่ยวกับสิ่งที่นักเรียนได้เรียนรู้เกี่ยวกับการสูญเสียที่ดินในพม่า ใช้คำถามต่อไปนี้เป็นแนวทาง</w:t>
      </w:r>
    </w:p>
    <w:p w14:paraId="74FFC715" w14:textId="77777777" w:rsidR="008132D4" w:rsidRPr="00BA149F" w:rsidRDefault="008132D4" w:rsidP="008132D4">
      <w:pPr>
        <w:numPr>
          <w:ilvl w:val="0"/>
          <w:numId w:val="16"/>
        </w:numPr>
        <w:spacing w:after="160" w:line="360" w:lineRule="auto"/>
        <w:jc w:val="both"/>
        <w:rPr>
          <w:rFonts w:ascii="Arial" w:eastAsia="DengXian" w:hAnsi="Arial" w:cs="Arial"/>
          <w:iCs/>
          <w:sz w:val="22"/>
          <w:szCs w:val="22"/>
          <w:lang w:eastAsia="zh-CN"/>
        </w:rPr>
      </w:pPr>
      <w:r w:rsidRPr="00BA149F">
        <w:rPr>
          <w:rFonts w:ascii="Arial" w:eastAsia="DengXian" w:hAnsi="Arial" w:cs="Cordia New" w:hint="cs"/>
          <w:iCs/>
          <w:sz w:val="22"/>
          <w:szCs w:val="28"/>
          <w:cs/>
          <w:lang w:eastAsia="zh-CN" w:bidi="th-TH"/>
        </w:rPr>
        <w:t>นักเรียนได้เรียนรู้อะไรจากการเขียนข้อความลงในแผนภาพภูเขาใต้น้ำ?</w:t>
      </w:r>
    </w:p>
    <w:p w14:paraId="1385697E" w14:textId="423E67A2" w:rsidR="008132D4" w:rsidRPr="00BA149F" w:rsidRDefault="008132D4" w:rsidP="008132D4">
      <w:pPr>
        <w:numPr>
          <w:ilvl w:val="0"/>
          <w:numId w:val="16"/>
        </w:numPr>
        <w:spacing w:after="160" w:line="360" w:lineRule="auto"/>
        <w:jc w:val="both"/>
        <w:rPr>
          <w:rFonts w:ascii="Arial" w:eastAsia="DengXian" w:hAnsi="Arial" w:cs="Arial"/>
          <w:iCs/>
          <w:sz w:val="22"/>
          <w:szCs w:val="22"/>
          <w:lang w:eastAsia="zh-CN"/>
        </w:rPr>
      </w:pPr>
      <w:r w:rsidRPr="00BA149F">
        <w:rPr>
          <w:rFonts w:ascii="Arial" w:eastAsia="DengXian" w:hAnsi="Arial" w:cs="Cordia New" w:hint="cs"/>
          <w:iCs/>
          <w:sz w:val="22"/>
          <w:szCs w:val="28"/>
          <w:cs/>
          <w:lang w:eastAsia="zh-CN" w:bidi="th-TH"/>
        </w:rPr>
        <w:t xml:space="preserve">จากสาเหตุต่างๆ ที่อยู่ในส่วนที่ไม่ปรากฏชัดของภูเขาน้ำแข็ง นักเรียนคิดว่าสาเหตุใดสำคัญที่สุด (อาจมากกว่าหนึ่ง)? </w:t>
      </w:r>
      <w:r w:rsidR="002D55AD">
        <w:rPr>
          <w:rFonts w:ascii="Arial" w:eastAsia="DengXian" w:hAnsi="Arial" w:cs="Cordia New" w:hint="cs"/>
          <w:iCs/>
          <w:sz w:val="22"/>
          <w:szCs w:val="28"/>
          <w:cs/>
          <w:lang w:eastAsia="zh-CN" w:bidi="th-TH"/>
        </w:rPr>
        <w:t>เพราะอะไร</w:t>
      </w:r>
      <w:r w:rsidRPr="00BA149F">
        <w:rPr>
          <w:rFonts w:ascii="Arial" w:eastAsia="DengXian" w:hAnsi="Arial" w:cs="Cordia New" w:hint="cs"/>
          <w:iCs/>
          <w:sz w:val="22"/>
          <w:szCs w:val="28"/>
          <w:cs/>
          <w:lang w:eastAsia="zh-CN" w:bidi="th-TH"/>
        </w:rPr>
        <w:t>?</w:t>
      </w:r>
    </w:p>
    <w:p w14:paraId="002CB9CE" w14:textId="77777777" w:rsidR="008132D4" w:rsidRPr="00BA149F" w:rsidRDefault="008132D4" w:rsidP="008132D4">
      <w:pPr>
        <w:numPr>
          <w:ilvl w:val="0"/>
          <w:numId w:val="16"/>
        </w:numPr>
        <w:spacing w:after="160" w:line="360" w:lineRule="auto"/>
        <w:jc w:val="both"/>
        <w:rPr>
          <w:rFonts w:ascii="Arial" w:eastAsia="DengXian" w:hAnsi="Arial" w:cs="Arial"/>
          <w:iCs/>
          <w:sz w:val="22"/>
          <w:szCs w:val="22"/>
          <w:lang w:eastAsia="zh-CN"/>
        </w:rPr>
      </w:pPr>
      <w:r w:rsidRPr="00BA149F">
        <w:rPr>
          <w:rFonts w:ascii="Arial" w:eastAsia="DengXian" w:hAnsi="Arial" w:cs="Cordia New" w:hint="cs"/>
          <w:iCs/>
          <w:sz w:val="22"/>
          <w:szCs w:val="28"/>
          <w:cs/>
          <w:lang w:eastAsia="zh-CN" w:bidi="th-TH"/>
        </w:rPr>
        <w:t>ข้อมูลในแผนภาพภูเขาน้ำแข็งช่วยให้นักเรียนเข้าใจโลกที่เราอยู่ในปัจจุบันนี้ได้ดีขึ้นอย่างไร?</w:t>
      </w:r>
    </w:p>
    <w:p w14:paraId="4EE0BBB2" w14:textId="77777777" w:rsidR="00552CD0" w:rsidRPr="00552CD0" w:rsidRDefault="00552CD0" w:rsidP="00552CD0">
      <w:pPr>
        <w:spacing w:line="360" w:lineRule="auto"/>
        <w:jc w:val="both"/>
        <w:rPr>
          <w:rFonts w:ascii="Arial" w:eastAsia="DengXian" w:hAnsi="Arial" w:cs="Arial"/>
          <w:sz w:val="22"/>
          <w:szCs w:val="22"/>
          <w:lang w:eastAsia="zh-CN"/>
        </w:rPr>
      </w:pPr>
    </w:p>
    <w:p w14:paraId="1E8D8DC9" w14:textId="77777777" w:rsidR="00933B5D" w:rsidRPr="007F014F" w:rsidRDefault="00933B5D" w:rsidP="00933B5D">
      <w:pPr>
        <w:rPr>
          <w:rFonts w:ascii="Arial" w:hAnsi="Arial" w:cs="Arial"/>
        </w:rPr>
      </w:pPr>
    </w:p>
    <w:sectPr w:rsidR="00933B5D" w:rsidRPr="007F014F" w:rsidSect="00552CD0">
      <w:pgSz w:w="11900" w:h="16840"/>
      <w:pgMar w:top="1418" w:right="1134" w:bottom="1134" w:left="1418" w:header="709" w:footer="709" w:gutter="0"/>
      <w:cols w:space="708"/>
      <w:docGrid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ncharat Sae Chua" w:date="2019-11-01T08:04:00Z" w:initials="BSC">
    <w:p w14:paraId="130BB077" w14:textId="77777777" w:rsidR="002D55AD" w:rsidRDefault="002D55AD">
      <w:pPr>
        <w:pStyle w:val="CommentText"/>
        <w:rPr>
          <w:lang w:bidi="th-TH"/>
        </w:rPr>
      </w:pPr>
      <w:r>
        <w:rPr>
          <w:rStyle w:val="CommentReference"/>
        </w:rPr>
        <w:annotationRef/>
      </w:r>
      <w:r>
        <w:rPr>
          <w:rFonts w:hint="cs"/>
          <w:cs/>
          <w:lang w:bidi="th-TH"/>
        </w:rPr>
        <w:t>ปรากฏให้เห็น</w:t>
      </w:r>
    </w:p>
    <w:p w14:paraId="6469B3F5" w14:textId="77777777" w:rsidR="002D55AD" w:rsidRDefault="002D55AD">
      <w:pPr>
        <w:pStyle w:val="CommentText"/>
        <w:rPr>
          <w:lang w:bidi="th-TH"/>
        </w:rPr>
      </w:pPr>
    </w:p>
    <w:p w14:paraId="6AA13D9F" w14:textId="2049A094" w:rsidR="002D55AD" w:rsidRDefault="002D55AD">
      <w:pPr>
        <w:pStyle w:val="CommentText"/>
        <w:rPr>
          <w:lang w:bidi="th-TH"/>
        </w:rPr>
      </w:pPr>
      <w:r>
        <w:rPr>
          <w:rFonts w:hint="cs"/>
          <w:cs/>
          <w:lang w:bidi="th-TH"/>
        </w:rPr>
        <w:t>ไม่ได้ปรากฏให้เห็น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A13D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13D9F" w16cid:durableId="216665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EF4B" w14:textId="77777777" w:rsidR="006609DC" w:rsidRDefault="006609DC" w:rsidP="00A0084B">
      <w:r>
        <w:separator/>
      </w:r>
    </w:p>
  </w:endnote>
  <w:endnote w:type="continuationSeparator" w:id="0">
    <w:p w14:paraId="71032506" w14:textId="77777777" w:rsidR="006609DC" w:rsidRDefault="006609DC" w:rsidP="00A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0DEC" w14:textId="77777777" w:rsidR="00E241BC" w:rsidRPr="003C661E" w:rsidRDefault="00E241BC" w:rsidP="006F4D8F">
    <w:pPr>
      <w:rPr>
        <w:rFonts w:ascii="Arial" w:hAnsi="Arial" w:cs="Arial"/>
        <w:sz w:val="18"/>
        <w:szCs w:val="18"/>
      </w:rPr>
    </w:pPr>
    <w:r w:rsidRPr="003C661E">
      <w:rPr>
        <w:rFonts w:ascii="Arial" w:hAnsi="Arial" w:cs="Arial"/>
        <w:b/>
        <w:sz w:val="18"/>
        <w:szCs w:val="18"/>
      </w:rPr>
      <w:t xml:space="preserve">Unit 3 Rice and Spice </w:t>
    </w:r>
  </w:p>
  <w:p w14:paraId="37E8C1D2" w14:textId="77777777" w:rsidR="00E241BC" w:rsidRPr="003C661E" w:rsidRDefault="00E241BC" w:rsidP="006F4D8F">
    <w:pPr>
      <w:rPr>
        <w:rFonts w:ascii="Arial" w:hAnsi="Arial" w:cs="Arial"/>
        <w:sz w:val="18"/>
        <w:szCs w:val="18"/>
      </w:rPr>
    </w:pPr>
    <w:r w:rsidRPr="003C661E">
      <w:rPr>
        <w:rFonts w:ascii="Arial" w:hAnsi="Arial" w:cs="Arial"/>
        <w:sz w:val="18"/>
        <w:szCs w:val="18"/>
      </w:rPr>
      <w:t xml:space="preserve">Lesson 4 The Spice Trade, European Domination and Regional Response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FA24" w14:textId="77777777" w:rsidR="00E241BC" w:rsidRPr="00440BC3" w:rsidRDefault="00E241BC" w:rsidP="007F3092">
    <w:pPr>
      <w:rPr>
        <w:rFonts w:ascii="Cordia New" w:hAnsi="Cordia New" w:cs="Cordia New"/>
        <w:bCs/>
        <w:sz w:val="28"/>
        <w:szCs w:val="28"/>
      </w:rPr>
    </w:pPr>
    <w:r w:rsidRPr="00440BC3">
      <w:rPr>
        <w:rFonts w:ascii="Cordia New" w:hAnsi="Cordia New" w:cs="Cordia New"/>
        <w:bCs/>
        <w:sz w:val="28"/>
        <w:szCs w:val="28"/>
        <w:cs/>
        <w:lang w:bidi="th-TH"/>
      </w:rPr>
      <w:t xml:space="preserve">หน่วยที่ </w:t>
    </w:r>
    <w:r w:rsidRPr="00440BC3">
      <w:rPr>
        <w:rFonts w:ascii="Cordia New" w:hAnsi="Cordia New" w:cs="Cordia New"/>
        <w:b/>
        <w:sz w:val="28"/>
        <w:szCs w:val="28"/>
      </w:rPr>
      <w:t>3:</w:t>
    </w:r>
    <w:r w:rsidRPr="00440BC3">
      <w:rPr>
        <w:rFonts w:ascii="Cordia New" w:hAnsi="Cordia New" w:cs="Cordia New"/>
        <w:bCs/>
        <w:sz w:val="28"/>
        <w:szCs w:val="28"/>
      </w:rPr>
      <w:t xml:space="preserve"> </w:t>
    </w:r>
    <w:r w:rsidRPr="00440BC3">
      <w:rPr>
        <w:rFonts w:ascii="Cordia New" w:hAnsi="Cordia New" w:cs="Cordia New"/>
        <w:bCs/>
        <w:sz w:val="28"/>
        <w:szCs w:val="28"/>
        <w:cs/>
        <w:lang w:bidi="th-TH"/>
      </w:rPr>
      <w:t>ข้าวและเครื่องเทศ</w:t>
    </w:r>
  </w:p>
  <w:p w14:paraId="0CD24806" w14:textId="3AB26241" w:rsidR="00E241BC" w:rsidRPr="007F3092" w:rsidRDefault="00E241BC" w:rsidP="007F3092">
    <w:pPr>
      <w:rPr>
        <w:rFonts w:ascii="Cordia New" w:hAnsi="Cordia New" w:cs="Cordia New"/>
        <w:bCs/>
        <w:i/>
        <w:iCs/>
        <w:sz w:val="28"/>
        <w:szCs w:val="28"/>
      </w:rPr>
    </w:pPr>
    <w:r w:rsidRPr="00440BC3">
      <w:rPr>
        <w:rFonts w:ascii="Cordia New" w:hAnsi="Cordia New" w:cs="Cordia New"/>
        <w:bCs/>
        <w:i/>
        <w:iCs/>
        <w:sz w:val="28"/>
        <w:szCs w:val="28"/>
        <w:cs/>
        <w:lang w:bidi="th-TH"/>
      </w:rPr>
      <w:t xml:space="preserve">บทเรียนที่ </w:t>
    </w:r>
    <w:r w:rsidRPr="00440BC3">
      <w:rPr>
        <w:rFonts w:ascii="Cordia New" w:hAnsi="Cordia New" w:cs="Cordia New"/>
        <w:b/>
        <w:i/>
        <w:iCs/>
        <w:sz w:val="28"/>
        <w:szCs w:val="28"/>
      </w:rPr>
      <w:t>7:</w:t>
    </w:r>
    <w:r w:rsidRPr="00440BC3">
      <w:rPr>
        <w:rFonts w:ascii="Cordia New" w:hAnsi="Cordia New" w:cs="Cordia New"/>
        <w:bCs/>
        <w:i/>
        <w:iCs/>
        <w:sz w:val="28"/>
        <w:szCs w:val="28"/>
      </w:rPr>
      <w:t xml:space="preserve"> </w:t>
    </w:r>
    <w:r w:rsidRPr="00440BC3">
      <w:rPr>
        <w:rFonts w:ascii="Cordia New" w:hAnsi="Cordia New" w:cs="Cordia New"/>
        <w:bCs/>
        <w:i/>
        <w:iCs/>
        <w:sz w:val="28"/>
        <w:szCs w:val="28"/>
        <w:cs/>
        <w:lang w:bidi="th-TH"/>
      </w:rPr>
      <w:t>ข้าว ทุน หนี้สิน</w:t>
    </w:r>
    <w:r>
      <w:rPr>
        <w:rFonts w:ascii="Cordia New" w:hAnsi="Cordia New" w:cs="Cordia New" w:hint="cs"/>
        <w:bCs/>
        <w:i/>
        <w:iCs/>
        <w:sz w:val="28"/>
        <w:szCs w:val="28"/>
        <w:cs/>
        <w:lang w:bidi="th-TH"/>
      </w:rPr>
      <w:t xml:space="preserve"> </w:t>
    </w:r>
    <w:r w:rsidRPr="00440BC3">
      <w:rPr>
        <w:rFonts w:ascii="Cordia New" w:hAnsi="Cordia New" w:cs="Cordia New"/>
        <w:bCs/>
        <w:i/>
        <w:iCs/>
        <w:sz w:val="28"/>
        <w:szCs w:val="28"/>
        <w:cs/>
        <w:lang w:bidi="th-TH"/>
      </w:rPr>
      <w:t>และ</w:t>
    </w:r>
    <w:r>
      <w:rPr>
        <w:rFonts w:ascii="Cordia New" w:hAnsi="Cordia New" w:cs="Cordia New" w:hint="cs"/>
        <w:bCs/>
        <w:i/>
        <w:iCs/>
        <w:sz w:val="28"/>
        <w:szCs w:val="28"/>
        <w:cs/>
        <w:lang w:bidi="th-TH"/>
      </w:rPr>
      <w:t>ปัญหาเดือดร้อนของชาวนา</w:t>
    </w:r>
    <w:r w:rsidRPr="00440BC3">
      <w:rPr>
        <w:rFonts w:ascii="Cordia New" w:hAnsi="Cordia New" w:cs="Cordia New"/>
        <w:bCs/>
        <w:i/>
        <w:iCs/>
        <w:sz w:val="28"/>
        <w:szCs w:val="28"/>
        <w:cs/>
        <w:lang w:bidi="th-TH"/>
      </w:rPr>
      <w:t xml:space="preserve">ในเอเชียตะวันออกเฉียงใต้ตั้งแต่ศตวรรษที่ </w:t>
    </w:r>
    <w:r w:rsidRPr="00440BC3">
      <w:rPr>
        <w:rFonts w:ascii="Cordia New" w:hAnsi="Cordia New" w:cs="Cordia New"/>
        <w:b/>
        <w:i/>
        <w:iCs/>
        <w:sz w:val="28"/>
        <w:szCs w:val="28"/>
      </w:rPr>
      <w:t>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FA86" w14:textId="77777777" w:rsidR="006609DC" w:rsidRDefault="006609DC" w:rsidP="00A0084B">
      <w:r>
        <w:separator/>
      </w:r>
    </w:p>
  </w:footnote>
  <w:footnote w:type="continuationSeparator" w:id="0">
    <w:p w14:paraId="6717AED8" w14:textId="77777777" w:rsidR="006609DC" w:rsidRDefault="006609DC" w:rsidP="00A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70F"/>
    <w:multiLevelType w:val="hybridMultilevel"/>
    <w:tmpl w:val="6960E660"/>
    <w:lvl w:ilvl="0" w:tplc="729673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C7D"/>
    <w:multiLevelType w:val="hybridMultilevel"/>
    <w:tmpl w:val="9A960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56622"/>
    <w:multiLevelType w:val="hybridMultilevel"/>
    <w:tmpl w:val="5074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311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B610F"/>
    <w:multiLevelType w:val="hybridMultilevel"/>
    <w:tmpl w:val="A9A4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747"/>
    <w:multiLevelType w:val="hybridMultilevel"/>
    <w:tmpl w:val="A0F0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6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01400E"/>
    <w:multiLevelType w:val="hybridMultilevel"/>
    <w:tmpl w:val="1AE66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679F1"/>
    <w:multiLevelType w:val="hybridMultilevel"/>
    <w:tmpl w:val="567EB02C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C1F89"/>
    <w:multiLevelType w:val="hybridMultilevel"/>
    <w:tmpl w:val="02AE487A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C8C"/>
    <w:multiLevelType w:val="hybridMultilevel"/>
    <w:tmpl w:val="4266ADCE"/>
    <w:lvl w:ilvl="0" w:tplc="729673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1EA5"/>
    <w:multiLevelType w:val="hybridMultilevel"/>
    <w:tmpl w:val="B5AE82F2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4F0"/>
    <w:multiLevelType w:val="hybridMultilevel"/>
    <w:tmpl w:val="20E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C1792"/>
    <w:multiLevelType w:val="hybridMultilevel"/>
    <w:tmpl w:val="069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10D03"/>
    <w:multiLevelType w:val="hybridMultilevel"/>
    <w:tmpl w:val="B68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041F8"/>
    <w:multiLevelType w:val="hybridMultilevel"/>
    <w:tmpl w:val="176A9080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E4043"/>
    <w:multiLevelType w:val="hybridMultilevel"/>
    <w:tmpl w:val="2B0A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63C9"/>
    <w:multiLevelType w:val="hybridMultilevel"/>
    <w:tmpl w:val="CECA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21745"/>
    <w:multiLevelType w:val="hybridMultilevel"/>
    <w:tmpl w:val="84C01B28"/>
    <w:lvl w:ilvl="0" w:tplc="729673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492B"/>
    <w:multiLevelType w:val="hybridMultilevel"/>
    <w:tmpl w:val="7BEED17E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32343"/>
    <w:multiLevelType w:val="multilevel"/>
    <w:tmpl w:val="F33E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9B5533"/>
    <w:multiLevelType w:val="hybridMultilevel"/>
    <w:tmpl w:val="73C6E090"/>
    <w:lvl w:ilvl="0" w:tplc="9A8A4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004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FC06DC"/>
    <w:multiLevelType w:val="hybridMultilevel"/>
    <w:tmpl w:val="D16A5D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0063"/>
    <w:multiLevelType w:val="hybridMultilevel"/>
    <w:tmpl w:val="EC922F62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F6AD1"/>
    <w:multiLevelType w:val="hybridMultilevel"/>
    <w:tmpl w:val="5CB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A02BA"/>
    <w:multiLevelType w:val="hybridMultilevel"/>
    <w:tmpl w:val="B06C9E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FB621D"/>
    <w:multiLevelType w:val="hybridMultilevel"/>
    <w:tmpl w:val="1D7ED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381068"/>
    <w:multiLevelType w:val="hybridMultilevel"/>
    <w:tmpl w:val="1D3621C2"/>
    <w:lvl w:ilvl="0" w:tplc="0CF2E4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22467"/>
    <w:multiLevelType w:val="multilevel"/>
    <w:tmpl w:val="B6882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"/>
  </w:num>
  <w:num w:numId="5">
    <w:abstractNumId w:val="4"/>
  </w:num>
  <w:num w:numId="6">
    <w:abstractNumId w:val="1"/>
  </w:num>
  <w:num w:numId="7">
    <w:abstractNumId w:val="16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22"/>
  </w:num>
  <w:num w:numId="13">
    <w:abstractNumId w:val="17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21"/>
  </w:num>
  <w:num w:numId="19">
    <w:abstractNumId w:val="9"/>
  </w:num>
  <w:num w:numId="20">
    <w:abstractNumId w:val="10"/>
  </w:num>
  <w:num w:numId="21">
    <w:abstractNumId w:val="19"/>
  </w:num>
  <w:num w:numId="22">
    <w:abstractNumId w:val="14"/>
  </w:num>
  <w:num w:numId="23">
    <w:abstractNumId w:val="11"/>
  </w:num>
  <w:num w:numId="24">
    <w:abstractNumId w:val="28"/>
  </w:num>
  <w:num w:numId="25">
    <w:abstractNumId w:val="24"/>
  </w:num>
  <w:num w:numId="26">
    <w:abstractNumId w:val="0"/>
  </w:num>
  <w:num w:numId="27">
    <w:abstractNumId w:val="15"/>
  </w:num>
  <w:num w:numId="28">
    <w:abstractNumId w:val="8"/>
  </w:num>
  <w:num w:numId="29">
    <w:abstractNumId w:val="2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charat Sae Chua">
    <w15:presenceInfo w15:providerId="Windows Live" w15:userId="b594c5bb6bd905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364FB"/>
    <w:rsid w:val="000008D8"/>
    <w:rsid w:val="0002591D"/>
    <w:rsid w:val="00042982"/>
    <w:rsid w:val="000435F7"/>
    <w:rsid w:val="00052260"/>
    <w:rsid w:val="0006190A"/>
    <w:rsid w:val="000805CA"/>
    <w:rsid w:val="0008230E"/>
    <w:rsid w:val="00085C27"/>
    <w:rsid w:val="0008603F"/>
    <w:rsid w:val="00087538"/>
    <w:rsid w:val="00090B78"/>
    <w:rsid w:val="00091A24"/>
    <w:rsid w:val="00091E97"/>
    <w:rsid w:val="00091FE2"/>
    <w:rsid w:val="00093A03"/>
    <w:rsid w:val="00094E98"/>
    <w:rsid w:val="000A1E03"/>
    <w:rsid w:val="000B5C47"/>
    <w:rsid w:val="000C603A"/>
    <w:rsid w:val="000D1F0E"/>
    <w:rsid w:val="000D31CB"/>
    <w:rsid w:val="00117711"/>
    <w:rsid w:val="00122B7B"/>
    <w:rsid w:val="00135F32"/>
    <w:rsid w:val="0014016D"/>
    <w:rsid w:val="00146E91"/>
    <w:rsid w:val="00154FF0"/>
    <w:rsid w:val="001749F8"/>
    <w:rsid w:val="00191511"/>
    <w:rsid w:val="001972F9"/>
    <w:rsid w:val="001A1F41"/>
    <w:rsid w:val="001A6BE5"/>
    <w:rsid w:val="001A74F8"/>
    <w:rsid w:val="001A7681"/>
    <w:rsid w:val="001B1B90"/>
    <w:rsid w:val="001C2F6C"/>
    <w:rsid w:val="001C4D83"/>
    <w:rsid w:val="001D2C3C"/>
    <w:rsid w:val="001E0C07"/>
    <w:rsid w:val="001E2AA5"/>
    <w:rsid w:val="001E6D26"/>
    <w:rsid w:val="001F1799"/>
    <w:rsid w:val="001F4285"/>
    <w:rsid w:val="001F4B6F"/>
    <w:rsid w:val="00212C95"/>
    <w:rsid w:val="00213F91"/>
    <w:rsid w:val="002246FB"/>
    <w:rsid w:val="00253D8B"/>
    <w:rsid w:val="0027448A"/>
    <w:rsid w:val="002915A9"/>
    <w:rsid w:val="00294EB4"/>
    <w:rsid w:val="002A3CEF"/>
    <w:rsid w:val="002A58B8"/>
    <w:rsid w:val="002B61BF"/>
    <w:rsid w:val="002B666A"/>
    <w:rsid w:val="002D3BC9"/>
    <w:rsid w:val="002D55AD"/>
    <w:rsid w:val="002E492D"/>
    <w:rsid w:val="002E4B50"/>
    <w:rsid w:val="002F07ED"/>
    <w:rsid w:val="002F5D88"/>
    <w:rsid w:val="00306F1E"/>
    <w:rsid w:val="00320E47"/>
    <w:rsid w:val="003223A1"/>
    <w:rsid w:val="0032505C"/>
    <w:rsid w:val="00325197"/>
    <w:rsid w:val="00331DF1"/>
    <w:rsid w:val="00335C26"/>
    <w:rsid w:val="00337C56"/>
    <w:rsid w:val="00337F51"/>
    <w:rsid w:val="003430CF"/>
    <w:rsid w:val="00344869"/>
    <w:rsid w:val="003465D6"/>
    <w:rsid w:val="00346805"/>
    <w:rsid w:val="00346DFE"/>
    <w:rsid w:val="0035043B"/>
    <w:rsid w:val="00373100"/>
    <w:rsid w:val="00385590"/>
    <w:rsid w:val="00390ACC"/>
    <w:rsid w:val="00391D1D"/>
    <w:rsid w:val="003A2D39"/>
    <w:rsid w:val="003A5AFF"/>
    <w:rsid w:val="003B3BC6"/>
    <w:rsid w:val="003B4B21"/>
    <w:rsid w:val="003B4C48"/>
    <w:rsid w:val="003C3223"/>
    <w:rsid w:val="003C5AF1"/>
    <w:rsid w:val="003C6FCF"/>
    <w:rsid w:val="003D0526"/>
    <w:rsid w:val="003D1217"/>
    <w:rsid w:val="003D288A"/>
    <w:rsid w:val="00415DAC"/>
    <w:rsid w:val="00416720"/>
    <w:rsid w:val="00425F19"/>
    <w:rsid w:val="00433777"/>
    <w:rsid w:val="00435B6E"/>
    <w:rsid w:val="00437E04"/>
    <w:rsid w:val="00440BC3"/>
    <w:rsid w:val="00441AD4"/>
    <w:rsid w:val="00441F17"/>
    <w:rsid w:val="00442524"/>
    <w:rsid w:val="004439AC"/>
    <w:rsid w:val="00447DEF"/>
    <w:rsid w:val="00451579"/>
    <w:rsid w:val="004608CA"/>
    <w:rsid w:val="004643AC"/>
    <w:rsid w:val="004718D7"/>
    <w:rsid w:val="0047283E"/>
    <w:rsid w:val="00482283"/>
    <w:rsid w:val="00484146"/>
    <w:rsid w:val="0049168E"/>
    <w:rsid w:val="004A1444"/>
    <w:rsid w:val="004B2C50"/>
    <w:rsid w:val="004B34FA"/>
    <w:rsid w:val="004B4B22"/>
    <w:rsid w:val="004C0624"/>
    <w:rsid w:val="004C55B8"/>
    <w:rsid w:val="004D3CD3"/>
    <w:rsid w:val="004E189C"/>
    <w:rsid w:val="004E74BC"/>
    <w:rsid w:val="004F0C25"/>
    <w:rsid w:val="004F2856"/>
    <w:rsid w:val="004F5B29"/>
    <w:rsid w:val="00500E0E"/>
    <w:rsid w:val="00510CC0"/>
    <w:rsid w:val="00512D1C"/>
    <w:rsid w:val="00517357"/>
    <w:rsid w:val="00517766"/>
    <w:rsid w:val="0053115D"/>
    <w:rsid w:val="00533D6F"/>
    <w:rsid w:val="0054616E"/>
    <w:rsid w:val="00552CD0"/>
    <w:rsid w:val="005566F4"/>
    <w:rsid w:val="00570CC4"/>
    <w:rsid w:val="005827F7"/>
    <w:rsid w:val="005851E2"/>
    <w:rsid w:val="005851E9"/>
    <w:rsid w:val="00597B37"/>
    <w:rsid w:val="005A478A"/>
    <w:rsid w:val="005B2861"/>
    <w:rsid w:val="005C62DB"/>
    <w:rsid w:val="005D23B2"/>
    <w:rsid w:val="005D41D4"/>
    <w:rsid w:val="005D6C3E"/>
    <w:rsid w:val="005D78D4"/>
    <w:rsid w:val="005E6171"/>
    <w:rsid w:val="005E7952"/>
    <w:rsid w:val="005F67A3"/>
    <w:rsid w:val="00615777"/>
    <w:rsid w:val="006200CB"/>
    <w:rsid w:val="00632601"/>
    <w:rsid w:val="00644A48"/>
    <w:rsid w:val="006502CE"/>
    <w:rsid w:val="00651D32"/>
    <w:rsid w:val="00656DA0"/>
    <w:rsid w:val="006609DC"/>
    <w:rsid w:val="00676AEC"/>
    <w:rsid w:val="006918D6"/>
    <w:rsid w:val="006A0834"/>
    <w:rsid w:val="006A3723"/>
    <w:rsid w:val="006A5BE9"/>
    <w:rsid w:val="006A7FAB"/>
    <w:rsid w:val="006C4BCE"/>
    <w:rsid w:val="006D3227"/>
    <w:rsid w:val="006E440D"/>
    <w:rsid w:val="006E559E"/>
    <w:rsid w:val="006E5870"/>
    <w:rsid w:val="006E6D84"/>
    <w:rsid w:val="006F080E"/>
    <w:rsid w:val="006F4D8F"/>
    <w:rsid w:val="007067A4"/>
    <w:rsid w:val="00713969"/>
    <w:rsid w:val="00721A61"/>
    <w:rsid w:val="00746B73"/>
    <w:rsid w:val="007507F3"/>
    <w:rsid w:val="00751FB3"/>
    <w:rsid w:val="00766873"/>
    <w:rsid w:val="00772702"/>
    <w:rsid w:val="00776037"/>
    <w:rsid w:val="00777F77"/>
    <w:rsid w:val="007826E3"/>
    <w:rsid w:val="00783B8B"/>
    <w:rsid w:val="0079664E"/>
    <w:rsid w:val="007A24BA"/>
    <w:rsid w:val="007A574D"/>
    <w:rsid w:val="007B5FC3"/>
    <w:rsid w:val="007C3A2C"/>
    <w:rsid w:val="007E47F8"/>
    <w:rsid w:val="007F014F"/>
    <w:rsid w:val="007F0D01"/>
    <w:rsid w:val="007F14AA"/>
    <w:rsid w:val="007F3092"/>
    <w:rsid w:val="007F4AB9"/>
    <w:rsid w:val="008029CA"/>
    <w:rsid w:val="008132D4"/>
    <w:rsid w:val="00853517"/>
    <w:rsid w:val="00864C93"/>
    <w:rsid w:val="008750B4"/>
    <w:rsid w:val="0087705A"/>
    <w:rsid w:val="00887563"/>
    <w:rsid w:val="008876F1"/>
    <w:rsid w:val="00887EB1"/>
    <w:rsid w:val="008922A5"/>
    <w:rsid w:val="00892924"/>
    <w:rsid w:val="008937EF"/>
    <w:rsid w:val="00897902"/>
    <w:rsid w:val="008A020A"/>
    <w:rsid w:val="008A399A"/>
    <w:rsid w:val="008C06A4"/>
    <w:rsid w:val="008C0E03"/>
    <w:rsid w:val="008C189B"/>
    <w:rsid w:val="008D369B"/>
    <w:rsid w:val="008E3B6E"/>
    <w:rsid w:val="008E6A4A"/>
    <w:rsid w:val="008F57D0"/>
    <w:rsid w:val="00912198"/>
    <w:rsid w:val="009148B0"/>
    <w:rsid w:val="0091620D"/>
    <w:rsid w:val="00922598"/>
    <w:rsid w:val="0092424B"/>
    <w:rsid w:val="00931DE8"/>
    <w:rsid w:val="00933B5D"/>
    <w:rsid w:val="0093508C"/>
    <w:rsid w:val="0093704C"/>
    <w:rsid w:val="00944B2E"/>
    <w:rsid w:val="0094664B"/>
    <w:rsid w:val="009511A0"/>
    <w:rsid w:val="009565E9"/>
    <w:rsid w:val="0096070D"/>
    <w:rsid w:val="009663C3"/>
    <w:rsid w:val="0097510E"/>
    <w:rsid w:val="00982B11"/>
    <w:rsid w:val="00984BDE"/>
    <w:rsid w:val="00993614"/>
    <w:rsid w:val="0099449D"/>
    <w:rsid w:val="009A6E75"/>
    <w:rsid w:val="009B19C6"/>
    <w:rsid w:val="009B216C"/>
    <w:rsid w:val="009B4AD4"/>
    <w:rsid w:val="009B5B09"/>
    <w:rsid w:val="009D1FED"/>
    <w:rsid w:val="009F2C54"/>
    <w:rsid w:val="00A0084B"/>
    <w:rsid w:val="00A03C3A"/>
    <w:rsid w:val="00A12F97"/>
    <w:rsid w:val="00A32C5B"/>
    <w:rsid w:val="00A34B4E"/>
    <w:rsid w:val="00A42C85"/>
    <w:rsid w:val="00A47F2A"/>
    <w:rsid w:val="00A703C4"/>
    <w:rsid w:val="00A80BAE"/>
    <w:rsid w:val="00A96A1A"/>
    <w:rsid w:val="00AA234C"/>
    <w:rsid w:val="00AA40B1"/>
    <w:rsid w:val="00AA7262"/>
    <w:rsid w:val="00AB06CF"/>
    <w:rsid w:val="00AC3114"/>
    <w:rsid w:val="00AC4783"/>
    <w:rsid w:val="00AD3813"/>
    <w:rsid w:val="00AD4E64"/>
    <w:rsid w:val="00AE4071"/>
    <w:rsid w:val="00AF3206"/>
    <w:rsid w:val="00B07EBB"/>
    <w:rsid w:val="00B10171"/>
    <w:rsid w:val="00B15DFE"/>
    <w:rsid w:val="00B22688"/>
    <w:rsid w:val="00B255B8"/>
    <w:rsid w:val="00B364FB"/>
    <w:rsid w:val="00B425B6"/>
    <w:rsid w:val="00B55079"/>
    <w:rsid w:val="00B65447"/>
    <w:rsid w:val="00B76AE4"/>
    <w:rsid w:val="00B87AEA"/>
    <w:rsid w:val="00B9084D"/>
    <w:rsid w:val="00B936F9"/>
    <w:rsid w:val="00B96714"/>
    <w:rsid w:val="00BA0DAE"/>
    <w:rsid w:val="00BA187B"/>
    <w:rsid w:val="00BB5452"/>
    <w:rsid w:val="00BC0486"/>
    <w:rsid w:val="00BC0C3B"/>
    <w:rsid w:val="00BC39ED"/>
    <w:rsid w:val="00BD47CE"/>
    <w:rsid w:val="00BF4F30"/>
    <w:rsid w:val="00C05BB5"/>
    <w:rsid w:val="00C138BF"/>
    <w:rsid w:val="00C35892"/>
    <w:rsid w:val="00C37055"/>
    <w:rsid w:val="00C461C1"/>
    <w:rsid w:val="00C62767"/>
    <w:rsid w:val="00C7598C"/>
    <w:rsid w:val="00C77792"/>
    <w:rsid w:val="00CA34E6"/>
    <w:rsid w:val="00CB7971"/>
    <w:rsid w:val="00CC4DBC"/>
    <w:rsid w:val="00CC6A6D"/>
    <w:rsid w:val="00CF27CD"/>
    <w:rsid w:val="00D00C76"/>
    <w:rsid w:val="00D1222E"/>
    <w:rsid w:val="00D159F2"/>
    <w:rsid w:val="00D17EAF"/>
    <w:rsid w:val="00D25A38"/>
    <w:rsid w:val="00D27DB2"/>
    <w:rsid w:val="00D37736"/>
    <w:rsid w:val="00D52283"/>
    <w:rsid w:val="00D52523"/>
    <w:rsid w:val="00D81C12"/>
    <w:rsid w:val="00D86FDE"/>
    <w:rsid w:val="00D93700"/>
    <w:rsid w:val="00D93EFC"/>
    <w:rsid w:val="00DA0A86"/>
    <w:rsid w:val="00DA1131"/>
    <w:rsid w:val="00DA196B"/>
    <w:rsid w:val="00DB569B"/>
    <w:rsid w:val="00DB7FBF"/>
    <w:rsid w:val="00DC010E"/>
    <w:rsid w:val="00DE18F2"/>
    <w:rsid w:val="00DF5B9D"/>
    <w:rsid w:val="00E0126F"/>
    <w:rsid w:val="00E0198F"/>
    <w:rsid w:val="00E05E5D"/>
    <w:rsid w:val="00E17D0F"/>
    <w:rsid w:val="00E23BAC"/>
    <w:rsid w:val="00E241BC"/>
    <w:rsid w:val="00E30C70"/>
    <w:rsid w:val="00E54137"/>
    <w:rsid w:val="00E626CE"/>
    <w:rsid w:val="00E74BEE"/>
    <w:rsid w:val="00E75B06"/>
    <w:rsid w:val="00EA2959"/>
    <w:rsid w:val="00EC19F2"/>
    <w:rsid w:val="00EC48A8"/>
    <w:rsid w:val="00ED4534"/>
    <w:rsid w:val="00ED6116"/>
    <w:rsid w:val="00ED7B3B"/>
    <w:rsid w:val="00EE448F"/>
    <w:rsid w:val="00EE7645"/>
    <w:rsid w:val="00F0188C"/>
    <w:rsid w:val="00F170D5"/>
    <w:rsid w:val="00F2034E"/>
    <w:rsid w:val="00F256B8"/>
    <w:rsid w:val="00F278E6"/>
    <w:rsid w:val="00F30447"/>
    <w:rsid w:val="00F34FDA"/>
    <w:rsid w:val="00F4002E"/>
    <w:rsid w:val="00F405D7"/>
    <w:rsid w:val="00F545B5"/>
    <w:rsid w:val="00F56B3D"/>
    <w:rsid w:val="00F56C8E"/>
    <w:rsid w:val="00F65891"/>
    <w:rsid w:val="00F709F4"/>
    <w:rsid w:val="00F70BFA"/>
    <w:rsid w:val="00F73C11"/>
    <w:rsid w:val="00F7485C"/>
    <w:rsid w:val="00F7784A"/>
    <w:rsid w:val="00F77CE1"/>
    <w:rsid w:val="00FA38B2"/>
    <w:rsid w:val="00FB41F4"/>
    <w:rsid w:val="00FB715A"/>
    <w:rsid w:val="00FC1488"/>
    <w:rsid w:val="00FC15CC"/>
    <w:rsid w:val="00FC42AE"/>
    <w:rsid w:val="00FC755B"/>
    <w:rsid w:val="00FD630A"/>
    <w:rsid w:val="00FE5112"/>
    <w:rsid w:val="00FE6824"/>
    <w:rsid w:val="00FF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  <o:rules v:ext="edit">
        <o:r id="V:Rule7" type="connector" idref="#Straight Arrow Connector 37"/>
        <o:r id="V:Rule8" type="connector" idref="#Straight Arrow Connector 36"/>
        <o:r id="V:Rule9" type="connector" idref="#Straight Arrow Connector 33"/>
        <o:r id="V:Rule10" type="connector" idref="#Straight Arrow Connector 29"/>
        <o:r id="V:Rule11" type="connector" idref="#Straight Arrow Connector 28"/>
        <o:r id="V:Rule12" type="connector" idref="#Straight Arrow Connector 32"/>
      </o:rules>
    </o:shapelayout>
  </w:shapeDefaults>
  <w:decimalSymbol w:val="."/>
  <w:listSeparator w:val=","/>
  <w14:docId w14:val="6309DA70"/>
  <w15:docId w15:val="{1BA28BDE-D3C5-44E6-A245-74EB0F14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4B"/>
  </w:style>
  <w:style w:type="paragraph" w:styleId="Footer">
    <w:name w:val="footer"/>
    <w:basedOn w:val="Normal"/>
    <w:link w:val="FooterChar"/>
    <w:uiPriority w:val="99"/>
    <w:unhideWhenUsed/>
    <w:rsid w:val="00A00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84B"/>
  </w:style>
  <w:style w:type="paragraph" w:styleId="BalloonText">
    <w:name w:val="Balloon Text"/>
    <w:basedOn w:val="Normal"/>
    <w:link w:val="BalloonTextChar"/>
    <w:uiPriority w:val="99"/>
    <w:semiHidden/>
    <w:unhideWhenUsed/>
    <w:rsid w:val="001F4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11"/>
    <w:rPr>
      <w:b/>
      <w:bCs/>
      <w:sz w:val="20"/>
      <w:szCs w:val="20"/>
    </w:rPr>
  </w:style>
  <w:style w:type="paragraph" w:styleId="NoSpacing">
    <w:name w:val="No Spacing"/>
    <w:uiPriority w:val="1"/>
    <w:qFormat/>
    <w:rsid w:val="00FF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2012books.lardbucket.org/books/communication-for-business-success/section_07/c198e4ba32e8acc1e228e73c32f4a67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3C36D24-704B-438D-BFE5-BB2A8BE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31</Pages>
  <Words>3819</Words>
  <Characters>21770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Maria Lim</dc:creator>
  <cp:lastModifiedBy>Onnom, Waraporn</cp:lastModifiedBy>
  <cp:revision>148</cp:revision>
  <dcterms:created xsi:type="dcterms:W3CDTF">2019-10-08T08:05:00Z</dcterms:created>
  <dcterms:modified xsi:type="dcterms:W3CDTF">2020-03-27T06:04:00Z</dcterms:modified>
</cp:coreProperties>
</file>