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28120" w14:textId="77777777" w:rsidR="006152B6" w:rsidRDefault="006152B6" w:rsidP="006152B6"/>
    <w:p w14:paraId="38208BAE" w14:textId="77777777" w:rsidR="006152B6" w:rsidRDefault="006152B6" w:rsidP="006152B6"/>
    <w:p w14:paraId="539B70FF" w14:textId="77777777" w:rsidR="006152B6" w:rsidRDefault="006152B6" w:rsidP="006152B6"/>
    <w:p w14:paraId="0D4AB7DD" w14:textId="77777777" w:rsidR="006152B6" w:rsidRDefault="006152B6" w:rsidP="006152B6"/>
    <w:p w14:paraId="067C48DE" w14:textId="77777777" w:rsidR="006152B6" w:rsidRDefault="006152B6" w:rsidP="006152B6"/>
    <w:p w14:paraId="69042D3C" w14:textId="77777777" w:rsidR="006152B6" w:rsidRDefault="006152B6" w:rsidP="006152B6"/>
    <w:p w14:paraId="604846AA" w14:textId="77777777" w:rsidR="006152B6" w:rsidRDefault="006152B6" w:rsidP="006152B6"/>
    <w:p w14:paraId="4FCBC8DD" w14:textId="77777777" w:rsidR="006152B6" w:rsidRDefault="006152B6" w:rsidP="006152B6"/>
    <w:p w14:paraId="57E5AFB5" w14:textId="77777777" w:rsidR="006152B6" w:rsidRDefault="006152B6" w:rsidP="006152B6"/>
    <w:p w14:paraId="2192A266" w14:textId="77777777" w:rsidR="006152B6" w:rsidRDefault="006152B6" w:rsidP="006152B6"/>
    <w:p w14:paraId="116CEF43" w14:textId="77777777" w:rsidR="006152B6" w:rsidRDefault="006152B6" w:rsidP="006152B6"/>
    <w:p w14:paraId="1B238667" w14:textId="77777777" w:rsidR="006152B6" w:rsidRDefault="006152B6" w:rsidP="006152B6"/>
    <w:p w14:paraId="3CE7E593" w14:textId="77777777" w:rsidR="006152B6" w:rsidRDefault="006152B6" w:rsidP="006152B6"/>
    <w:p w14:paraId="04D5CB80" w14:textId="5D8446FD" w:rsidR="006152B6" w:rsidRDefault="003945B6" w:rsidP="006152B6">
      <w:pPr>
        <w:jc w:val="center"/>
        <w:rPr>
          <w:rFonts w:ascii="Arial" w:hAnsi="Arial" w:cs="Arial"/>
          <w:b/>
          <w:sz w:val="32"/>
          <w:szCs w:val="32"/>
        </w:rPr>
      </w:pPr>
      <w:r>
        <w:rPr>
          <w:rFonts w:ascii="Arial" w:hAnsi="Arial" w:cs="Arial"/>
          <w:b/>
          <w:sz w:val="32"/>
          <w:szCs w:val="32"/>
        </w:rPr>
        <w:t>Chủ đề</w:t>
      </w:r>
      <w:r w:rsidR="006152B6" w:rsidRPr="006152B6">
        <w:rPr>
          <w:rFonts w:ascii="Arial" w:hAnsi="Arial" w:cs="Arial"/>
          <w:b/>
          <w:sz w:val="32"/>
          <w:szCs w:val="32"/>
        </w:rPr>
        <w:t xml:space="preserve"> 3</w:t>
      </w:r>
      <w:r w:rsidR="00105B3E">
        <w:rPr>
          <w:rFonts w:ascii="Arial" w:hAnsi="Arial" w:cs="Arial"/>
          <w:b/>
          <w:sz w:val="32"/>
          <w:szCs w:val="32"/>
        </w:rPr>
        <w:t>:</w:t>
      </w:r>
      <w:r w:rsidR="006152B6" w:rsidRPr="006152B6">
        <w:rPr>
          <w:rFonts w:ascii="Arial" w:hAnsi="Arial" w:cs="Arial"/>
          <w:b/>
          <w:sz w:val="32"/>
          <w:szCs w:val="32"/>
        </w:rPr>
        <w:t xml:space="preserve"> </w:t>
      </w:r>
      <w:r>
        <w:rPr>
          <w:rFonts w:ascii="Arial" w:hAnsi="Arial" w:cs="Arial"/>
          <w:b/>
          <w:sz w:val="32"/>
          <w:szCs w:val="32"/>
        </w:rPr>
        <w:t>Lúa gạo và Gia vị</w:t>
      </w:r>
    </w:p>
    <w:p w14:paraId="764DF484" w14:textId="77777777" w:rsidR="004C3EDA" w:rsidRDefault="004C3EDA" w:rsidP="006152B6">
      <w:pPr>
        <w:jc w:val="center"/>
        <w:rPr>
          <w:rFonts w:ascii="Arial" w:hAnsi="Arial" w:cs="Arial"/>
          <w:b/>
          <w:sz w:val="32"/>
          <w:szCs w:val="32"/>
        </w:rPr>
      </w:pPr>
    </w:p>
    <w:p w14:paraId="594CC030" w14:textId="77777777" w:rsidR="00305C75" w:rsidRDefault="003945B6" w:rsidP="006152B6">
      <w:pPr>
        <w:jc w:val="center"/>
        <w:rPr>
          <w:rFonts w:ascii="Arial" w:hAnsi="Arial" w:cs="Arial"/>
          <w:b/>
          <w:i/>
          <w:sz w:val="32"/>
          <w:szCs w:val="32"/>
        </w:rPr>
      </w:pPr>
      <w:r w:rsidRPr="00080065">
        <w:rPr>
          <w:rFonts w:ascii="Arial" w:hAnsi="Arial" w:cs="Arial"/>
          <w:b/>
          <w:i/>
          <w:iCs/>
          <w:sz w:val="32"/>
          <w:szCs w:val="32"/>
        </w:rPr>
        <w:t>Bài</w:t>
      </w:r>
      <w:r w:rsidR="006152B6" w:rsidRPr="00080065">
        <w:rPr>
          <w:rFonts w:ascii="Arial" w:hAnsi="Arial" w:cs="Arial"/>
          <w:b/>
          <w:i/>
          <w:iCs/>
          <w:sz w:val="32"/>
          <w:szCs w:val="32"/>
        </w:rPr>
        <w:t xml:space="preserve"> </w:t>
      </w:r>
      <w:r w:rsidR="00914F2C" w:rsidRPr="00080065">
        <w:rPr>
          <w:rFonts w:ascii="Arial" w:hAnsi="Arial" w:cs="Arial"/>
          <w:b/>
          <w:i/>
          <w:iCs/>
          <w:sz w:val="32"/>
          <w:szCs w:val="32"/>
        </w:rPr>
        <w:t>6</w:t>
      </w:r>
      <w:r w:rsidR="00105B3E" w:rsidRPr="00080065">
        <w:rPr>
          <w:rFonts w:ascii="Arial" w:hAnsi="Arial" w:cs="Arial"/>
          <w:b/>
          <w:i/>
          <w:iCs/>
          <w:sz w:val="32"/>
          <w:szCs w:val="32"/>
        </w:rPr>
        <w:t>:</w:t>
      </w:r>
      <w:r w:rsidR="006152B6" w:rsidRPr="00080065">
        <w:rPr>
          <w:rFonts w:ascii="Arial" w:hAnsi="Arial" w:cs="Arial"/>
          <w:b/>
          <w:i/>
          <w:iCs/>
          <w:sz w:val="32"/>
          <w:szCs w:val="32"/>
        </w:rPr>
        <w:t xml:space="preserve"> </w:t>
      </w:r>
      <w:r w:rsidRPr="00080065">
        <w:rPr>
          <w:rFonts w:ascii="Arial" w:hAnsi="Arial" w:cs="Arial"/>
          <w:b/>
          <w:i/>
          <w:sz w:val="32"/>
          <w:szCs w:val="32"/>
        </w:rPr>
        <w:t>Kinh doanh gia vị, sự đô hộ của châu Âu và phản ứng của khu vực</w:t>
      </w:r>
      <w:r w:rsidR="00305C75">
        <w:rPr>
          <w:rFonts w:ascii="Arial" w:hAnsi="Arial" w:cs="Arial"/>
          <w:b/>
          <w:i/>
          <w:sz w:val="32"/>
          <w:szCs w:val="32"/>
        </w:rPr>
        <w:t xml:space="preserve"> </w:t>
      </w:r>
    </w:p>
    <w:p w14:paraId="71719B0F" w14:textId="77777777" w:rsidR="00305C75" w:rsidRDefault="00305C75" w:rsidP="006152B6">
      <w:pPr>
        <w:jc w:val="center"/>
        <w:rPr>
          <w:rFonts w:ascii="Arial" w:hAnsi="Arial" w:cs="Arial"/>
          <w:b/>
          <w:i/>
          <w:sz w:val="32"/>
          <w:szCs w:val="32"/>
        </w:rPr>
      </w:pPr>
    </w:p>
    <w:p w14:paraId="469D9197" w14:textId="77777777" w:rsidR="00305C75" w:rsidRDefault="00305C75" w:rsidP="006152B6">
      <w:pPr>
        <w:jc w:val="center"/>
        <w:rPr>
          <w:rFonts w:ascii="Arial" w:hAnsi="Arial" w:cs="Arial"/>
          <w:b/>
          <w:i/>
          <w:sz w:val="32"/>
          <w:szCs w:val="32"/>
        </w:rPr>
      </w:pPr>
    </w:p>
    <w:p w14:paraId="3226AF9A" w14:textId="77777777" w:rsidR="00305C75" w:rsidRDefault="00305C75" w:rsidP="006152B6">
      <w:pPr>
        <w:jc w:val="center"/>
        <w:rPr>
          <w:rFonts w:ascii="Arial" w:hAnsi="Arial" w:cs="Arial"/>
          <w:b/>
          <w:i/>
          <w:sz w:val="32"/>
          <w:szCs w:val="32"/>
        </w:rPr>
      </w:pPr>
    </w:p>
    <w:p w14:paraId="4ABC6A6D" w14:textId="77777777" w:rsidR="00305C75" w:rsidRDefault="00305C75" w:rsidP="006152B6">
      <w:pPr>
        <w:jc w:val="center"/>
        <w:rPr>
          <w:rFonts w:ascii="Arial" w:hAnsi="Arial" w:cs="Arial"/>
          <w:b/>
          <w:i/>
          <w:sz w:val="32"/>
          <w:szCs w:val="32"/>
        </w:rPr>
      </w:pPr>
    </w:p>
    <w:p w14:paraId="18ECB00A" w14:textId="112B71E0" w:rsidR="006152B6" w:rsidRPr="00080065" w:rsidRDefault="00305C75" w:rsidP="006152B6">
      <w:pPr>
        <w:jc w:val="center"/>
        <w:rPr>
          <w:rFonts w:ascii="Arial" w:hAnsi="Arial" w:cs="Arial"/>
          <w:b/>
          <w:i/>
          <w:iCs/>
          <w:sz w:val="32"/>
          <w:szCs w:val="32"/>
        </w:rPr>
      </w:pPr>
      <w:r>
        <w:rPr>
          <w:b/>
          <w:bCs/>
          <w:color w:val="1F497D"/>
          <w:sz w:val="28"/>
          <w:szCs w:val="28"/>
        </w:rPr>
        <w:t>Bản dịch không chính thức. Xin xem bản tiếng Anh nếu cần kiểm chứng.</w:t>
      </w:r>
    </w:p>
    <w:p w14:paraId="4B2A2E7F" w14:textId="77777777" w:rsidR="006152B6" w:rsidRDefault="006152B6" w:rsidP="006152B6">
      <w:pPr>
        <w:jc w:val="center"/>
        <w:rPr>
          <w:rFonts w:ascii="Arial" w:hAnsi="Arial" w:cs="Arial"/>
          <w:b/>
          <w:sz w:val="32"/>
          <w:szCs w:val="32"/>
        </w:rPr>
      </w:pPr>
    </w:p>
    <w:p w14:paraId="2C46A730" w14:textId="77777777" w:rsidR="006152B6" w:rsidRPr="006152B6" w:rsidRDefault="006152B6">
      <w:pPr>
        <w:rPr>
          <w:rFonts w:ascii="Arial" w:hAnsi="Arial" w:cs="Arial"/>
          <w:b/>
          <w:sz w:val="22"/>
          <w:szCs w:val="22"/>
        </w:rPr>
      </w:pPr>
      <w:r w:rsidRPr="006152B6">
        <w:rPr>
          <w:rFonts w:ascii="Arial" w:hAnsi="Arial" w:cs="Arial"/>
          <w:b/>
          <w:sz w:val="22"/>
          <w:szCs w:val="22"/>
        </w:rPr>
        <w:br w:type="page"/>
      </w:r>
    </w:p>
    <w:p w14:paraId="2D88A93E" w14:textId="77777777" w:rsidR="006152B6" w:rsidRDefault="006152B6">
      <w:pPr>
        <w:rPr>
          <w:rFonts w:ascii="Arial" w:hAnsi="Arial" w:cs="Arial"/>
          <w:b/>
          <w:sz w:val="22"/>
          <w:szCs w:val="22"/>
        </w:rPr>
        <w:sectPr w:rsidR="006152B6" w:rsidSect="003C661E">
          <w:footerReference w:type="default" r:id="rId8"/>
          <w:pgSz w:w="11900" w:h="16840"/>
          <w:pgMar w:top="1418" w:right="1134" w:bottom="1134" w:left="1418" w:header="709" w:footer="709" w:gutter="0"/>
          <w:cols w:space="708"/>
          <w:titlePg/>
          <w:docGrid w:linePitch="400"/>
        </w:sectPr>
      </w:pPr>
    </w:p>
    <w:p w14:paraId="0D1863DB" w14:textId="77777777" w:rsidR="008C40D5" w:rsidRPr="008C40D5" w:rsidRDefault="008C40D5" w:rsidP="008C40D5">
      <w:pPr>
        <w:rPr>
          <w:rFonts w:ascii="Arial" w:hAnsi="Arial" w:cs="Arial"/>
          <w:b/>
          <w:sz w:val="22"/>
          <w:szCs w:val="22"/>
        </w:rPr>
      </w:pPr>
      <w:r w:rsidRPr="008C40D5">
        <w:rPr>
          <w:rFonts w:ascii="Arial" w:hAnsi="Arial" w:cs="Arial"/>
          <w:b/>
          <w:sz w:val="22"/>
          <w:szCs w:val="22"/>
        </w:rPr>
        <w:lastRenderedPageBreak/>
        <w:t>Chủ đề 3: Lúa gạo và Gia vị</w:t>
      </w:r>
    </w:p>
    <w:p w14:paraId="633EAF2E" w14:textId="77777777" w:rsidR="008C40D5" w:rsidRPr="00662E9F" w:rsidRDefault="008C40D5" w:rsidP="008C40D5">
      <w:pPr>
        <w:rPr>
          <w:rFonts w:ascii="Arial" w:hAnsi="Arial" w:cs="Arial"/>
          <w:b/>
          <w:i/>
          <w:iCs/>
          <w:sz w:val="22"/>
          <w:szCs w:val="22"/>
        </w:rPr>
      </w:pPr>
      <w:r w:rsidRPr="00662E9F">
        <w:rPr>
          <w:rFonts w:ascii="Arial" w:hAnsi="Arial" w:cs="Arial"/>
          <w:b/>
          <w:i/>
          <w:iCs/>
          <w:sz w:val="22"/>
          <w:szCs w:val="22"/>
        </w:rPr>
        <w:t xml:space="preserve">Bài 6: </w:t>
      </w:r>
      <w:r w:rsidRPr="00662E9F">
        <w:rPr>
          <w:rFonts w:ascii="Arial" w:hAnsi="Arial" w:cs="Arial"/>
          <w:b/>
          <w:i/>
          <w:sz w:val="22"/>
          <w:szCs w:val="22"/>
        </w:rPr>
        <w:t>Kinh doanh gia vị, sự đô hộ của châu Âu và phản ứng của khu vực</w:t>
      </w:r>
    </w:p>
    <w:p w14:paraId="5AE6BFC7" w14:textId="77777777" w:rsidR="001E0C07" w:rsidRPr="006152B6" w:rsidRDefault="001E0C07">
      <w:pPr>
        <w:rPr>
          <w:rFonts w:ascii="Arial" w:hAnsi="Arial" w:cs="Arial"/>
          <w:sz w:val="22"/>
          <w:szCs w:val="22"/>
        </w:rPr>
      </w:pPr>
    </w:p>
    <w:tbl>
      <w:tblPr>
        <w:tblStyle w:val="TableGrid"/>
        <w:tblW w:w="14287" w:type="dxa"/>
        <w:tblLook w:val="04A0" w:firstRow="1" w:lastRow="0" w:firstColumn="1" w:lastColumn="0" w:noHBand="0" w:noVBand="1"/>
      </w:tblPr>
      <w:tblGrid>
        <w:gridCol w:w="4762"/>
        <w:gridCol w:w="4762"/>
        <w:gridCol w:w="4763"/>
      </w:tblGrid>
      <w:tr w:rsidR="00662E9F" w:rsidRPr="006152B6" w14:paraId="42A1A466" w14:textId="77777777" w:rsidTr="00662E9F">
        <w:trPr>
          <w:trHeight w:val="129"/>
        </w:trPr>
        <w:tc>
          <w:tcPr>
            <w:tcW w:w="4762" w:type="dxa"/>
            <w:vAlign w:val="center"/>
          </w:tcPr>
          <w:p w14:paraId="61582D67" w14:textId="5D8B3BBA" w:rsidR="00662E9F" w:rsidRPr="006152B6" w:rsidRDefault="00662E9F" w:rsidP="006152B6">
            <w:pPr>
              <w:ind w:right="-122"/>
              <w:rPr>
                <w:rFonts w:ascii="Arial" w:hAnsi="Arial" w:cs="Arial"/>
                <w:sz w:val="22"/>
                <w:szCs w:val="22"/>
              </w:rPr>
            </w:pPr>
            <w:r>
              <w:rPr>
                <w:rFonts w:ascii="Arial" w:hAnsi="Arial" w:cs="Arial"/>
                <w:sz w:val="22"/>
                <w:szCs w:val="22"/>
              </w:rPr>
              <w:t>Môn học</w:t>
            </w:r>
          </w:p>
        </w:tc>
        <w:tc>
          <w:tcPr>
            <w:tcW w:w="9525" w:type="dxa"/>
            <w:gridSpan w:val="2"/>
            <w:vAlign w:val="center"/>
          </w:tcPr>
          <w:p w14:paraId="0ED2A8C7" w14:textId="3DC1FF2B" w:rsidR="00662E9F" w:rsidRPr="006152B6" w:rsidRDefault="00662E9F" w:rsidP="00022631">
            <w:pPr>
              <w:rPr>
                <w:rFonts w:ascii="Arial" w:hAnsi="Arial" w:cs="Arial"/>
                <w:sz w:val="22"/>
                <w:szCs w:val="22"/>
              </w:rPr>
            </w:pPr>
            <w:r>
              <w:rPr>
                <w:rFonts w:ascii="Arial" w:hAnsi="Arial" w:cs="Arial"/>
                <w:sz w:val="22"/>
                <w:szCs w:val="22"/>
              </w:rPr>
              <w:t>Lịch sử / Khoa học xã hội</w:t>
            </w:r>
          </w:p>
        </w:tc>
      </w:tr>
      <w:tr w:rsidR="00662E9F" w:rsidRPr="006152B6" w14:paraId="537C85AF" w14:textId="77777777" w:rsidTr="009E0723">
        <w:trPr>
          <w:trHeight w:val="312"/>
        </w:trPr>
        <w:tc>
          <w:tcPr>
            <w:tcW w:w="4762" w:type="dxa"/>
            <w:vAlign w:val="center"/>
          </w:tcPr>
          <w:p w14:paraId="4E2CA92E" w14:textId="46E5FD2A" w:rsidR="00662E9F" w:rsidRPr="006152B6" w:rsidRDefault="00662E9F" w:rsidP="006152B6">
            <w:pPr>
              <w:ind w:right="-122"/>
              <w:rPr>
                <w:rFonts w:ascii="Arial" w:hAnsi="Arial" w:cs="Arial"/>
                <w:sz w:val="22"/>
                <w:szCs w:val="22"/>
              </w:rPr>
            </w:pPr>
            <w:r>
              <w:rPr>
                <w:rFonts w:ascii="Arial" w:hAnsi="Arial" w:cs="Arial"/>
                <w:sz w:val="22"/>
                <w:szCs w:val="22"/>
              </w:rPr>
              <w:t>Chủ đề</w:t>
            </w:r>
          </w:p>
        </w:tc>
        <w:tc>
          <w:tcPr>
            <w:tcW w:w="9525" w:type="dxa"/>
            <w:gridSpan w:val="2"/>
            <w:vAlign w:val="center"/>
          </w:tcPr>
          <w:p w14:paraId="22633888" w14:textId="066A2C34" w:rsidR="00662E9F" w:rsidRPr="006152B6" w:rsidRDefault="00662E9F" w:rsidP="00B36665">
            <w:pPr>
              <w:rPr>
                <w:rFonts w:ascii="Arial" w:hAnsi="Arial" w:cs="Arial"/>
                <w:sz w:val="22"/>
                <w:szCs w:val="22"/>
              </w:rPr>
            </w:pPr>
            <w:r>
              <w:rPr>
                <w:rFonts w:ascii="Arial" w:hAnsi="Arial" w:cs="Arial"/>
                <w:sz w:val="22"/>
                <w:szCs w:val="22"/>
              </w:rPr>
              <w:t>Kinh doanh gia vị ở Đông Nam Á từ thế kỷ 16 đến thế kỷ 18: Người châu Âu thống trị việc buôn bán gia vị như thế nào và phản ứng của khu vực ra sao?</w:t>
            </w:r>
          </w:p>
        </w:tc>
      </w:tr>
      <w:tr w:rsidR="00662E9F" w:rsidRPr="006152B6" w14:paraId="469D9F21" w14:textId="77777777" w:rsidTr="009E0723">
        <w:tc>
          <w:tcPr>
            <w:tcW w:w="4762" w:type="dxa"/>
            <w:vAlign w:val="center"/>
          </w:tcPr>
          <w:p w14:paraId="6B2160F7" w14:textId="002E0256" w:rsidR="00662E9F" w:rsidRPr="006152B6" w:rsidRDefault="00662E9F" w:rsidP="006152B6">
            <w:pPr>
              <w:ind w:right="-122"/>
              <w:rPr>
                <w:rFonts w:ascii="Arial" w:hAnsi="Arial" w:cs="Arial"/>
                <w:sz w:val="22"/>
                <w:szCs w:val="22"/>
              </w:rPr>
            </w:pPr>
            <w:r>
              <w:rPr>
                <w:rFonts w:ascii="Arial" w:hAnsi="Arial" w:cs="Arial"/>
                <w:sz w:val="22"/>
                <w:szCs w:val="22"/>
              </w:rPr>
              <w:t>Bậc học</w:t>
            </w:r>
            <w:r w:rsidRPr="006152B6">
              <w:rPr>
                <w:rFonts w:ascii="Arial" w:hAnsi="Arial" w:cs="Arial"/>
                <w:sz w:val="22"/>
                <w:szCs w:val="22"/>
              </w:rPr>
              <w:t xml:space="preserve"> </w:t>
            </w:r>
          </w:p>
        </w:tc>
        <w:tc>
          <w:tcPr>
            <w:tcW w:w="9525" w:type="dxa"/>
            <w:gridSpan w:val="2"/>
            <w:vAlign w:val="center"/>
          </w:tcPr>
          <w:p w14:paraId="7A91CE20" w14:textId="30A47C02" w:rsidR="00662E9F" w:rsidRPr="006152B6" w:rsidRDefault="00662E9F" w:rsidP="006152B6">
            <w:pPr>
              <w:rPr>
                <w:rFonts w:ascii="Arial" w:hAnsi="Arial" w:cs="Arial"/>
                <w:sz w:val="22"/>
                <w:szCs w:val="22"/>
              </w:rPr>
            </w:pPr>
            <w:r>
              <w:rPr>
                <w:rFonts w:ascii="Arial" w:hAnsi="Arial" w:cs="Arial"/>
                <w:sz w:val="22"/>
                <w:szCs w:val="22"/>
              </w:rPr>
              <w:t>Trung học cơ sở</w:t>
            </w:r>
          </w:p>
        </w:tc>
      </w:tr>
      <w:tr w:rsidR="009E0723" w:rsidRPr="006152B6" w14:paraId="6617D991" w14:textId="77777777" w:rsidTr="00EA58E4">
        <w:tc>
          <w:tcPr>
            <w:tcW w:w="4762" w:type="dxa"/>
          </w:tcPr>
          <w:p w14:paraId="37340F1B" w14:textId="5328C318" w:rsidR="009E0723" w:rsidRDefault="00662E9F" w:rsidP="009E0723">
            <w:pPr>
              <w:ind w:right="-122"/>
              <w:rPr>
                <w:rFonts w:ascii="Arial" w:hAnsi="Arial" w:cs="Arial"/>
                <w:sz w:val="22"/>
                <w:szCs w:val="22"/>
              </w:rPr>
            </w:pPr>
            <w:r>
              <w:rPr>
                <w:rFonts w:ascii="Arial" w:hAnsi="Arial" w:cs="Arial"/>
                <w:sz w:val="22"/>
                <w:szCs w:val="22"/>
              </w:rPr>
              <w:t>Ý tưởng chính</w:t>
            </w:r>
          </w:p>
        </w:tc>
        <w:tc>
          <w:tcPr>
            <w:tcW w:w="9525" w:type="dxa"/>
            <w:gridSpan w:val="2"/>
          </w:tcPr>
          <w:p w14:paraId="63343D12" w14:textId="66404187" w:rsidR="00662E9F" w:rsidRDefault="00662E9F" w:rsidP="00C4631A">
            <w:pPr>
              <w:rPr>
                <w:rFonts w:ascii="Arial" w:hAnsi="Arial" w:cs="Arial"/>
                <w:sz w:val="22"/>
                <w:szCs w:val="22"/>
              </w:rPr>
            </w:pPr>
            <w:r w:rsidRPr="00662E9F">
              <w:rPr>
                <w:rFonts w:ascii="Arial" w:hAnsi="Arial" w:cs="Arial"/>
                <w:sz w:val="22"/>
                <w:szCs w:val="22"/>
              </w:rPr>
              <w:t>Từ thế kỷ XVI đến thế kỷ XVIII, các cường q</w:t>
            </w:r>
            <w:r w:rsidR="00C4631A">
              <w:rPr>
                <w:rFonts w:ascii="Arial" w:hAnsi="Arial" w:cs="Arial"/>
                <w:sz w:val="22"/>
                <w:szCs w:val="22"/>
              </w:rPr>
              <w:t>uốc châu Âu đã</w:t>
            </w:r>
            <w:r w:rsidR="006D50A0">
              <w:rPr>
                <w:rFonts w:ascii="Arial" w:hAnsi="Arial" w:cs="Arial"/>
                <w:sz w:val="22"/>
                <w:szCs w:val="22"/>
              </w:rPr>
              <w:t xml:space="preserve"> đẩy </w:t>
            </w:r>
            <w:r w:rsidR="00C4631A">
              <w:rPr>
                <w:rFonts w:ascii="Arial" w:hAnsi="Arial" w:cs="Arial"/>
                <w:sz w:val="22"/>
                <w:szCs w:val="22"/>
              </w:rPr>
              <w:t xml:space="preserve">mạnh </w:t>
            </w:r>
            <w:r w:rsidR="006D50A0">
              <w:rPr>
                <w:rFonts w:ascii="Arial" w:hAnsi="Arial" w:cs="Arial"/>
                <w:sz w:val="22"/>
                <w:szCs w:val="22"/>
              </w:rPr>
              <w:t>và tiến hành</w:t>
            </w:r>
            <w:r w:rsidRPr="00662E9F">
              <w:rPr>
                <w:rFonts w:ascii="Arial" w:hAnsi="Arial" w:cs="Arial"/>
                <w:sz w:val="22"/>
                <w:szCs w:val="22"/>
              </w:rPr>
              <w:t xml:space="preserve"> các cuộc chiến tranh để khẳng định</w:t>
            </w:r>
            <w:r>
              <w:rPr>
                <w:rFonts w:ascii="Arial" w:hAnsi="Arial" w:cs="Arial"/>
                <w:sz w:val="22"/>
                <w:szCs w:val="22"/>
              </w:rPr>
              <w:t xml:space="preserve"> vị thế thống trị trong việc kinh doanh</w:t>
            </w:r>
            <w:r w:rsidRPr="00662E9F">
              <w:rPr>
                <w:rFonts w:ascii="Arial" w:hAnsi="Arial" w:cs="Arial"/>
                <w:sz w:val="22"/>
                <w:szCs w:val="22"/>
              </w:rPr>
              <w:t xml:space="preserve"> gia vị và đảm bảo sức mạnh kinh tế, chính trị và quân sự. Điều này gây ra phản ứng và kháng cự cục bộ, và</w:t>
            </w:r>
            <w:r>
              <w:rPr>
                <w:rFonts w:ascii="Arial" w:hAnsi="Arial" w:cs="Arial"/>
                <w:sz w:val="22"/>
                <w:szCs w:val="22"/>
              </w:rPr>
              <w:t xml:space="preserve"> dẫn đến việc</w:t>
            </w:r>
            <w:r w:rsidRPr="00662E9F">
              <w:rPr>
                <w:rFonts w:ascii="Arial" w:hAnsi="Arial" w:cs="Arial"/>
                <w:sz w:val="22"/>
                <w:szCs w:val="22"/>
              </w:rPr>
              <w:t xml:space="preserve"> suy giảm các thành phố cảng</w:t>
            </w:r>
          </w:p>
        </w:tc>
      </w:tr>
      <w:tr w:rsidR="009E0723" w:rsidRPr="006152B6" w14:paraId="4202C74E" w14:textId="77777777" w:rsidTr="009E0723">
        <w:tc>
          <w:tcPr>
            <w:tcW w:w="4762" w:type="dxa"/>
            <w:vAlign w:val="center"/>
          </w:tcPr>
          <w:p w14:paraId="1457508A" w14:textId="6533E3C4" w:rsidR="009E0723" w:rsidRPr="006152B6" w:rsidRDefault="00662E9F" w:rsidP="00EA58E4">
            <w:pPr>
              <w:ind w:right="-122"/>
              <w:rPr>
                <w:rFonts w:ascii="Arial" w:hAnsi="Arial" w:cs="Arial"/>
                <w:sz w:val="22"/>
                <w:szCs w:val="22"/>
              </w:rPr>
            </w:pPr>
            <w:r>
              <w:rPr>
                <w:rFonts w:ascii="Arial" w:hAnsi="Arial" w:cs="Arial"/>
                <w:sz w:val="22"/>
                <w:szCs w:val="22"/>
              </w:rPr>
              <w:t>Khái niệm chính</w:t>
            </w:r>
          </w:p>
        </w:tc>
        <w:tc>
          <w:tcPr>
            <w:tcW w:w="9525" w:type="dxa"/>
            <w:gridSpan w:val="2"/>
            <w:vAlign w:val="center"/>
          </w:tcPr>
          <w:p w14:paraId="793D27B8" w14:textId="48D1ACD1" w:rsidR="006D50A0" w:rsidRPr="006D50A0" w:rsidRDefault="00547A78" w:rsidP="006D50A0">
            <w:pPr>
              <w:rPr>
                <w:rFonts w:ascii="Arial" w:hAnsi="Arial" w:cs="Arial"/>
                <w:sz w:val="22"/>
                <w:szCs w:val="22"/>
              </w:rPr>
            </w:pPr>
            <w:r>
              <w:rPr>
                <w:rFonts w:ascii="Arial" w:hAnsi="Arial" w:cs="Arial"/>
                <w:sz w:val="22"/>
                <w:szCs w:val="22"/>
              </w:rPr>
              <w:t>‘</w:t>
            </w:r>
            <w:r w:rsidR="006D50A0" w:rsidRPr="006D50A0">
              <w:rPr>
                <w:rFonts w:ascii="Arial" w:hAnsi="Arial" w:cs="Arial"/>
                <w:sz w:val="22"/>
                <w:szCs w:val="22"/>
              </w:rPr>
              <w:t>Thời đại thương mại</w:t>
            </w:r>
            <w:r>
              <w:rPr>
                <w:rFonts w:ascii="Arial" w:hAnsi="Arial" w:cs="Arial"/>
                <w:sz w:val="22"/>
                <w:szCs w:val="22"/>
              </w:rPr>
              <w:t>’</w:t>
            </w:r>
          </w:p>
          <w:p w14:paraId="3A29B954" w14:textId="77777777" w:rsidR="006D50A0" w:rsidRPr="006D50A0" w:rsidRDefault="006D50A0" w:rsidP="006D50A0">
            <w:pPr>
              <w:rPr>
                <w:rFonts w:ascii="Arial" w:hAnsi="Arial" w:cs="Arial"/>
                <w:sz w:val="22"/>
                <w:szCs w:val="22"/>
              </w:rPr>
            </w:pPr>
            <w:r w:rsidRPr="006D50A0">
              <w:rPr>
                <w:rFonts w:ascii="Arial" w:hAnsi="Arial" w:cs="Arial"/>
                <w:sz w:val="22"/>
                <w:szCs w:val="22"/>
              </w:rPr>
              <w:t>Người trung gian</w:t>
            </w:r>
          </w:p>
          <w:p w14:paraId="6DB78C2D" w14:textId="77777777" w:rsidR="006D50A0" w:rsidRPr="006D50A0" w:rsidRDefault="006D50A0" w:rsidP="006D50A0">
            <w:pPr>
              <w:rPr>
                <w:rFonts w:ascii="Arial" w:hAnsi="Arial" w:cs="Arial"/>
                <w:sz w:val="22"/>
                <w:szCs w:val="22"/>
              </w:rPr>
            </w:pPr>
            <w:r w:rsidRPr="006D50A0">
              <w:rPr>
                <w:rFonts w:ascii="Arial" w:hAnsi="Arial" w:cs="Arial"/>
                <w:sz w:val="22"/>
                <w:szCs w:val="22"/>
              </w:rPr>
              <w:t>Sự độc quyền</w:t>
            </w:r>
          </w:p>
          <w:p w14:paraId="3589912F" w14:textId="77777777" w:rsidR="006D50A0" w:rsidRPr="006D50A0" w:rsidRDefault="006D50A0" w:rsidP="006D50A0">
            <w:pPr>
              <w:rPr>
                <w:rFonts w:ascii="Arial" w:hAnsi="Arial" w:cs="Arial"/>
                <w:sz w:val="22"/>
                <w:szCs w:val="22"/>
              </w:rPr>
            </w:pPr>
            <w:r w:rsidRPr="006D50A0">
              <w:rPr>
                <w:rFonts w:ascii="Arial" w:hAnsi="Arial" w:cs="Arial"/>
                <w:sz w:val="22"/>
                <w:szCs w:val="22"/>
              </w:rPr>
              <w:t>Độc quyền được nhà nước hậu thuẫn</w:t>
            </w:r>
          </w:p>
          <w:p w14:paraId="79939535" w14:textId="0536BF9A" w:rsidR="006D50A0" w:rsidRPr="006D50A0" w:rsidRDefault="00547A78" w:rsidP="006D50A0">
            <w:pPr>
              <w:rPr>
                <w:rFonts w:ascii="Arial" w:hAnsi="Arial" w:cs="Arial"/>
                <w:sz w:val="22"/>
                <w:szCs w:val="22"/>
              </w:rPr>
            </w:pPr>
            <w:r>
              <w:rPr>
                <w:rFonts w:ascii="Arial" w:hAnsi="Arial" w:cs="Arial"/>
                <w:sz w:val="22"/>
                <w:szCs w:val="22"/>
              </w:rPr>
              <w:t>Cảng trung chuyển</w:t>
            </w:r>
          </w:p>
          <w:p w14:paraId="2DD009FE" w14:textId="77777777" w:rsidR="006D50A0" w:rsidRPr="006D50A0" w:rsidRDefault="006D50A0" w:rsidP="006D50A0">
            <w:pPr>
              <w:rPr>
                <w:rFonts w:ascii="Arial" w:hAnsi="Arial" w:cs="Arial"/>
                <w:sz w:val="22"/>
                <w:szCs w:val="22"/>
              </w:rPr>
            </w:pPr>
            <w:r w:rsidRPr="006D50A0">
              <w:rPr>
                <w:rFonts w:ascii="Arial" w:hAnsi="Arial" w:cs="Arial"/>
                <w:sz w:val="22"/>
                <w:szCs w:val="22"/>
              </w:rPr>
              <w:t>Lợi nhuận, cung cầu</w:t>
            </w:r>
          </w:p>
          <w:p w14:paraId="5DB348F5" w14:textId="61E44BD1" w:rsidR="006D50A0" w:rsidRPr="006152B6" w:rsidRDefault="006D50A0" w:rsidP="00547A78">
            <w:pPr>
              <w:rPr>
                <w:rFonts w:ascii="Arial" w:hAnsi="Arial" w:cs="Arial"/>
                <w:sz w:val="22"/>
                <w:szCs w:val="22"/>
              </w:rPr>
            </w:pPr>
            <w:r w:rsidRPr="006D50A0">
              <w:rPr>
                <w:rFonts w:ascii="Arial" w:hAnsi="Arial" w:cs="Arial"/>
                <w:sz w:val="22"/>
                <w:szCs w:val="22"/>
              </w:rPr>
              <w:t xml:space="preserve">Chủ nghĩa đế quốc, </w:t>
            </w:r>
            <w:r w:rsidR="00547A78">
              <w:rPr>
                <w:rFonts w:ascii="Arial" w:hAnsi="Arial" w:cs="Arial"/>
                <w:sz w:val="22"/>
                <w:szCs w:val="22"/>
              </w:rPr>
              <w:t xml:space="preserve">tính vụ lợi </w:t>
            </w:r>
            <w:r w:rsidRPr="006D50A0">
              <w:rPr>
                <w:rFonts w:ascii="Arial" w:hAnsi="Arial" w:cs="Arial"/>
                <w:sz w:val="22"/>
                <w:szCs w:val="22"/>
              </w:rPr>
              <w:t>và chủ nghĩa thực dân</w:t>
            </w:r>
          </w:p>
        </w:tc>
      </w:tr>
      <w:tr w:rsidR="00F254DC" w:rsidRPr="006152B6" w14:paraId="26F62755" w14:textId="77777777" w:rsidTr="009E0723">
        <w:tc>
          <w:tcPr>
            <w:tcW w:w="4762" w:type="dxa"/>
            <w:vAlign w:val="center"/>
          </w:tcPr>
          <w:p w14:paraId="27EE986B" w14:textId="0799C614" w:rsidR="00F254DC" w:rsidRPr="006152B6" w:rsidRDefault="00F254DC" w:rsidP="006152B6">
            <w:pPr>
              <w:ind w:right="-122"/>
              <w:rPr>
                <w:rFonts w:ascii="Arial" w:hAnsi="Arial" w:cs="Arial"/>
                <w:sz w:val="22"/>
                <w:szCs w:val="22"/>
              </w:rPr>
            </w:pPr>
            <w:r>
              <w:rPr>
                <w:rFonts w:ascii="Arial" w:hAnsi="Arial" w:cs="Arial"/>
                <w:sz w:val="22"/>
                <w:szCs w:val="22"/>
              </w:rPr>
              <w:t>Số lượng tiết học</w:t>
            </w:r>
            <w:r w:rsidRPr="006152B6">
              <w:rPr>
                <w:rFonts w:ascii="Arial" w:hAnsi="Arial" w:cs="Arial"/>
                <w:sz w:val="22"/>
                <w:szCs w:val="22"/>
              </w:rPr>
              <w:t xml:space="preserve">: </w:t>
            </w:r>
          </w:p>
        </w:tc>
        <w:tc>
          <w:tcPr>
            <w:tcW w:w="9525" w:type="dxa"/>
            <w:gridSpan w:val="2"/>
            <w:vAlign w:val="center"/>
          </w:tcPr>
          <w:p w14:paraId="075A1C23" w14:textId="63AF4017" w:rsidR="00F254DC" w:rsidRPr="006152B6" w:rsidRDefault="00F254DC" w:rsidP="00F254DC">
            <w:pPr>
              <w:rPr>
                <w:rFonts w:ascii="Arial" w:hAnsi="Arial" w:cs="Arial"/>
                <w:sz w:val="22"/>
                <w:szCs w:val="22"/>
              </w:rPr>
            </w:pPr>
            <w:r>
              <w:rPr>
                <w:rFonts w:ascii="Arial" w:hAnsi="Arial" w:cs="Arial"/>
                <w:sz w:val="22"/>
                <w:szCs w:val="22"/>
              </w:rPr>
              <w:t>1 tiết</w:t>
            </w:r>
            <w:r w:rsidRPr="006152B6">
              <w:rPr>
                <w:rFonts w:ascii="Arial" w:hAnsi="Arial" w:cs="Arial"/>
                <w:sz w:val="22"/>
                <w:szCs w:val="22"/>
              </w:rPr>
              <w:t xml:space="preserve"> </w:t>
            </w:r>
            <w:r>
              <w:rPr>
                <w:rFonts w:ascii="Arial" w:hAnsi="Arial" w:cs="Arial"/>
                <w:sz w:val="22"/>
                <w:szCs w:val="22"/>
              </w:rPr>
              <w:t>(1 tiết khoảng 50 phút)</w:t>
            </w:r>
          </w:p>
        </w:tc>
      </w:tr>
      <w:tr w:rsidR="00F254DC" w:rsidRPr="006152B6" w14:paraId="2153534C" w14:textId="77777777" w:rsidTr="009E0723">
        <w:tc>
          <w:tcPr>
            <w:tcW w:w="4762" w:type="dxa"/>
            <w:vAlign w:val="center"/>
          </w:tcPr>
          <w:p w14:paraId="4C4FBFB2" w14:textId="130CE4CC" w:rsidR="00F254DC" w:rsidRPr="006152B6" w:rsidRDefault="00F254DC" w:rsidP="000A3A4D">
            <w:pPr>
              <w:ind w:right="-122"/>
              <w:rPr>
                <w:rFonts w:ascii="Arial" w:hAnsi="Arial" w:cs="Arial"/>
                <w:sz w:val="22"/>
                <w:szCs w:val="22"/>
              </w:rPr>
            </w:pPr>
            <w:r>
              <w:rPr>
                <w:rFonts w:ascii="Arial" w:hAnsi="Arial" w:cs="Arial"/>
                <w:sz w:val="22"/>
                <w:szCs w:val="22"/>
              </w:rPr>
              <w:t>Đồ dùng và trang thiết bị cần thiết</w:t>
            </w:r>
            <w:r w:rsidRPr="006152B6">
              <w:rPr>
                <w:rFonts w:ascii="Arial" w:hAnsi="Arial" w:cs="Arial"/>
                <w:sz w:val="22"/>
                <w:szCs w:val="22"/>
              </w:rPr>
              <w:t xml:space="preserve"> </w:t>
            </w:r>
          </w:p>
        </w:tc>
        <w:tc>
          <w:tcPr>
            <w:tcW w:w="9525" w:type="dxa"/>
            <w:gridSpan w:val="2"/>
            <w:vAlign w:val="center"/>
          </w:tcPr>
          <w:p w14:paraId="2A79E502" w14:textId="715DC800" w:rsidR="00F254DC" w:rsidRPr="006152B6" w:rsidRDefault="00963BAA" w:rsidP="00963BAA">
            <w:pPr>
              <w:rPr>
                <w:rFonts w:ascii="Arial" w:hAnsi="Arial" w:cs="Arial"/>
                <w:sz w:val="22"/>
                <w:szCs w:val="22"/>
              </w:rPr>
            </w:pPr>
            <w:r>
              <w:rPr>
                <w:rFonts w:ascii="Arial" w:hAnsi="Arial" w:cs="Arial"/>
                <w:sz w:val="22"/>
                <w:szCs w:val="22"/>
              </w:rPr>
              <w:t xml:space="preserve">Tài liệu và tài liệu phát tay </w:t>
            </w:r>
          </w:p>
        </w:tc>
      </w:tr>
      <w:tr w:rsidR="00F254DC" w:rsidRPr="006152B6" w14:paraId="01F912F8" w14:textId="77777777" w:rsidTr="009E0723">
        <w:tc>
          <w:tcPr>
            <w:tcW w:w="4762" w:type="dxa"/>
            <w:vAlign w:val="center"/>
          </w:tcPr>
          <w:p w14:paraId="0E9A06F6" w14:textId="70B21C6E" w:rsidR="00F254DC" w:rsidRPr="006152B6" w:rsidRDefault="00F254DC" w:rsidP="000A3A4D">
            <w:pPr>
              <w:ind w:right="-122"/>
              <w:rPr>
                <w:rFonts w:ascii="Arial" w:hAnsi="Arial" w:cs="Arial"/>
                <w:sz w:val="22"/>
                <w:szCs w:val="22"/>
              </w:rPr>
            </w:pPr>
            <w:r>
              <w:rPr>
                <w:rFonts w:ascii="Arial" w:hAnsi="Arial" w:cs="Arial"/>
                <w:sz w:val="22"/>
                <w:szCs w:val="22"/>
              </w:rPr>
              <w:t>Yêu cầu kiến thức sẵn có</w:t>
            </w:r>
            <w:r w:rsidRPr="006152B6">
              <w:rPr>
                <w:rFonts w:ascii="Arial" w:hAnsi="Arial" w:cs="Arial"/>
                <w:sz w:val="22"/>
                <w:szCs w:val="22"/>
              </w:rPr>
              <w:t xml:space="preserve"> </w:t>
            </w:r>
          </w:p>
        </w:tc>
        <w:tc>
          <w:tcPr>
            <w:tcW w:w="9525" w:type="dxa"/>
            <w:gridSpan w:val="2"/>
            <w:vAlign w:val="center"/>
          </w:tcPr>
          <w:p w14:paraId="4609D339" w14:textId="6436C445" w:rsidR="00F254DC" w:rsidRPr="006152B6" w:rsidRDefault="00963BAA" w:rsidP="00693792">
            <w:pPr>
              <w:rPr>
                <w:rFonts w:ascii="Arial" w:hAnsi="Arial" w:cs="Arial"/>
                <w:sz w:val="22"/>
                <w:szCs w:val="22"/>
              </w:rPr>
            </w:pPr>
            <w:r w:rsidRPr="00963BAA">
              <w:rPr>
                <w:rFonts w:ascii="Arial" w:hAnsi="Arial" w:cs="Arial"/>
                <w:sz w:val="22"/>
                <w:szCs w:val="22"/>
              </w:rPr>
              <w:t xml:space="preserve">Học sinh </w:t>
            </w:r>
            <w:r w:rsidR="00320AB5">
              <w:rPr>
                <w:rFonts w:ascii="Arial" w:hAnsi="Arial" w:cs="Arial"/>
                <w:sz w:val="22"/>
                <w:szCs w:val="22"/>
              </w:rPr>
              <w:t xml:space="preserve">nên hoàn thành </w:t>
            </w:r>
            <w:r w:rsidRPr="00963BAA">
              <w:rPr>
                <w:rFonts w:ascii="Arial" w:hAnsi="Arial" w:cs="Arial"/>
                <w:sz w:val="22"/>
                <w:szCs w:val="22"/>
              </w:rPr>
              <w:t>bài học 5: Gia vị,</w:t>
            </w:r>
            <w:r w:rsidR="00320AB5">
              <w:rPr>
                <w:rFonts w:ascii="Arial" w:hAnsi="Arial" w:cs="Arial"/>
                <w:sz w:val="22"/>
                <w:szCs w:val="22"/>
              </w:rPr>
              <w:t xml:space="preserve"> lúa</w:t>
            </w:r>
            <w:r w:rsidRPr="00963BAA">
              <w:rPr>
                <w:rFonts w:ascii="Arial" w:hAnsi="Arial" w:cs="Arial"/>
                <w:sz w:val="22"/>
                <w:szCs w:val="22"/>
              </w:rPr>
              <w:t xml:space="preserve"> gạo và lịch sử kinh tế của Đông Nam Á</w:t>
            </w:r>
            <w:r w:rsidR="00F254DC">
              <w:rPr>
                <w:rFonts w:ascii="Arial" w:hAnsi="Arial" w:cs="Arial"/>
                <w:i/>
                <w:iCs/>
                <w:sz w:val="22"/>
                <w:szCs w:val="22"/>
              </w:rPr>
              <w:t>.</w:t>
            </w:r>
          </w:p>
        </w:tc>
      </w:tr>
      <w:tr w:rsidR="004B4B22" w:rsidRPr="006152B6" w14:paraId="4BF6F069" w14:textId="77777777" w:rsidTr="006152B6">
        <w:tc>
          <w:tcPr>
            <w:tcW w:w="14287" w:type="dxa"/>
            <w:gridSpan w:val="3"/>
            <w:vAlign w:val="center"/>
          </w:tcPr>
          <w:p w14:paraId="6CFFD4FF" w14:textId="77777777" w:rsidR="00F254DC" w:rsidRPr="006152B6" w:rsidRDefault="00F254DC" w:rsidP="00F254DC">
            <w:pPr>
              <w:rPr>
                <w:rFonts w:ascii="Arial" w:hAnsi="Arial" w:cs="Arial"/>
                <w:sz w:val="22"/>
                <w:szCs w:val="22"/>
              </w:rPr>
            </w:pPr>
            <w:r>
              <w:rPr>
                <w:rFonts w:ascii="Arial" w:hAnsi="Arial" w:cs="Arial"/>
                <w:sz w:val="22"/>
                <w:szCs w:val="22"/>
              </w:rPr>
              <w:t>Mục tiêu học tập</w:t>
            </w:r>
            <w:r w:rsidRPr="006152B6">
              <w:rPr>
                <w:rFonts w:ascii="Arial" w:hAnsi="Arial" w:cs="Arial"/>
                <w:sz w:val="22"/>
                <w:szCs w:val="22"/>
              </w:rPr>
              <w:t xml:space="preserve">: </w:t>
            </w:r>
          </w:p>
          <w:p w14:paraId="3E93ECF9" w14:textId="2D9B3140" w:rsidR="001E0C07" w:rsidRPr="00F254DC" w:rsidRDefault="00F254DC" w:rsidP="00F254DC">
            <w:pPr>
              <w:rPr>
                <w:rFonts w:ascii="Arial" w:hAnsi="Arial" w:cs="Arial"/>
                <w:i/>
                <w:iCs/>
                <w:sz w:val="22"/>
                <w:szCs w:val="22"/>
              </w:rPr>
            </w:pPr>
            <w:r w:rsidRPr="00F254DC">
              <w:rPr>
                <w:rFonts w:ascii="Arial" w:hAnsi="Arial" w:cs="Arial"/>
                <w:i/>
                <w:sz w:val="22"/>
                <w:szCs w:val="22"/>
              </w:rPr>
              <w:t>Sau khi học xong bài này, học sinh có thể</w:t>
            </w:r>
          </w:p>
        </w:tc>
      </w:tr>
      <w:tr w:rsidR="00CB1035" w:rsidRPr="006152B6" w14:paraId="09E07990" w14:textId="77777777" w:rsidTr="009E0723">
        <w:tc>
          <w:tcPr>
            <w:tcW w:w="4762" w:type="dxa"/>
            <w:vAlign w:val="center"/>
          </w:tcPr>
          <w:p w14:paraId="5B71D1D2" w14:textId="02FC524D" w:rsidR="00CB1035" w:rsidRPr="006152B6" w:rsidRDefault="00CB1035" w:rsidP="006152B6">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388B51C9" w14:textId="59C62247" w:rsidR="00CB1035" w:rsidRPr="006152B6" w:rsidRDefault="00CB1035" w:rsidP="006152B6">
            <w:pPr>
              <w:jc w:val="center"/>
              <w:rPr>
                <w:rFonts w:ascii="Arial" w:hAnsi="Arial" w:cs="Arial"/>
                <w:b/>
                <w:sz w:val="22"/>
                <w:szCs w:val="22"/>
              </w:rPr>
            </w:pPr>
            <w:r>
              <w:rPr>
                <w:rFonts w:ascii="Arial" w:hAnsi="Arial" w:cs="Arial"/>
                <w:b/>
                <w:sz w:val="22"/>
                <w:szCs w:val="22"/>
              </w:rPr>
              <w:t>KỸ NĂNG</w:t>
            </w:r>
          </w:p>
        </w:tc>
        <w:tc>
          <w:tcPr>
            <w:tcW w:w="4763" w:type="dxa"/>
            <w:vAlign w:val="center"/>
          </w:tcPr>
          <w:p w14:paraId="53CD6675" w14:textId="1538E1BC" w:rsidR="00CB1035" w:rsidRPr="006152B6" w:rsidRDefault="00CB1035" w:rsidP="006152B6">
            <w:pPr>
              <w:jc w:val="center"/>
              <w:rPr>
                <w:rFonts w:ascii="Arial" w:hAnsi="Arial" w:cs="Arial"/>
                <w:b/>
                <w:sz w:val="22"/>
                <w:szCs w:val="22"/>
              </w:rPr>
            </w:pPr>
            <w:r>
              <w:rPr>
                <w:rFonts w:ascii="Arial" w:hAnsi="Arial" w:cs="Arial"/>
                <w:b/>
                <w:sz w:val="22"/>
                <w:szCs w:val="22"/>
              </w:rPr>
              <w:t>THÁI ĐỘ</w:t>
            </w:r>
          </w:p>
        </w:tc>
      </w:tr>
      <w:tr w:rsidR="004B4B22" w:rsidRPr="006152B6" w14:paraId="408CA22B" w14:textId="77777777" w:rsidTr="009E0723">
        <w:tc>
          <w:tcPr>
            <w:tcW w:w="4762" w:type="dxa"/>
          </w:tcPr>
          <w:p w14:paraId="00183144" w14:textId="77777777" w:rsidR="005315D1" w:rsidRPr="006152B6" w:rsidRDefault="005315D1" w:rsidP="005315D1">
            <w:pPr>
              <w:pStyle w:val="ListParagraph"/>
              <w:numPr>
                <w:ilvl w:val="0"/>
                <w:numId w:val="1"/>
              </w:numPr>
              <w:rPr>
                <w:rFonts w:ascii="Arial" w:hAnsi="Arial" w:cs="Arial"/>
                <w:sz w:val="22"/>
                <w:szCs w:val="22"/>
              </w:rPr>
            </w:pPr>
            <w:r>
              <w:rPr>
                <w:rFonts w:ascii="Arial" w:hAnsi="Arial" w:cs="Arial"/>
                <w:sz w:val="22"/>
                <w:szCs w:val="22"/>
              </w:rPr>
              <w:t xml:space="preserve">Xác định các cường quốc lớn của châu Âu đã tham gia vào việc kinh doanh gia vị từ thế kỷ 14 đến thế kỷ 18. </w:t>
            </w:r>
          </w:p>
          <w:p w14:paraId="3B26B753" w14:textId="77777777" w:rsidR="005315D1" w:rsidRPr="006152B6" w:rsidRDefault="005315D1" w:rsidP="005315D1">
            <w:pPr>
              <w:pStyle w:val="ListParagraph"/>
              <w:numPr>
                <w:ilvl w:val="0"/>
                <w:numId w:val="1"/>
              </w:numPr>
              <w:rPr>
                <w:rFonts w:ascii="Arial" w:hAnsi="Arial" w:cs="Arial"/>
                <w:sz w:val="22"/>
                <w:szCs w:val="22"/>
              </w:rPr>
            </w:pPr>
            <w:r>
              <w:rPr>
                <w:rFonts w:ascii="Arial" w:hAnsi="Arial" w:cs="Arial"/>
                <w:sz w:val="22"/>
                <w:szCs w:val="22"/>
              </w:rPr>
              <w:t xml:space="preserve">Giải thích mức độ tham gia của châu Âu. </w:t>
            </w:r>
          </w:p>
          <w:p w14:paraId="2D86B643" w14:textId="5753B8C7" w:rsidR="001E0C07" w:rsidRPr="006152B6" w:rsidRDefault="005315D1" w:rsidP="005315D1">
            <w:pPr>
              <w:pStyle w:val="ListParagraph"/>
              <w:numPr>
                <w:ilvl w:val="0"/>
                <w:numId w:val="1"/>
              </w:numPr>
              <w:rPr>
                <w:rFonts w:ascii="Arial" w:hAnsi="Arial" w:cs="Arial"/>
                <w:sz w:val="22"/>
                <w:szCs w:val="22"/>
              </w:rPr>
            </w:pPr>
            <w:r>
              <w:rPr>
                <w:rFonts w:ascii="Arial" w:hAnsi="Arial" w:cs="Arial"/>
                <w:sz w:val="22"/>
                <w:szCs w:val="22"/>
              </w:rPr>
              <w:t>Nêu được những nhu cầu cấp bách thúc đẩy các cường quốc châu Âu</w:t>
            </w:r>
            <w:r w:rsidR="00023B1D" w:rsidRPr="006152B6">
              <w:rPr>
                <w:rFonts w:ascii="Arial" w:hAnsi="Arial" w:cs="Arial"/>
                <w:sz w:val="22"/>
                <w:szCs w:val="22"/>
              </w:rPr>
              <w:t>.</w:t>
            </w:r>
          </w:p>
        </w:tc>
        <w:tc>
          <w:tcPr>
            <w:tcW w:w="4762" w:type="dxa"/>
          </w:tcPr>
          <w:p w14:paraId="240AE8EE" w14:textId="2E9237E6" w:rsidR="001E0C07" w:rsidRPr="006152B6" w:rsidRDefault="005315D1" w:rsidP="00B36665">
            <w:pPr>
              <w:pStyle w:val="ListParagraph"/>
              <w:numPr>
                <w:ilvl w:val="0"/>
                <w:numId w:val="2"/>
              </w:numPr>
              <w:rPr>
                <w:rFonts w:ascii="Arial" w:hAnsi="Arial" w:cs="Arial"/>
                <w:sz w:val="22"/>
                <w:szCs w:val="22"/>
              </w:rPr>
            </w:pPr>
            <w:r>
              <w:rPr>
                <w:rFonts w:ascii="Arial" w:hAnsi="Arial" w:cs="Arial"/>
                <w:sz w:val="22"/>
                <w:szCs w:val="22"/>
              </w:rPr>
              <w:t>Tham gia phân tích tài liệu để lấy thông tin về lợi ích cạnh tranh giữa người châu Âu và người dân bản địa, và xem bản đồ để tìm hiểu về mức độ tham gia của châu Âu ở Đông Nam Á.</w:t>
            </w:r>
          </w:p>
        </w:tc>
        <w:tc>
          <w:tcPr>
            <w:tcW w:w="4763" w:type="dxa"/>
          </w:tcPr>
          <w:p w14:paraId="17E4C552" w14:textId="63F4C344" w:rsidR="005315D1" w:rsidRPr="006152B6" w:rsidRDefault="005315D1" w:rsidP="005315D1">
            <w:pPr>
              <w:pStyle w:val="ListParagraph"/>
              <w:numPr>
                <w:ilvl w:val="0"/>
                <w:numId w:val="6"/>
              </w:numPr>
              <w:rPr>
                <w:rFonts w:ascii="Arial" w:hAnsi="Arial" w:cs="Arial"/>
                <w:sz w:val="22"/>
                <w:szCs w:val="22"/>
              </w:rPr>
            </w:pPr>
            <w:r>
              <w:rPr>
                <w:rFonts w:ascii="Arial" w:hAnsi="Arial" w:cs="Arial"/>
                <w:sz w:val="22"/>
                <w:szCs w:val="22"/>
              </w:rPr>
              <w:t xml:space="preserve">Xây dựng cơ sở để hiểu được </w:t>
            </w:r>
            <w:r w:rsidR="00C67565">
              <w:rPr>
                <w:rFonts w:ascii="Arial" w:hAnsi="Arial" w:cs="Arial"/>
                <w:sz w:val="22"/>
                <w:szCs w:val="22"/>
              </w:rPr>
              <w:t>những cuộc đụng độ</w:t>
            </w:r>
            <w:r>
              <w:rPr>
                <w:rFonts w:ascii="Arial" w:hAnsi="Arial" w:cs="Arial"/>
                <w:sz w:val="22"/>
                <w:szCs w:val="22"/>
              </w:rPr>
              <w:t xml:space="preserve">, xung đột. </w:t>
            </w:r>
          </w:p>
          <w:p w14:paraId="1EB5D3D7" w14:textId="3E72A3B2" w:rsidR="001E0C07" w:rsidRPr="006152B6" w:rsidRDefault="005315D1" w:rsidP="005315D1">
            <w:pPr>
              <w:pStyle w:val="ListParagraph"/>
              <w:numPr>
                <w:ilvl w:val="0"/>
                <w:numId w:val="6"/>
              </w:numPr>
              <w:rPr>
                <w:rFonts w:ascii="Arial" w:hAnsi="Arial" w:cs="Arial"/>
                <w:sz w:val="22"/>
                <w:szCs w:val="22"/>
              </w:rPr>
            </w:pPr>
            <w:r>
              <w:rPr>
                <w:rFonts w:ascii="Arial" w:hAnsi="Arial" w:cs="Arial"/>
                <w:sz w:val="22"/>
                <w:szCs w:val="22"/>
              </w:rPr>
              <w:t>Đánh giá những luồng ảnh hưởng nhiều chiều giữa Đông Nam Á và châu Âu.</w:t>
            </w:r>
          </w:p>
        </w:tc>
      </w:tr>
    </w:tbl>
    <w:p w14:paraId="6E3614E6" w14:textId="77777777" w:rsidR="001E0C07" w:rsidRPr="006152B6" w:rsidRDefault="001E0C07">
      <w:pPr>
        <w:rPr>
          <w:rFonts w:ascii="Arial" w:hAnsi="Arial" w:cs="Arial"/>
          <w:sz w:val="22"/>
          <w:szCs w:val="22"/>
        </w:rPr>
      </w:pPr>
    </w:p>
    <w:p w14:paraId="2BCCAE1F" w14:textId="77777777" w:rsidR="001E0C07" w:rsidRPr="006152B6" w:rsidRDefault="001E0C07">
      <w:pPr>
        <w:rPr>
          <w:rFonts w:ascii="Arial" w:hAnsi="Arial" w:cs="Arial"/>
          <w:sz w:val="22"/>
          <w:szCs w:val="22"/>
        </w:rPr>
      </w:pPr>
      <w:r w:rsidRPr="006152B6">
        <w:rPr>
          <w:rFonts w:ascii="Arial" w:hAnsi="Arial" w:cs="Arial"/>
          <w:sz w:val="22"/>
          <w:szCs w:val="22"/>
        </w:rPr>
        <w:br w:type="page"/>
      </w:r>
    </w:p>
    <w:tbl>
      <w:tblPr>
        <w:tblStyle w:val="TableGrid"/>
        <w:tblW w:w="14315" w:type="dxa"/>
        <w:tblLook w:val="04A0" w:firstRow="1" w:lastRow="0" w:firstColumn="1" w:lastColumn="0" w:noHBand="0" w:noVBand="1"/>
      </w:tblPr>
      <w:tblGrid>
        <w:gridCol w:w="1559"/>
        <w:gridCol w:w="6378"/>
        <w:gridCol w:w="2693"/>
        <w:gridCol w:w="3685"/>
      </w:tblGrid>
      <w:tr w:rsidR="0002253C" w:rsidRPr="006152B6" w14:paraId="31918601" w14:textId="77777777" w:rsidTr="006152B6">
        <w:tc>
          <w:tcPr>
            <w:tcW w:w="1559" w:type="dxa"/>
            <w:vAlign w:val="center"/>
          </w:tcPr>
          <w:p w14:paraId="6640AAC2" w14:textId="31A9F997" w:rsidR="0002253C" w:rsidRPr="006152B6" w:rsidRDefault="0002253C" w:rsidP="006152B6">
            <w:pPr>
              <w:jc w:val="center"/>
              <w:rPr>
                <w:rFonts w:ascii="Arial" w:hAnsi="Arial" w:cs="Arial"/>
                <w:b/>
                <w:sz w:val="22"/>
                <w:szCs w:val="22"/>
              </w:rPr>
            </w:pPr>
            <w:r>
              <w:rPr>
                <w:rFonts w:ascii="Arial" w:hAnsi="Arial" w:cs="Arial"/>
                <w:b/>
                <w:sz w:val="22"/>
                <w:szCs w:val="22"/>
              </w:rPr>
              <w:lastRenderedPageBreak/>
              <w:t>Phần</w:t>
            </w:r>
          </w:p>
        </w:tc>
        <w:tc>
          <w:tcPr>
            <w:tcW w:w="6378" w:type="dxa"/>
            <w:vAlign w:val="center"/>
          </w:tcPr>
          <w:p w14:paraId="59E3C9F6" w14:textId="7A0678A6" w:rsidR="0002253C" w:rsidRPr="006152B6" w:rsidRDefault="0002253C" w:rsidP="006152B6">
            <w:pPr>
              <w:jc w:val="center"/>
              <w:rPr>
                <w:rFonts w:ascii="Arial" w:hAnsi="Arial" w:cs="Arial"/>
                <w:b/>
                <w:sz w:val="22"/>
                <w:szCs w:val="22"/>
              </w:rPr>
            </w:pPr>
            <w:r>
              <w:rPr>
                <w:rFonts w:ascii="Arial" w:hAnsi="Arial" w:cs="Arial"/>
                <w:b/>
                <w:sz w:val="22"/>
                <w:szCs w:val="22"/>
              </w:rPr>
              <w:t>Tiến trình tiết học</w:t>
            </w:r>
          </w:p>
        </w:tc>
        <w:tc>
          <w:tcPr>
            <w:tcW w:w="2693" w:type="dxa"/>
            <w:vAlign w:val="center"/>
          </w:tcPr>
          <w:p w14:paraId="12C7DB61" w14:textId="32C3BC83" w:rsidR="0002253C" w:rsidRPr="006152B6" w:rsidRDefault="0002253C" w:rsidP="006152B6">
            <w:pPr>
              <w:jc w:val="center"/>
              <w:rPr>
                <w:rFonts w:ascii="Arial" w:hAnsi="Arial" w:cs="Arial"/>
                <w:b/>
                <w:sz w:val="22"/>
                <w:szCs w:val="22"/>
              </w:rPr>
            </w:pPr>
            <w:r>
              <w:rPr>
                <w:rFonts w:ascii="Arial" w:hAnsi="Arial" w:cs="Arial"/>
                <w:b/>
                <w:sz w:val="22"/>
                <w:szCs w:val="22"/>
              </w:rPr>
              <w:t>Nguồn</w:t>
            </w:r>
          </w:p>
        </w:tc>
        <w:tc>
          <w:tcPr>
            <w:tcW w:w="3685" w:type="dxa"/>
            <w:vAlign w:val="center"/>
          </w:tcPr>
          <w:p w14:paraId="1837D921" w14:textId="34B11958" w:rsidR="0002253C" w:rsidRPr="006152B6" w:rsidRDefault="0002253C" w:rsidP="006152B6">
            <w:pPr>
              <w:jc w:val="center"/>
              <w:rPr>
                <w:rFonts w:ascii="Arial" w:hAnsi="Arial" w:cs="Arial"/>
                <w:b/>
                <w:sz w:val="22"/>
                <w:szCs w:val="22"/>
              </w:rPr>
            </w:pPr>
            <w:r>
              <w:rPr>
                <w:rFonts w:ascii="Arial" w:hAnsi="Arial" w:cs="Arial"/>
                <w:b/>
                <w:sz w:val="22"/>
                <w:szCs w:val="22"/>
              </w:rPr>
              <w:t>Yêu cầu</w:t>
            </w:r>
          </w:p>
        </w:tc>
      </w:tr>
      <w:tr w:rsidR="001E0C07" w:rsidRPr="006152B6" w14:paraId="6E8B08A9" w14:textId="77777777" w:rsidTr="006152B6">
        <w:tc>
          <w:tcPr>
            <w:tcW w:w="1559" w:type="dxa"/>
            <w:vAlign w:val="center"/>
          </w:tcPr>
          <w:p w14:paraId="756CF544" w14:textId="77777777" w:rsidR="001D5431" w:rsidRPr="006152B6" w:rsidRDefault="001D5431" w:rsidP="001D5431">
            <w:pPr>
              <w:rPr>
                <w:rFonts w:ascii="Arial" w:hAnsi="Arial" w:cs="Arial"/>
                <w:sz w:val="22"/>
                <w:szCs w:val="22"/>
              </w:rPr>
            </w:pPr>
            <w:r>
              <w:rPr>
                <w:rFonts w:ascii="Arial" w:hAnsi="Arial" w:cs="Arial"/>
                <w:sz w:val="22"/>
                <w:szCs w:val="22"/>
              </w:rPr>
              <w:t>Giới thiệu</w:t>
            </w:r>
          </w:p>
          <w:p w14:paraId="75AED726" w14:textId="700A2EFB" w:rsidR="001E0C07" w:rsidRPr="006152B6" w:rsidRDefault="001D5431" w:rsidP="001D5431">
            <w:pPr>
              <w:rPr>
                <w:rFonts w:ascii="Arial" w:hAnsi="Arial" w:cs="Arial"/>
                <w:sz w:val="22"/>
                <w:szCs w:val="22"/>
              </w:rPr>
            </w:pPr>
            <w:r w:rsidRPr="006152B6">
              <w:rPr>
                <w:rFonts w:ascii="Arial" w:hAnsi="Arial" w:cs="Arial"/>
                <w:sz w:val="22"/>
                <w:szCs w:val="22"/>
              </w:rPr>
              <w:t xml:space="preserve">[10 </w:t>
            </w:r>
            <w:r>
              <w:rPr>
                <w:rFonts w:ascii="Arial" w:hAnsi="Arial" w:cs="Arial"/>
                <w:sz w:val="22"/>
                <w:szCs w:val="22"/>
              </w:rPr>
              <w:t>phút</w:t>
            </w:r>
            <w:r w:rsidRPr="006152B6">
              <w:rPr>
                <w:rFonts w:ascii="Arial" w:hAnsi="Arial" w:cs="Arial"/>
                <w:sz w:val="22"/>
                <w:szCs w:val="22"/>
              </w:rPr>
              <w:t>]</w:t>
            </w:r>
          </w:p>
        </w:tc>
        <w:tc>
          <w:tcPr>
            <w:tcW w:w="6378" w:type="dxa"/>
          </w:tcPr>
          <w:p w14:paraId="66F9C4CA" w14:textId="1931C26D" w:rsidR="009354A8" w:rsidRPr="009354A8" w:rsidRDefault="001D5431" w:rsidP="00153CCE">
            <w:pPr>
              <w:pStyle w:val="ListParagraph"/>
              <w:numPr>
                <w:ilvl w:val="0"/>
                <w:numId w:val="11"/>
              </w:numPr>
              <w:rPr>
                <w:rFonts w:ascii="Arial" w:hAnsi="Arial" w:cs="Arial"/>
                <w:b/>
                <w:bCs/>
                <w:sz w:val="22"/>
                <w:szCs w:val="22"/>
              </w:rPr>
            </w:pPr>
            <w:r>
              <w:rPr>
                <w:rFonts w:ascii="Arial" w:hAnsi="Arial" w:cs="Arial"/>
                <w:b/>
                <w:bCs/>
                <w:sz w:val="22"/>
                <w:szCs w:val="22"/>
              </w:rPr>
              <w:t>Giới thiệu</w:t>
            </w:r>
          </w:p>
          <w:p w14:paraId="2F695C5F" w14:textId="67527EC5" w:rsidR="009354A8" w:rsidRDefault="008356F8" w:rsidP="00153CCE">
            <w:pPr>
              <w:pStyle w:val="ListParagraph"/>
              <w:numPr>
                <w:ilvl w:val="1"/>
                <w:numId w:val="11"/>
              </w:numPr>
              <w:rPr>
                <w:rFonts w:ascii="Arial" w:hAnsi="Arial" w:cs="Arial"/>
                <w:sz w:val="22"/>
                <w:szCs w:val="22"/>
              </w:rPr>
            </w:pPr>
            <w:r>
              <w:rPr>
                <w:rFonts w:ascii="Arial" w:hAnsi="Arial" w:cs="Arial"/>
                <w:sz w:val="22"/>
                <w:szCs w:val="22"/>
              </w:rPr>
              <w:t>Nhắc lại những kiến thức đã học được từ tiết học trước</w:t>
            </w:r>
            <w:r w:rsidR="00E53D1C" w:rsidRPr="009354A8">
              <w:rPr>
                <w:rFonts w:ascii="Arial" w:hAnsi="Arial" w:cs="Arial"/>
                <w:sz w:val="22"/>
                <w:szCs w:val="22"/>
              </w:rPr>
              <w:t>.</w:t>
            </w:r>
          </w:p>
          <w:p w14:paraId="17C70FA2" w14:textId="6898024E" w:rsidR="009354A8" w:rsidRDefault="00153CCE" w:rsidP="00153CCE">
            <w:pPr>
              <w:pStyle w:val="ListParagraph"/>
              <w:numPr>
                <w:ilvl w:val="1"/>
                <w:numId w:val="11"/>
              </w:numPr>
              <w:rPr>
                <w:rFonts w:ascii="Arial" w:hAnsi="Arial" w:cs="Arial"/>
                <w:sz w:val="22"/>
                <w:szCs w:val="22"/>
              </w:rPr>
            </w:pPr>
            <w:r>
              <w:rPr>
                <w:rFonts w:ascii="Arial" w:hAnsi="Arial" w:cs="Arial"/>
                <w:sz w:val="22"/>
                <w:szCs w:val="22"/>
              </w:rPr>
              <w:t>Giải thích với học sinh rằng từ thế kỷ 16 đến thế kỷ 18 Đông Nam Á duy trì sự kết nối với phần còn lại của thế giới và</w:t>
            </w:r>
            <w:r w:rsidR="0008163F">
              <w:rPr>
                <w:rFonts w:ascii="Arial" w:hAnsi="Arial" w:cs="Arial"/>
                <w:sz w:val="22"/>
                <w:szCs w:val="22"/>
              </w:rPr>
              <w:t xml:space="preserve"> việc giao</w:t>
            </w:r>
            <w:r>
              <w:rPr>
                <w:rFonts w:ascii="Arial" w:hAnsi="Arial" w:cs="Arial"/>
                <w:sz w:val="22"/>
                <w:szCs w:val="22"/>
              </w:rPr>
              <w:t xml:space="preserve"> thương</w:t>
            </w:r>
            <w:r w:rsidR="0008163F">
              <w:rPr>
                <w:rFonts w:ascii="Arial" w:hAnsi="Arial" w:cs="Arial"/>
                <w:sz w:val="22"/>
                <w:szCs w:val="22"/>
              </w:rPr>
              <w:t xml:space="preserve"> với</w:t>
            </w:r>
            <w:r>
              <w:rPr>
                <w:rFonts w:ascii="Arial" w:hAnsi="Arial" w:cs="Arial"/>
                <w:sz w:val="22"/>
                <w:szCs w:val="22"/>
              </w:rPr>
              <w:t xml:space="preserve"> toàn cầu</w:t>
            </w:r>
            <w:r w:rsidR="0008163F">
              <w:rPr>
                <w:rFonts w:ascii="Arial" w:hAnsi="Arial" w:cs="Arial"/>
                <w:sz w:val="22"/>
                <w:szCs w:val="22"/>
              </w:rPr>
              <w:t xml:space="preserve"> </w:t>
            </w:r>
            <w:r>
              <w:rPr>
                <w:rFonts w:ascii="Arial" w:hAnsi="Arial" w:cs="Arial"/>
                <w:sz w:val="22"/>
                <w:szCs w:val="22"/>
              </w:rPr>
              <w:t>tiếp tục phát triển, nhưng những mối quan hệ trong khu vực đã trở nên phức tạp hơn</w:t>
            </w:r>
            <w:r w:rsidR="00E53D1C" w:rsidRPr="009354A8">
              <w:rPr>
                <w:rFonts w:ascii="Arial" w:hAnsi="Arial" w:cs="Arial"/>
                <w:sz w:val="22"/>
                <w:szCs w:val="22"/>
              </w:rPr>
              <w:t>.</w:t>
            </w:r>
          </w:p>
          <w:p w14:paraId="049C6C21" w14:textId="3D2FBDAC" w:rsidR="00A41803" w:rsidRDefault="00153CCE" w:rsidP="00A41803">
            <w:pPr>
              <w:pStyle w:val="ListParagraph"/>
              <w:numPr>
                <w:ilvl w:val="1"/>
                <w:numId w:val="11"/>
              </w:numPr>
              <w:rPr>
                <w:rFonts w:ascii="Arial" w:hAnsi="Arial" w:cs="Arial"/>
                <w:sz w:val="22"/>
                <w:szCs w:val="22"/>
              </w:rPr>
            </w:pPr>
            <w:r w:rsidRPr="00153CCE">
              <w:rPr>
                <w:rFonts w:ascii="Arial" w:hAnsi="Arial" w:cs="Arial"/>
                <w:sz w:val="22"/>
                <w:szCs w:val="22"/>
              </w:rPr>
              <w:t>Trước đó, người châu Âu hoạt động như những</w:t>
            </w:r>
            <w:r w:rsidR="00E17D55">
              <w:rPr>
                <w:rFonts w:ascii="Arial" w:hAnsi="Arial" w:cs="Arial"/>
                <w:sz w:val="22"/>
                <w:szCs w:val="22"/>
              </w:rPr>
              <w:t xml:space="preserve"> bên</w:t>
            </w:r>
            <w:r w:rsidRPr="00153CCE">
              <w:rPr>
                <w:rFonts w:ascii="Arial" w:hAnsi="Arial" w:cs="Arial"/>
                <w:sz w:val="22"/>
                <w:szCs w:val="22"/>
              </w:rPr>
              <w:t xml:space="preserve"> trung gian và chỉ là một trong số rất nhiều nhữ</w:t>
            </w:r>
            <w:r w:rsidR="00E17D55">
              <w:rPr>
                <w:rFonts w:ascii="Arial" w:hAnsi="Arial" w:cs="Arial"/>
                <w:sz w:val="22"/>
                <w:szCs w:val="22"/>
              </w:rPr>
              <w:t>ng nhóm thương gia</w:t>
            </w:r>
            <w:r w:rsidRPr="00153CCE">
              <w:rPr>
                <w:rFonts w:ascii="Arial" w:hAnsi="Arial" w:cs="Arial"/>
                <w:sz w:val="22"/>
                <w:szCs w:val="22"/>
              </w:rPr>
              <w:t xml:space="preserve"> có mặt trong khu vực. Tuy nhiên, trong thế kỷ 16, 17 và 18, người Hà Lan và người Anh bắt đầu tìm kiếm những vị trí thống trị trong thương mạ</w:t>
            </w:r>
            <w:r w:rsidR="00A41803">
              <w:rPr>
                <w:rFonts w:ascii="Arial" w:hAnsi="Arial" w:cs="Arial"/>
                <w:sz w:val="22"/>
                <w:szCs w:val="22"/>
              </w:rPr>
              <w:t>i</w:t>
            </w:r>
          </w:p>
          <w:p w14:paraId="470D221A" w14:textId="21602366" w:rsidR="00DE0F5C" w:rsidRPr="00A41803" w:rsidRDefault="00360846" w:rsidP="00360846">
            <w:pPr>
              <w:pStyle w:val="ListParagraph"/>
              <w:numPr>
                <w:ilvl w:val="1"/>
                <w:numId w:val="11"/>
              </w:numPr>
              <w:rPr>
                <w:rFonts w:ascii="Arial" w:hAnsi="Arial" w:cs="Arial"/>
                <w:sz w:val="22"/>
                <w:szCs w:val="22"/>
              </w:rPr>
            </w:pPr>
            <w:r>
              <w:rPr>
                <w:rFonts w:ascii="Arial" w:hAnsi="Arial" w:cs="Arial"/>
                <w:sz w:val="22"/>
                <w:szCs w:val="22"/>
              </w:rPr>
              <w:t>Tạm dừng</w:t>
            </w:r>
            <w:r w:rsidR="00A41803" w:rsidRPr="00A41803">
              <w:rPr>
                <w:rFonts w:ascii="Arial" w:hAnsi="Arial" w:cs="Arial"/>
                <w:sz w:val="22"/>
                <w:szCs w:val="22"/>
              </w:rPr>
              <w:t xml:space="preserve"> và yêu cầu học sinh suy nghĩ xem tại sao người châu Âu lại có động lực muốn thống trị việc buôn bán gia vị. Khuyến khích các em trả lời. </w:t>
            </w:r>
          </w:p>
        </w:tc>
        <w:tc>
          <w:tcPr>
            <w:tcW w:w="2693" w:type="dxa"/>
          </w:tcPr>
          <w:p w14:paraId="5DE223EC" w14:textId="77777777" w:rsidR="001E0C07" w:rsidRPr="006152B6" w:rsidRDefault="001E0C07">
            <w:pPr>
              <w:rPr>
                <w:rFonts w:ascii="Arial" w:hAnsi="Arial" w:cs="Arial"/>
                <w:sz w:val="22"/>
                <w:szCs w:val="22"/>
              </w:rPr>
            </w:pPr>
          </w:p>
        </w:tc>
        <w:tc>
          <w:tcPr>
            <w:tcW w:w="3685" w:type="dxa"/>
          </w:tcPr>
          <w:p w14:paraId="478904D4" w14:textId="47761147" w:rsidR="007507F3" w:rsidRPr="006152B6" w:rsidRDefault="00EA5F73" w:rsidP="00523FF6">
            <w:pPr>
              <w:rPr>
                <w:rFonts w:ascii="Arial" w:hAnsi="Arial" w:cs="Arial"/>
                <w:sz w:val="22"/>
                <w:szCs w:val="22"/>
              </w:rPr>
            </w:pPr>
            <w:r>
              <w:rPr>
                <w:rFonts w:ascii="Arial" w:hAnsi="Arial" w:cs="Arial"/>
                <w:sz w:val="22"/>
                <w:szCs w:val="22"/>
              </w:rPr>
              <w:t>Ôn lại bài đã học và sử dụng phần giới thiệu của giáo viên giúp học sinh hiểu rõ bối cảnh của bài học</w:t>
            </w:r>
          </w:p>
        </w:tc>
      </w:tr>
      <w:tr w:rsidR="00EA5F73" w:rsidRPr="006152B6" w14:paraId="075E5A8B" w14:textId="77777777" w:rsidTr="006152B6">
        <w:tc>
          <w:tcPr>
            <w:tcW w:w="1559" w:type="dxa"/>
            <w:vAlign w:val="center"/>
          </w:tcPr>
          <w:p w14:paraId="78A8A13E" w14:textId="77777777" w:rsidR="00EA5F73" w:rsidRPr="006152B6" w:rsidRDefault="00EA5F73" w:rsidP="00855672">
            <w:pPr>
              <w:rPr>
                <w:rFonts w:ascii="Arial" w:hAnsi="Arial" w:cs="Arial"/>
                <w:sz w:val="22"/>
                <w:szCs w:val="22"/>
              </w:rPr>
            </w:pPr>
            <w:r>
              <w:rPr>
                <w:rFonts w:ascii="Arial" w:hAnsi="Arial" w:cs="Arial"/>
                <w:sz w:val="22"/>
                <w:szCs w:val="22"/>
              </w:rPr>
              <w:t>Phát triển</w:t>
            </w:r>
          </w:p>
          <w:p w14:paraId="10EEC8D9" w14:textId="783EC8FF" w:rsidR="00EA5F73" w:rsidRPr="006152B6" w:rsidRDefault="00EA5F73" w:rsidP="006152B6">
            <w:pPr>
              <w:rPr>
                <w:rFonts w:ascii="Arial" w:hAnsi="Arial" w:cs="Arial"/>
                <w:sz w:val="22"/>
                <w:szCs w:val="22"/>
              </w:rPr>
            </w:pPr>
            <w:r w:rsidRPr="006152B6">
              <w:rPr>
                <w:rFonts w:ascii="Arial" w:hAnsi="Arial" w:cs="Arial"/>
                <w:sz w:val="22"/>
                <w:szCs w:val="22"/>
              </w:rPr>
              <w:t xml:space="preserve">[25 </w:t>
            </w:r>
            <w:r>
              <w:rPr>
                <w:rFonts w:ascii="Arial" w:hAnsi="Arial" w:cs="Arial"/>
                <w:sz w:val="22"/>
                <w:szCs w:val="22"/>
              </w:rPr>
              <w:t>phút</w:t>
            </w:r>
            <w:r w:rsidRPr="006152B6">
              <w:rPr>
                <w:rFonts w:ascii="Arial" w:hAnsi="Arial" w:cs="Arial"/>
                <w:sz w:val="22"/>
                <w:szCs w:val="22"/>
              </w:rPr>
              <w:t xml:space="preserve">] </w:t>
            </w:r>
          </w:p>
        </w:tc>
        <w:tc>
          <w:tcPr>
            <w:tcW w:w="6378" w:type="dxa"/>
          </w:tcPr>
          <w:p w14:paraId="339BD60B" w14:textId="31FCFB7C" w:rsidR="00EA5F73" w:rsidRPr="009354A8" w:rsidRDefault="00EA5F73" w:rsidP="00394776">
            <w:pPr>
              <w:pStyle w:val="ListParagraph"/>
              <w:numPr>
                <w:ilvl w:val="0"/>
                <w:numId w:val="11"/>
              </w:numPr>
              <w:rPr>
                <w:rFonts w:ascii="Arial" w:hAnsi="Arial" w:cs="Arial"/>
                <w:b/>
                <w:bCs/>
                <w:sz w:val="22"/>
                <w:szCs w:val="22"/>
              </w:rPr>
            </w:pPr>
            <w:r>
              <w:rPr>
                <w:rFonts w:ascii="Arial" w:hAnsi="Arial" w:cs="Arial"/>
                <w:b/>
                <w:bCs/>
                <w:sz w:val="22"/>
                <w:szCs w:val="22"/>
              </w:rPr>
              <w:t>Hoạt động nhóm</w:t>
            </w:r>
            <w:r w:rsidRPr="009354A8">
              <w:rPr>
                <w:rFonts w:ascii="Arial" w:hAnsi="Arial" w:cs="Arial"/>
                <w:b/>
                <w:bCs/>
                <w:sz w:val="22"/>
                <w:szCs w:val="22"/>
              </w:rPr>
              <w:t xml:space="preserve">: </w:t>
            </w:r>
            <w:r>
              <w:rPr>
                <w:rFonts w:ascii="Arial" w:hAnsi="Arial" w:cs="Arial"/>
                <w:b/>
                <w:bCs/>
                <w:sz w:val="22"/>
                <w:szCs w:val="22"/>
              </w:rPr>
              <w:t>Hoạt động ghép hình</w:t>
            </w:r>
          </w:p>
          <w:p w14:paraId="0BA6D308" w14:textId="78E4B2A4" w:rsidR="002C5C32" w:rsidRPr="002C5C32" w:rsidRDefault="002C5C32" w:rsidP="00394776">
            <w:pPr>
              <w:pStyle w:val="ListParagraph"/>
              <w:numPr>
                <w:ilvl w:val="1"/>
                <w:numId w:val="11"/>
              </w:numPr>
              <w:rPr>
                <w:rFonts w:ascii="Arial" w:hAnsi="Arial" w:cs="Arial"/>
                <w:sz w:val="22"/>
                <w:szCs w:val="22"/>
              </w:rPr>
            </w:pPr>
            <w:r w:rsidRPr="002C5C32">
              <w:rPr>
                <w:rFonts w:ascii="Arial" w:hAnsi="Arial" w:cs="Arial"/>
                <w:sz w:val="22"/>
                <w:szCs w:val="22"/>
              </w:rPr>
              <w:t xml:space="preserve">Giải thích rằng học sinh sẽ tìm hiểu xem người Bồ Đào Nha, người Hà Lan và người Anh đã cố gắng kiểm soát việc buôn bán gia vị ở Đông Nam Á trong thế kỷ 16 đến thế kỷ 18 như thế nào. </w:t>
            </w:r>
          </w:p>
          <w:p w14:paraId="5BCABC4E" w14:textId="77777777" w:rsidR="002C5C32" w:rsidRPr="00CC37C0" w:rsidRDefault="002C5C32" w:rsidP="00CC37C0">
            <w:pPr>
              <w:ind w:left="360"/>
              <w:rPr>
                <w:rFonts w:ascii="Arial" w:hAnsi="Arial" w:cs="Arial"/>
                <w:sz w:val="22"/>
                <w:szCs w:val="22"/>
              </w:rPr>
            </w:pPr>
          </w:p>
          <w:p w14:paraId="0F5A8100" w14:textId="23E11B28" w:rsidR="007D2068" w:rsidRDefault="002C5C32" w:rsidP="00394776">
            <w:pPr>
              <w:pStyle w:val="ListParagraph"/>
              <w:numPr>
                <w:ilvl w:val="1"/>
                <w:numId w:val="11"/>
              </w:numPr>
              <w:rPr>
                <w:rFonts w:ascii="Arial" w:hAnsi="Arial" w:cs="Arial"/>
                <w:sz w:val="22"/>
                <w:szCs w:val="22"/>
              </w:rPr>
            </w:pPr>
            <w:r>
              <w:rPr>
                <w:rFonts w:ascii="Arial" w:hAnsi="Arial" w:cs="Arial"/>
                <w:sz w:val="22"/>
                <w:szCs w:val="22"/>
                <w:lang w:val="en-GB"/>
              </w:rPr>
              <w:t>Phát Tài liệu phát tay</w:t>
            </w:r>
            <w:r w:rsidR="00EA5F73">
              <w:rPr>
                <w:rFonts w:ascii="Arial" w:hAnsi="Arial" w:cs="Arial"/>
                <w:sz w:val="22"/>
                <w:szCs w:val="22"/>
                <w:lang w:val="en-GB"/>
              </w:rPr>
              <w:t xml:space="preserve"> 1. </w:t>
            </w:r>
            <w:r>
              <w:rPr>
                <w:rFonts w:ascii="Arial" w:hAnsi="Arial" w:cs="Arial"/>
                <w:sz w:val="22"/>
                <w:szCs w:val="22"/>
                <w:lang w:val="en-GB"/>
              </w:rPr>
              <w:t>Chia họ</w:t>
            </w:r>
            <w:r w:rsidR="00E87CBB">
              <w:rPr>
                <w:rFonts w:ascii="Arial" w:hAnsi="Arial" w:cs="Arial"/>
                <w:sz w:val="22"/>
                <w:szCs w:val="22"/>
                <w:lang w:val="en-GB"/>
              </w:rPr>
              <w:t>c sinh thành hai nhóm</w:t>
            </w:r>
            <w:r w:rsidRPr="006152B6">
              <w:rPr>
                <w:rFonts w:ascii="Arial" w:hAnsi="Arial" w:cs="Arial"/>
                <w:sz w:val="22"/>
                <w:szCs w:val="22"/>
                <w:lang w:val="en-GB"/>
              </w:rPr>
              <w:t xml:space="preserve"> –</w:t>
            </w:r>
            <w:r>
              <w:rPr>
                <w:rFonts w:ascii="Arial" w:hAnsi="Arial" w:cs="Arial"/>
                <w:i/>
                <w:sz w:val="22"/>
                <w:szCs w:val="22"/>
                <w:lang w:val="en-GB"/>
              </w:rPr>
              <w:t xml:space="preserve">Nhóm được phân công </w:t>
            </w:r>
            <w:r w:rsidR="00EA5F73" w:rsidRPr="009354A8">
              <w:rPr>
                <w:rFonts w:ascii="Arial" w:hAnsi="Arial" w:cs="Arial"/>
                <w:sz w:val="22"/>
                <w:szCs w:val="22"/>
                <w:lang w:val="en-GB"/>
              </w:rPr>
              <w:t>(</w:t>
            </w:r>
            <w:r w:rsidR="00EA5F73">
              <w:rPr>
                <w:rFonts w:ascii="Arial" w:hAnsi="Arial" w:cs="Arial"/>
                <w:sz w:val="22"/>
                <w:szCs w:val="22"/>
                <w:lang w:val="en-GB"/>
              </w:rPr>
              <w:t>e</w:t>
            </w:r>
            <w:r w:rsidR="00EA5F73" w:rsidRPr="009354A8">
              <w:rPr>
                <w:rFonts w:ascii="Arial" w:hAnsi="Arial" w:cs="Arial"/>
                <w:sz w:val="22"/>
                <w:szCs w:val="22"/>
                <w:lang w:val="en-GB"/>
              </w:rPr>
              <w:t xml:space="preserve">.g. </w:t>
            </w:r>
            <w:r>
              <w:rPr>
                <w:rFonts w:ascii="Arial" w:hAnsi="Arial" w:cs="Arial"/>
                <w:sz w:val="22"/>
                <w:szCs w:val="22"/>
                <w:lang w:val="en-GB"/>
              </w:rPr>
              <w:t>sử dụng số 1 đến 4) và</w:t>
            </w:r>
            <w:r w:rsidR="00EA5F73" w:rsidRPr="009354A8">
              <w:rPr>
                <w:rFonts w:ascii="Arial" w:hAnsi="Arial" w:cs="Arial"/>
                <w:sz w:val="22"/>
                <w:szCs w:val="22"/>
                <w:lang w:val="en-GB"/>
              </w:rPr>
              <w:t xml:space="preserve"> </w:t>
            </w:r>
            <w:r>
              <w:rPr>
                <w:rFonts w:ascii="Arial" w:hAnsi="Arial" w:cs="Arial"/>
                <w:i/>
                <w:sz w:val="22"/>
                <w:szCs w:val="22"/>
                <w:lang w:val="en-GB"/>
              </w:rPr>
              <w:t>Nhóm nhà</w:t>
            </w:r>
            <w:r>
              <w:rPr>
                <w:rFonts w:ascii="Arial" w:hAnsi="Arial" w:cs="Arial"/>
                <w:sz w:val="22"/>
                <w:szCs w:val="22"/>
                <w:lang w:val="en-GB"/>
              </w:rPr>
              <w:t xml:space="preserve"> </w:t>
            </w:r>
            <w:r w:rsidR="00EA5F73" w:rsidRPr="009354A8">
              <w:rPr>
                <w:rFonts w:ascii="Arial" w:hAnsi="Arial" w:cs="Arial"/>
                <w:sz w:val="22"/>
                <w:szCs w:val="22"/>
                <w:lang w:val="en-GB"/>
              </w:rPr>
              <w:t>(</w:t>
            </w:r>
            <w:r>
              <w:rPr>
                <w:rFonts w:ascii="Arial" w:hAnsi="Arial" w:cs="Arial"/>
                <w:sz w:val="22"/>
                <w:szCs w:val="22"/>
                <w:lang w:val="en-GB"/>
              </w:rPr>
              <w:t>sử dụng chữ trong bảng chữ cái từ A đến</w:t>
            </w:r>
            <w:r w:rsidR="00EA5F73">
              <w:rPr>
                <w:rFonts w:ascii="Arial" w:hAnsi="Arial" w:cs="Arial"/>
                <w:sz w:val="22"/>
                <w:szCs w:val="22"/>
                <w:lang w:val="en-GB"/>
              </w:rPr>
              <w:t xml:space="preserve"> D</w:t>
            </w:r>
            <w:r w:rsidR="00EA5F73" w:rsidRPr="009354A8">
              <w:rPr>
                <w:rFonts w:ascii="Arial" w:hAnsi="Arial" w:cs="Arial"/>
                <w:sz w:val="22"/>
                <w:szCs w:val="22"/>
                <w:lang w:val="en-GB"/>
              </w:rPr>
              <w:t xml:space="preserve">). </w:t>
            </w:r>
            <w:r w:rsidR="007D2068">
              <w:rPr>
                <w:rFonts w:ascii="Arial" w:hAnsi="Arial" w:cs="Arial"/>
                <w:sz w:val="22"/>
                <w:szCs w:val="22"/>
                <w:lang w:val="en-GB"/>
              </w:rPr>
              <w:t xml:space="preserve">Sẽ có bốn </w:t>
            </w:r>
            <w:r w:rsidR="007D2068">
              <w:rPr>
                <w:rFonts w:ascii="Arial" w:hAnsi="Arial" w:cs="Arial"/>
                <w:i/>
                <w:sz w:val="22"/>
                <w:szCs w:val="22"/>
                <w:lang w:val="en-GB"/>
              </w:rPr>
              <w:t xml:space="preserve">Nhóm được phân công </w:t>
            </w:r>
            <w:r w:rsidR="007D2068">
              <w:rPr>
                <w:rFonts w:ascii="Arial" w:hAnsi="Arial" w:cs="Arial"/>
                <w:sz w:val="22"/>
                <w:szCs w:val="22"/>
                <w:lang w:val="en-GB"/>
              </w:rPr>
              <w:t>và bốn</w:t>
            </w:r>
            <w:r w:rsidR="00EA5F73" w:rsidRPr="009354A8">
              <w:rPr>
                <w:rFonts w:ascii="Arial" w:hAnsi="Arial" w:cs="Arial"/>
                <w:sz w:val="22"/>
                <w:szCs w:val="22"/>
                <w:lang w:val="en-GB"/>
              </w:rPr>
              <w:t xml:space="preserve"> </w:t>
            </w:r>
            <w:r w:rsidR="007D2068">
              <w:rPr>
                <w:rFonts w:ascii="Arial" w:hAnsi="Arial" w:cs="Arial"/>
                <w:i/>
                <w:sz w:val="22"/>
                <w:szCs w:val="22"/>
                <w:lang w:val="en-GB"/>
              </w:rPr>
              <w:t xml:space="preserve">Nhóm nhà </w:t>
            </w:r>
            <w:r w:rsidR="007D2068">
              <w:rPr>
                <w:rFonts w:ascii="Arial" w:hAnsi="Arial" w:cs="Arial"/>
                <w:sz w:val="22"/>
                <w:szCs w:val="22"/>
                <w:lang w:val="en-GB"/>
              </w:rPr>
              <w:t xml:space="preserve"> </w:t>
            </w:r>
            <w:r w:rsidR="007D2068" w:rsidRPr="007D2068">
              <w:rPr>
                <w:rFonts w:ascii="Arial" w:hAnsi="Arial" w:cs="Arial"/>
                <w:sz w:val="22"/>
                <w:szCs w:val="22"/>
                <w:lang w:val="en-GB"/>
              </w:rPr>
              <w:t>vì sẽ có</w:t>
            </w:r>
            <w:r w:rsidR="007D2068">
              <w:rPr>
                <w:rFonts w:ascii="Arial" w:hAnsi="Arial" w:cs="Arial"/>
                <w:sz w:val="22"/>
                <w:szCs w:val="22"/>
                <w:lang w:val="en-GB"/>
              </w:rPr>
              <w:t xml:space="preserve"> 4</w:t>
            </w:r>
            <w:r w:rsidR="007D2068" w:rsidRPr="007D2068">
              <w:rPr>
                <w:rFonts w:ascii="Arial" w:hAnsi="Arial" w:cs="Arial"/>
                <w:sz w:val="22"/>
                <w:szCs w:val="22"/>
                <w:lang w:val="en-GB"/>
              </w:rPr>
              <w:t xml:space="preserve"> tập tài liệu về người Bồ Đào Nha, người Hà Lan và ngườ</w:t>
            </w:r>
            <w:r w:rsidR="007D2068">
              <w:rPr>
                <w:rFonts w:ascii="Arial" w:hAnsi="Arial" w:cs="Arial"/>
                <w:sz w:val="22"/>
                <w:szCs w:val="22"/>
                <w:lang w:val="en-GB"/>
              </w:rPr>
              <w:t xml:space="preserve">i Anh và đáp ứng cục bộ </w:t>
            </w:r>
            <w:r w:rsidR="007D2068" w:rsidRPr="007D2068">
              <w:rPr>
                <w:rFonts w:ascii="Arial" w:hAnsi="Arial" w:cs="Arial"/>
                <w:sz w:val="22"/>
                <w:szCs w:val="22"/>
              </w:rPr>
              <w:t>(Tài liệu 1 – Tài liệu 15). Một cách đơn giản để làm điều này là chia học sinh vào bốn nhó</w:t>
            </w:r>
            <w:r w:rsidR="0074680D">
              <w:rPr>
                <w:rFonts w:ascii="Arial" w:hAnsi="Arial" w:cs="Arial"/>
                <w:sz w:val="22"/>
                <w:szCs w:val="22"/>
              </w:rPr>
              <w:t>m</w:t>
            </w:r>
            <w:r w:rsidR="007D2068" w:rsidRPr="007D2068">
              <w:rPr>
                <w:rFonts w:ascii="Arial" w:hAnsi="Arial" w:cs="Arial"/>
                <w:sz w:val="22"/>
                <w:szCs w:val="22"/>
              </w:rPr>
              <w:t xml:space="preserve"> chỉ định trước: A đến D (một nhóm cho một bộ tài liệu). Sau đó đánh số học sinh trong mỗ</w:t>
            </w:r>
            <w:r w:rsidR="00F330BD">
              <w:rPr>
                <w:rFonts w:ascii="Arial" w:hAnsi="Arial" w:cs="Arial"/>
                <w:sz w:val="22"/>
                <w:szCs w:val="22"/>
              </w:rPr>
              <w:t>i nhóm; nói</w:t>
            </w:r>
            <w:r w:rsidR="007D2068" w:rsidRPr="007D2068">
              <w:rPr>
                <w:rFonts w:ascii="Arial" w:hAnsi="Arial" w:cs="Arial"/>
                <w:sz w:val="22"/>
                <w:szCs w:val="22"/>
              </w:rPr>
              <w:t xml:space="preserve"> rõ rằng họ sẽ là ‘</w:t>
            </w:r>
            <w:r w:rsidR="00CD6BCB">
              <w:rPr>
                <w:rFonts w:ascii="Arial" w:hAnsi="Arial" w:cs="Arial"/>
                <w:sz w:val="22"/>
                <w:szCs w:val="22"/>
              </w:rPr>
              <w:t xml:space="preserve">các </w:t>
            </w:r>
            <w:r w:rsidR="007D2068" w:rsidRPr="007D2068">
              <w:rPr>
                <w:rFonts w:ascii="Arial" w:hAnsi="Arial" w:cs="Arial"/>
                <w:sz w:val="22"/>
                <w:szCs w:val="22"/>
              </w:rPr>
              <w:t>giáo viên’ trong các nhóm được đánh số mới.</w:t>
            </w:r>
          </w:p>
          <w:p w14:paraId="0F69B62F" w14:textId="77777777" w:rsidR="00E17D55" w:rsidRPr="00E17D55" w:rsidRDefault="00E17D55" w:rsidP="00E17D55">
            <w:pPr>
              <w:pStyle w:val="ListParagraph"/>
              <w:rPr>
                <w:rFonts w:ascii="Arial" w:hAnsi="Arial" w:cs="Arial"/>
                <w:sz w:val="22"/>
                <w:szCs w:val="22"/>
              </w:rPr>
            </w:pPr>
          </w:p>
          <w:p w14:paraId="6FC26355" w14:textId="77777777" w:rsidR="00E17D55" w:rsidRPr="007D2068" w:rsidRDefault="00E17D55" w:rsidP="00E17D55">
            <w:pPr>
              <w:pStyle w:val="ListParagraph"/>
              <w:rPr>
                <w:rFonts w:ascii="Arial" w:hAnsi="Arial" w:cs="Arial"/>
                <w:sz w:val="22"/>
                <w:szCs w:val="22"/>
              </w:rPr>
            </w:pPr>
          </w:p>
          <w:p w14:paraId="5252844B" w14:textId="0D273D58" w:rsidR="00394776" w:rsidRPr="00394776" w:rsidRDefault="00394776" w:rsidP="00394776">
            <w:pPr>
              <w:pStyle w:val="ListParagraph"/>
              <w:numPr>
                <w:ilvl w:val="1"/>
                <w:numId w:val="11"/>
              </w:numPr>
              <w:rPr>
                <w:rFonts w:ascii="Arial" w:hAnsi="Arial" w:cs="Arial"/>
                <w:sz w:val="22"/>
                <w:szCs w:val="22"/>
              </w:rPr>
            </w:pPr>
            <w:r w:rsidRPr="00394776">
              <w:rPr>
                <w:rFonts w:ascii="Arial" w:hAnsi="Arial" w:cs="Arial"/>
                <w:sz w:val="22"/>
                <w:szCs w:val="22"/>
                <w:lang w:val="en-GB"/>
              </w:rPr>
              <w:t xml:space="preserve">Nhiệm vụ của mỗi học sinh trong </w:t>
            </w:r>
            <w:r w:rsidRPr="00394776">
              <w:rPr>
                <w:rFonts w:ascii="Arial" w:hAnsi="Arial" w:cs="Arial"/>
                <w:i/>
                <w:sz w:val="22"/>
                <w:szCs w:val="22"/>
                <w:lang w:val="en-GB"/>
              </w:rPr>
              <w:t xml:space="preserve">Nhóm được phân công </w:t>
            </w:r>
            <w:r w:rsidRPr="00394776">
              <w:rPr>
                <w:rFonts w:ascii="Arial" w:hAnsi="Arial" w:cs="Arial"/>
                <w:sz w:val="22"/>
                <w:szCs w:val="22"/>
                <w:lang w:val="en-GB"/>
              </w:rPr>
              <w:t xml:space="preserve"> là nghiên cứu tài liệu được giao cho nhóm. Khi nghiên cứu tài liệu, các em sẽ ghi chép những phát hiện của mình vào sơ đồ và thảo luận với những thành viên trong </w:t>
            </w:r>
            <w:r w:rsidRPr="00394776">
              <w:rPr>
                <w:rFonts w:ascii="Arial" w:hAnsi="Arial" w:cs="Arial"/>
                <w:i/>
                <w:sz w:val="22"/>
                <w:szCs w:val="22"/>
                <w:lang w:val="en-GB"/>
              </w:rPr>
              <w:t>Nhóm được phân công</w:t>
            </w:r>
            <w:r w:rsidRPr="00394776">
              <w:rPr>
                <w:rFonts w:ascii="Arial" w:hAnsi="Arial" w:cs="Arial"/>
                <w:sz w:val="22"/>
                <w:szCs w:val="22"/>
                <w:lang w:val="en-GB"/>
              </w:rPr>
              <w:t xml:space="preserve"> để đảm bảo rằng các em không bỏ sót bất cứ thông tin quan trọng nào vì các em sẽ giới thiệu nội dung với các bạn trong </w:t>
            </w:r>
            <w:r w:rsidRPr="00394776">
              <w:rPr>
                <w:rFonts w:ascii="Arial" w:hAnsi="Arial" w:cs="Arial"/>
                <w:i/>
                <w:sz w:val="22"/>
                <w:szCs w:val="22"/>
                <w:lang w:val="en-GB"/>
              </w:rPr>
              <w:t xml:space="preserve">Nhóm nhà. </w:t>
            </w:r>
          </w:p>
          <w:p w14:paraId="0DA371D4" w14:textId="77777777" w:rsidR="00394776" w:rsidRPr="00AB6244" w:rsidRDefault="00394776" w:rsidP="00394776">
            <w:pPr>
              <w:pStyle w:val="ListParagraph"/>
              <w:rPr>
                <w:rFonts w:ascii="Arial" w:hAnsi="Arial" w:cs="Arial"/>
                <w:sz w:val="22"/>
                <w:szCs w:val="22"/>
              </w:rPr>
            </w:pPr>
          </w:p>
          <w:p w14:paraId="5E5285ED" w14:textId="285E52A7" w:rsidR="00EC02EC" w:rsidRPr="00EC02EC" w:rsidRDefault="00EC02EC" w:rsidP="00EC02EC">
            <w:pPr>
              <w:pStyle w:val="ListParagraph"/>
              <w:numPr>
                <w:ilvl w:val="1"/>
                <w:numId w:val="11"/>
              </w:numPr>
              <w:rPr>
                <w:rFonts w:ascii="Arial" w:hAnsi="Arial" w:cs="Arial"/>
                <w:sz w:val="22"/>
                <w:szCs w:val="22"/>
              </w:rPr>
            </w:pPr>
            <w:r w:rsidRPr="00EC02EC">
              <w:rPr>
                <w:rFonts w:ascii="Arial" w:hAnsi="Arial" w:cs="Arial"/>
                <w:sz w:val="22"/>
                <w:szCs w:val="22"/>
                <w:lang w:val="en-GB"/>
              </w:rPr>
              <w:t xml:space="preserve">Sau khi </w:t>
            </w:r>
            <w:r w:rsidRPr="00EC02EC">
              <w:rPr>
                <w:rFonts w:ascii="Arial" w:hAnsi="Arial" w:cs="Arial"/>
                <w:i/>
                <w:sz w:val="22"/>
                <w:szCs w:val="22"/>
                <w:lang w:val="en-GB"/>
              </w:rPr>
              <w:t xml:space="preserve">Nhóm được phân công </w:t>
            </w:r>
            <w:r w:rsidRPr="00EC02EC">
              <w:rPr>
                <w:rFonts w:ascii="Arial" w:hAnsi="Arial" w:cs="Arial"/>
                <w:sz w:val="22"/>
                <w:szCs w:val="22"/>
                <w:lang w:val="en-GB"/>
              </w:rPr>
              <w:t xml:space="preserve">đã hiểu rõ tài liệu sẽ phải trình bày, yêu cầu các em chuyển vào </w:t>
            </w:r>
            <w:r w:rsidRPr="00EC02EC">
              <w:rPr>
                <w:rFonts w:ascii="Arial" w:hAnsi="Arial" w:cs="Arial"/>
                <w:i/>
                <w:sz w:val="22"/>
                <w:szCs w:val="22"/>
                <w:lang w:val="en-GB"/>
              </w:rPr>
              <w:t xml:space="preserve">Nhóm nhà. </w:t>
            </w:r>
            <w:r w:rsidRPr="00EC02EC">
              <w:rPr>
                <w:rFonts w:ascii="Arial" w:hAnsi="Arial" w:cs="Arial"/>
                <w:sz w:val="22"/>
                <w:szCs w:val="22"/>
                <w:lang w:val="en-GB"/>
              </w:rPr>
              <w:t xml:space="preserve">Mỗi thành viên lại lần lượt giới thiệu về những thông tin đã học được trong </w:t>
            </w:r>
            <w:r w:rsidRPr="00EC02EC">
              <w:rPr>
                <w:rFonts w:ascii="Arial" w:hAnsi="Arial" w:cs="Arial"/>
                <w:i/>
                <w:sz w:val="22"/>
                <w:szCs w:val="22"/>
                <w:lang w:val="en-GB"/>
              </w:rPr>
              <w:t xml:space="preserve">Nhóm được phân công. </w:t>
            </w:r>
          </w:p>
          <w:p w14:paraId="1FAC4219" w14:textId="77777777" w:rsidR="00EC02EC" w:rsidRPr="00AB6244" w:rsidRDefault="00EC02EC" w:rsidP="00EC02EC">
            <w:pPr>
              <w:pStyle w:val="ListParagraph"/>
              <w:rPr>
                <w:rFonts w:ascii="Arial" w:hAnsi="Arial" w:cs="Arial"/>
                <w:sz w:val="22"/>
                <w:szCs w:val="22"/>
              </w:rPr>
            </w:pPr>
          </w:p>
          <w:p w14:paraId="63997918" w14:textId="04EBEF83" w:rsidR="00EA5F73" w:rsidRDefault="00832B25" w:rsidP="00394776">
            <w:pPr>
              <w:pStyle w:val="ListParagraph"/>
              <w:numPr>
                <w:ilvl w:val="1"/>
                <w:numId w:val="11"/>
              </w:numPr>
              <w:rPr>
                <w:rFonts w:ascii="Arial" w:hAnsi="Arial" w:cs="Arial"/>
                <w:sz w:val="22"/>
                <w:szCs w:val="22"/>
              </w:rPr>
            </w:pPr>
            <w:r>
              <w:rPr>
                <w:rFonts w:ascii="Arial" w:hAnsi="Arial" w:cs="Arial"/>
                <w:sz w:val="22"/>
                <w:szCs w:val="22"/>
              </w:rPr>
              <w:t xml:space="preserve">Các nhóm chia sẻ những gì đã phát hiện được với cả lớp. </w:t>
            </w:r>
            <w:r w:rsidR="00E648C8">
              <w:rPr>
                <w:rFonts w:ascii="Arial" w:hAnsi="Arial" w:cs="Arial"/>
                <w:sz w:val="22"/>
                <w:szCs w:val="22"/>
              </w:rPr>
              <w:t>Bổ sung và củng cố kiến thức cho học sinh bằng thông tin trong bài giới thiệu nếu cần thiết</w:t>
            </w:r>
          </w:p>
          <w:p w14:paraId="40B2E4BA" w14:textId="0C36A09B" w:rsidR="00EA5F73" w:rsidRPr="00AB6244" w:rsidRDefault="00EA5F73" w:rsidP="00DE0F5C">
            <w:pPr>
              <w:pStyle w:val="ListParagraph"/>
              <w:ind w:left="283"/>
              <w:rPr>
                <w:rFonts w:ascii="Arial" w:hAnsi="Arial" w:cs="Arial"/>
                <w:sz w:val="22"/>
                <w:szCs w:val="22"/>
              </w:rPr>
            </w:pPr>
          </w:p>
        </w:tc>
        <w:tc>
          <w:tcPr>
            <w:tcW w:w="2693" w:type="dxa"/>
          </w:tcPr>
          <w:p w14:paraId="2A6B5F2C" w14:textId="4589B00F" w:rsidR="00EA5F73" w:rsidRDefault="008A6567" w:rsidP="003E2426">
            <w:pPr>
              <w:pStyle w:val="ListParagraph"/>
              <w:numPr>
                <w:ilvl w:val="0"/>
                <w:numId w:val="9"/>
              </w:numPr>
              <w:ind w:left="314" w:hanging="284"/>
              <w:rPr>
                <w:rFonts w:ascii="Arial" w:hAnsi="Arial" w:cs="Arial"/>
                <w:sz w:val="22"/>
                <w:szCs w:val="22"/>
              </w:rPr>
            </w:pPr>
            <w:r>
              <w:rPr>
                <w:rFonts w:ascii="Arial" w:hAnsi="Arial" w:cs="Arial"/>
                <w:sz w:val="22"/>
                <w:szCs w:val="22"/>
              </w:rPr>
              <w:t>Tài liệu</w:t>
            </w:r>
            <w:r w:rsidR="00EA5F73" w:rsidRPr="00887382">
              <w:rPr>
                <w:rFonts w:ascii="Arial" w:hAnsi="Arial" w:cs="Arial"/>
                <w:sz w:val="22"/>
                <w:szCs w:val="22"/>
              </w:rPr>
              <w:t xml:space="preserve"> 1 </w:t>
            </w:r>
            <w:r w:rsidR="00EA5F73">
              <w:rPr>
                <w:rFonts w:ascii="Arial" w:hAnsi="Arial" w:cs="Arial"/>
                <w:sz w:val="22"/>
                <w:szCs w:val="22"/>
              </w:rPr>
              <w:t>–</w:t>
            </w:r>
            <w:r w:rsidR="00EA5F73" w:rsidRPr="00887382">
              <w:rPr>
                <w:rFonts w:ascii="Arial" w:hAnsi="Arial" w:cs="Arial"/>
                <w:sz w:val="22"/>
                <w:szCs w:val="22"/>
              </w:rPr>
              <w:t xml:space="preserve"> </w:t>
            </w:r>
            <w:r>
              <w:rPr>
                <w:rFonts w:ascii="Arial" w:hAnsi="Arial" w:cs="Arial"/>
                <w:sz w:val="22"/>
                <w:szCs w:val="22"/>
              </w:rPr>
              <w:t>Tài liệu</w:t>
            </w:r>
            <w:r w:rsidR="00EA5F73" w:rsidRPr="00887382">
              <w:rPr>
                <w:rFonts w:ascii="Arial" w:hAnsi="Arial" w:cs="Arial"/>
                <w:sz w:val="22"/>
                <w:szCs w:val="22"/>
              </w:rPr>
              <w:t xml:space="preserve"> </w:t>
            </w:r>
            <w:r w:rsidR="00EA5F73">
              <w:rPr>
                <w:rFonts w:ascii="Arial" w:hAnsi="Arial" w:cs="Arial"/>
                <w:sz w:val="22"/>
                <w:szCs w:val="22"/>
              </w:rPr>
              <w:t>15</w:t>
            </w:r>
            <w:r w:rsidR="00EA5F73" w:rsidRPr="00887382">
              <w:rPr>
                <w:rFonts w:ascii="Arial" w:hAnsi="Arial" w:cs="Arial"/>
                <w:sz w:val="22"/>
                <w:szCs w:val="22"/>
              </w:rPr>
              <w:t xml:space="preserve"> (</w:t>
            </w:r>
            <w:r>
              <w:rPr>
                <w:rFonts w:ascii="Arial" w:hAnsi="Arial" w:cs="Arial"/>
                <w:sz w:val="22"/>
                <w:szCs w:val="22"/>
              </w:rPr>
              <w:t>các tài liệu phải được in ra và để ở nhiều chỗ trong lớp học</w:t>
            </w:r>
            <w:r w:rsidR="00EA5F73" w:rsidRPr="00887382">
              <w:rPr>
                <w:rFonts w:ascii="Arial" w:hAnsi="Arial" w:cs="Arial"/>
                <w:sz w:val="22"/>
                <w:szCs w:val="22"/>
              </w:rPr>
              <w:t>)</w:t>
            </w:r>
          </w:p>
          <w:p w14:paraId="21CB37B4" w14:textId="77777777" w:rsidR="00EA5F73" w:rsidRPr="00887382" w:rsidRDefault="00EA5F73" w:rsidP="003E2426">
            <w:pPr>
              <w:pStyle w:val="ListParagraph"/>
              <w:ind w:left="314"/>
              <w:rPr>
                <w:rFonts w:ascii="Arial" w:hAnsi="Arial" w:cs="Arial"/>
                <w:sz w:val="22"/>
                <w:szCs w:val="22"/>
              </w:rPr>
            </w:pPr>
          </w:p>
          <w:p w14:paraId="007437D2" w14:textId="535A25FE" w:rsidR="00EA5F73" w:rsidRPr="00887382" w:rsidRDefault="008A6567" w:rsidP="00887382">
            <w:pPr>
              <w:pStyle w:val="ListParagraph"/>
              <w:numPr>
                <w:ilvl w:val="0"/>
                <w:numId w:val="9"/>
              </w:numPr>
              <w:ind w:left="314" w:hanging="284"/>
              <w:rPr>
                <w:rFonts w:ascii="Arial" w:hAnsi="Arial" w:cs="Arial"/>
                <w:sz w:val="22"/>
                <w:szCs w:val="22"/>
              </w:rPr>
            </w:pPr>
            <w:r>
              <w:rPr>
                <w:rFonts w:ascii="Arial" w:hAnsi="Arial" w:cs="Arial"/>
                <w:sz w:val="22"/>
                <w:szCs w:val="22"/>
              </w:rPr>
              <w:t>Tài liệu</w:t>
            </w:r>
            <w:r w:rsidR="00EA5F73">
              <w:rPr>
                <w:rFonts w:ascii="Arial" w:hAnsi="Arial" w:cs="Arial"/>
                <w:sz w:val="22"/>
                <w:szCs w:val="22"/>
              </w:rPr>
              <w:t xml:space="preserve"> 1: </w:t>
            </w:r>
            <w:r>
              <w:rPr>
                <w:rFonts w:ascii="Arial" w:eastAsia="DengXian" w:hAnsi="Arial" w:cs="Arial"/>
                <w:bCs/>
                <w:sz w:val="22"/>
                <w:szCs w:val="22"/>
                <w:lang w:val="en-GB" w:eastAsia="zh-CN"/>
              </w:rPr>
              <w:t>Hoạt động ghép hình</w:t>
            </w:r>
          </w:p>
        </w:tc>
        <w:tc>
          <w:tcPr>
            <w:tcW w:w="3685" w:type="dxa"/>
          </w:tcPr>
          <w:p w14:paraId="1C3D854A" w14:textId="77777777" w:rsidR="008A6567" w:rsidRPr="006152B6" w:rsidRDefault="008A6567" w:rsidP="008A6567">
            <w:pPr>
              <w:rPr>
                <w:rFonts w:ascii="Arial" w:hAnsi="Arial" w:cs="Arial"/>
                <w:sz w:val="22"/>
                <w:szCs w:val="22"/>
              </w:rPr>
            </w:pPr>
            <w:r>
              <w:rPr>
                <w:rFonts w:ascii="Arial" w:hAnsi="Arial" w:cs="Arial"/>
                <w:sz w:val="22"/>
                <w:szCs w:val="22"/>
              </w:rPr>
              <w:t>Hoạt động ghép hình giúp học sinh phát triển kỹ năng hợp tác và giúp các em lắp ghép các mảnh thành bức tranh đầy đủ hơn về những mối quan hệ phức tạp đã hình thành lịch sử Đông Nam Á trong thời kỳ đó.</w:t>
            </w:r>
          </w:p>
          <w:p w14:paraId="36BA5E2D" w14:textId="77777777" w:rsidR="00EA5F73" w:rsidRPr="006152B6" w:rsidRDefault="00EA5F73" w:rsidP="00D8547E">
            <w:pPr>
              <w:rPr>
                <w:rFonts w:ascii="Arial" w:hAnsi="Arial" w:cs="Arial"/>
                <w:sz w:val="22"/>
                <w:szCs w:val="22"/>
              </w:rPr>
            </w:pPr>
          </w:p>
          <w:p w14:paraId="26BBA2B9" w14:textId="77777777" w:rsidR="00EA5F73" w:rsidRPr="006152B6" w:rsidRDefault="00EA5F73" w:rsidP="007507F3">
            <w:pPr>
              <w:rPr>
                <w:rFonts w:ascii="Arial" w:hAnsi="Arial" w:cs="Arial"/>
                <w:sz w:val="22"/>
                <w:szCs w:val="22"/>
              </w:rPr>
            </w:pPr>
          </w:p>
        </w:tc>
      </w:tr>
      <w:tr w:rsidR="00EA5F73" w:rsidRPr="006152B6" w14:paraId="1232DBC5" w14:textId="77777777" w:rsidTr="006152B6">
        <w:tc>
          <w:tcPr>
            <w:tcW w:w="1559" w:type="dxa"/>
            <w:vAlign w:val="center"/>
          </w:tcPr>
          <w:p w14:paraId="26D3286A" w14:textId="77777777" w:rsidR="008D65FC" w:rsidRPr="006152B6" w:rsidRDefault="008D65FC" w:rsidP="008D65FC">
            <w:pPr>
              <w:rPr>
                <w:rFonts w:ascii="Arial" w:hAnsi="Arial" w:cs="Arial"/>
                <w:sz w:val="22"/>
                <w:szCs w:val="22"/>
              </w:rPr>
            </w:pPr>
            <w:r>
              <w:rPr>
                <w:rFonts w:ascii="Arial" w:hAnsi="Arial" w:cs="Arial"/>
                <w:sz w:val="22"/>
                <w:szCs w:val="22"/>
              </w:rPr>
              <w:t>Kết thúc</w:t>
            </w:r>
          </w:p>
          <w:p w14:paraId="077DDC4E" w14:textId="0DC231EB" w:rsidR="00EA5F73" w:rsidRPr="006152B6" w:rsidRDefault="008D65FC" w:rsidP="008D65FC">
            <w:pPr>
              <w:rPr>
                <w:rFonts w:ascii="Arial" w:hAnsi="Arial" w:cs="Arial"/>
                <w:sz w:val="22"/>
                <w:szCs w:val="22"/>
              </w:rPr>
            </w:pPr>
            <w:r w:rsidRPr="006152B6">
              <w:rPr>
                <w:rFonts w:ascii="Arial" w:hAnsi="Arial" w:cs="Arial"/>
                <w:sz w:val="22"/>
                <w:szCs w:val="22"/>
              </w:rPr>
              <w:t xml:space="preserve">[15 </w:t>
            </w:r>
            <w:r>
              <w:rPr>
                <w:rFonts w:ascii="Arial" w:hAnsi="Arial" w:cs="Arial"/>
                <w:sz w:val="22"/>
                <w:szCs w:val="22"/>
              </w:rPr>
              <w:t>phút</w:t>
            </w:r>
            <w:r w:rsidRPr="006152B6">
              <w:rPr>
                <w:rFonts w:ascii="Arial" w:hAnsi="Arial" w:cs="Arial"/>
                <w:sz w:val="22"/>
                <w:szCs w:val="22"/>
              </w:rPr>
              <w:t>]</w:t>
            </w:r>
          </w:p>
        </w:tc>
        <w:tc>
          <w:tcPr>
            <w:tcW w:w="6378" w:type="dxa"/>
          </w:tcPr>
          <w:p w14:paraId="36B436BD" w14:textId="0CF75C29" w:rsidR="00EA5F73" w:rsidRPr="00126CBB" w:rsidRDefault="008D65FC" w:rsidP="003412CF">
            <w:pPr>
              <w:pStyle w:val="ListParagraph"/>
              <w:numPr>
                <w:ilvl w:val="0"/>
                <w:numId w:val="11"/>
              </w:numPr>
              <w:rPr>
                <w:rFonts w:ascii="Arial" w:hAnsi="Arial" w:cs="Arial"/>
                <w:b/>
                <w:bCs/>
                <w:sz w:val="22"/>
                <w:szCs w:val="22"/>
              </w:rPr>
            </w:pPr>
            <w:r>
              <w:rPr>
                <w:rFonts w:ascii="Arial" w:hAnsi="Arial" w:cs="Arial"/>
                <w:b/>
                <w:bCs/>
                <w:sz w:val="22"/>
                <w:szCs w:val="22"/>
              </w:rPr>
              <w:t>Kết luận</w:t>
            </w:r>
          </w:p>
          <w:p w14:paraId="5915CBCC" w14:textId="2DD58B6B" w:rsidR="00D5341B" w:rsidRDefault="00D5341B" w:rsidP="003412CF">
            <w:pPr>
              <w:pStyle w:val="ListParagraph"/>
              <w:numPr>
                <w:ilvl w:val="1"/>
                <w:numId w:val="11"/>
              </w:numPr>
              <w:rPr>
                <w:rFonts w:ascii="Arial" w:hAnsi="Arial" w:cs="Arial"/>
                <w:sz w:val="22"/>
                <w:szCs w:val="22"/>
              </w:rPr>
            </w:pPr>
            <w:r>
              <w:rPr>
                <w:rFonts w:ascii="Arial" w:hAnsi="Arial" w:cs="Arial"/>
                <w:sz w:val="22"/>
                <w:szCs w:val="22"/>
              </w:rPr>
              <w:t>Phát tài liệu phát tay</w:t>
            </w:r>
            <w:r w:rsidR="00EA5F73">
              <w:rPr>
                <w:rFonts w:ascii="Arial" w:hAnsi="Arial" w:cs="Arial"/>
                <w:sz w:val="22"/>
                <w:szCs w:val="22"/>
              </w:rPr>
              <w:t xml:space="preserve"> 2. </w:t>
            </w:r>
            <w:r>
              <w:rPr>
                <w:rFonts w:ascii="Arial" w:hAnsi="Arial" w:cs="Arial"/>
                <w:sz w:val="22"/>
                <w:szCs w:val="22"/>
              </w:rPr>
              <w:t xml:space="preserve">Chí ra rằng trong tác phẩm của mình, nhà sử học </w:t>
            </w:r>
            <w:r w:rsidRPr="00D5341B">
              <w:rPr>
                <w:rFonts w:ascii="Arial" w:hAnsi="Arial" w:cs="Arial"/>
                <w:sz w:val="22"/>
                <w:szCs w:val="22"/>
              </w:rPr>
              <w:t>Immanuel Wallerstein cho rằng Đông Nam Á trước năm 1750 là vùng ngoại vi của thương mại châu Âu và ngầm ý rằng khu vực này trước năm 1600 cho tới 1750 chủ yếu không thay đổi, mặc dù có sự gặp gỡ với châu Âu.</w:t>
            </w:r>
          </w:p>
          <w:p w14:paraId="570B26A6" w14:textId="77777777" w:rsidR="00C812E0" w:rsidRPr="00D5341B" w:rsidRDefault="00C812E0" w:rsidP="00C812E0">
            <w:pPr>
              <w:pStyle w:val="ListParagraph"/>
              <w:rPr>
                <w:rFonts w:ascii="Arial" w:hAnsi="Arial" w:cs="Arial"/>
                <w:sz w:val="22"/>
                <w:szCs w:val="22"/>
              </w:rPr>
            </w:pPr>
          </w:p>
          <w:p w14:paraId="015917DB" w14:textId="434DB3AA" w:rsidR="003412CF" w:rsidRPr="003412CF" w:rsidRDefault="003412CF" w:rsidP="003412CF">
            <w:pPr>
              <w:pStyle w:val="ListParagraph"/>
              <w:numPr>
                <w:ilvl w:val="1"/>
                <w:numId w:val="11"/>
              </w:numPr>
              <w:rPr>
                <w:rFonts w:ascii="Arial" w:hAnsi="Arial" w:cs="Arial"/>
                <w:sz w:val="22"/>
                <w:szCs w:val="22"/>
              </w:rPr>
            </w:pPr>
            <w:r w:rsidRPr="003412CF">
              <w:rPr>
                <w:rFonts w:ascii="Arial" w:hAnsi="Arial" w:cs="Arial"/>
                <w:sz w:val="22"/>
                <w:szCs w:val="22"/>
              </w:rPr>
              <w:t xml:space="preserve">Giải thích với học sinh rằng việc những nhà sử học không đồng thuận với nhau về vấn đề này là bình thường vì họ có thể đã tiếp cận với những nguồn tài liệu, những sự kiện khác nhau. </w:t>
            </w:r>
          </w:p>
          <w:p w14:paraId="2F55959B" w14:textId="77777777" w:rsidR="003412CF" w:rsidRDefault="003412CF" w:rsidP="003412CF">
            <w:pPr>
              <w:pStyle w:val="ListParagraph"/>
              <w:ind w:left="283"/>
              <w:rPr>
                <w:rFonts w:ascii="Arial" w:hAnsi="Arial" w:cs="Arial"/>
                <w:sz w:val="22"/>
                <w:szCs w:val="22"/>
              </w:rPr>
            </w:pPr>
          </w:p>
          <w:p w14:paraId="2D1A81C1" w14:textId="542A8806" w:rsidR="00ED26DE" w:rsidRPr="00ED26DE" w:rsidRDefault="00ED26DE" w:rsidP="00ED26DE">
            <w:pPr>
              <w:pStyle w:val="ListParagraph"/>
              <w:numPr>
                <w:ilvl w:val="1"/>
                <w:numId w:val="11"/>
              </w:numPr>
              <w:rPr>
                <w:rFonts w:ascii="Arial" w:hAnsi="Arial" w:cs="Arial"/>
                <w:sz w:val="22"/>
                <w:szCs w:val="22"/>
              </w:rPr>
            </w:pPr>
            <w:r w:rsidRPr="00ED26DE">
              <w:rPr>
                <w:rFonts w:ascii="Arial" w:hAnsi="Arial" w:cs="Arial"/>
                <w:sz w:val="22"/>
                <w:szCs w:val="22"/>
              </w:rPr>
              <w:t xml:space="preserve">Hỏi học sinh xem các em lý giải về những thông tin học được trong Tiết 3 và 4 như thế nào. Các em có đồng ý với quan điểm của Wallerstein không? </w:t>
            </w:r>
          </w:p>
          <w:p w14:paraId="5B3DB733" w14:textId="77777777" w:rsidR="00ED26DE" w:rsidRDefault="00ED26DE" w:rsidP="00ED26DE">
            <w:pPr>
              <w:pStyle w:val="ListParagraph"/>
              <w:rPr>
                <w:rFonts w:ascii="Arial" w:hAnsi="Arial" w:cs="Arial"/>
                <w:sz w:val="22"/>
                <w:szCs w:val="22"/>
              </w:rPr>
            </w:pPr>
          </w:p>
          <w:p w14:paraId="63EA2783" w14:textId="75F5F851" w:rsidR="00EA5F73" w:rsidRPr="00EF42E0" w:rsidRDefault="00EF42E0" w:rsidP="00EF42E0">
            <w:pPr>
              <w:pStyle w:val="ListParagraph"/>
              <w:numPr>
                <w:ilvl w:val="1"/>
                <w:numId w:val="11"/>
              </w:numPr>
              <w:rPr>
                <w:rFonts w:ascii="Arial" w:hAnsi="Arial" w:cs="Arial"/>
                <w:sz w:val="22"/>
                <w:szCs w:val="22"/>
              </w:rPr>
            </w:pPr>
            <w:r>
              <w:rPr>
                <w:rFonts w:ascii="Arial" w:hAnsi="Arial" w:cs="Arial"/>
                <w:sz w:val="22"/>
                <w:szCs w:val="22"/>
              </w:rPr>
              <w:t>H</w:t>
            </w:r>
            <w:r w:rsidRPr="00EF42E0">
              <w:rPr>
                <w:rFonts w:ascii="Arial" w:hAnsi="Arial" w:cs="Arial"/>
                <w:sz w:val="22"/>
                <w:szCs w:val="22"/>
              </w:rPr>
              <w:t>ọc sinh thảo luận với các bạn trong nhóm</w:t>
            </w:r>
          </w:p>
          <w:p w14:paraId="088C4117" w14:textId="70DD20DD" w:rsidR="00EA5F73" w:rsidRPr="00126CBB" w:rsidRDefault="00EF42E0" w:rsidP="003412CF">
            <w:pPr>
              <w:pStyle w:val="ListParagraph"/>
              <w:numPr>
                <w:ilvl w:val="0"/>
                <w:numId w:val="11"/>
              </w:numPr>
              <w:rPr>
                <w:rFonts w:ascii="Arial" w:hAnsi="Arial" w:cs="Arial"/>
                <w:b/>
                <w:bCs/>
                <w:sz w:val="22"/>
                <w:szCs w:val="22"/>
              </w:rPr>
            </w:pPr>
            <w:r>
              <w:rPr>
                <w:rFonts w:ascii="Arial" w:hAnsi="Arial" w:cs="Arial"/>
                <w:b/>
                <w:bCs/>
                <w:sz w:val="22"/>
                <w:szCs w:val="22"/>
              </w:rPr>
              <w:t>Bài tập về nhà</w:t>
            </w:r>
          </w:p>
          <w:p w14:paraId="13DF17AE" w14:textId="77777777" w:rsidR="00EF42E0" w:rsidRDefault="00EF42E0" w:rsidP="00EF42E0">
            <w:pPr>
              <w:pStyle w:val="ListParagraph"/>
              <w:numPr>
                <w:ilvl w:val="1"/>
                <w:numId w:val="11"/>
              </w:numPr>
              <w:rPr>
                <w:rFonts w:ascii="Arial" w:hAnsi="Arial" w:cs="Arial"/>
                <w:sz w:val="22"/>
                <w:szCs w:val="22"/>
              </w:rPr>
            </w:pPr>
            <w:r>
              <w:rPr>
                <w:rFonts w:ascii="Arial" w:hAnsi="Arial" w:cs="Arial"/>
                <w:sz w:val="22"/>
                <w:szCs w:val="22"/>
              </w:rPr>
              <w:t>Học sinh</w:t>
            </w:r>
            <w:r w:rsidRPr="00EF42E0">
              <w:rPr>
                <w:rFonts w:ascii="Arial" w:hAnsi="Arial" w:cs="Arial"/>
                <w:sz w:val="22"/>
                <w:szCs w:val="22"/>
              </w:rPr>
              <w:t xml:space="preserve"> sẽ viết một báo cáo giải thích tại sao các em đồng ý hoặc không đồng ý với nhận định của Wallerstein.</w:t>
            </w:r>
          </w:p>
          <w:p w14:paraId="5E2AA69F" w14:textId="7846B80E" w:rsidR="00EA5F73" w:rsidRPr="00EF42E0" w:rsidRDefault="00EF42E0" w:rsidP="00EF42E0">
            <w:pPr>
              <w:pStyle w:val="ListParagraph"/>
              <w:numPr>
                <w:ilvl w:val="1"/>
                <w:numId w:val="11"/>
              </w:numPr>
              <w:rPr>
                <w:rFonts w:ascii="Arial" w:hAnsi="Arial" w:cs="Arial"/>
                <w:sz w:val="22"/>
                <w:szCs w:val="22"/>
              </w:rPr>
            </w:pPr>
            <w:r w:rsidRPr="00EF42E0">
              <w:rPr>
                <w:rFonts w:ascii="Arial" w:hAnsi="Arial" w:cs="Arial"/>
                <w:sz w:val="22"/>
                <w:szCs w:val="22"/>
              </w:rPr>
              <w:t>Khuyến khích học sinh đọc thêm để nâng cao hiểu biết.</w:t>
            </w:r>
          </w:p>
        </w:tc>
        <w:tc>
          <w:tcPr>
            <w:tcW w:w="2693" w:type="dxa"/>
          </w:tcPr>
          <w:p w14:paraId="0905A5AF" w14:textId="5FCC9D79" w:rsidR="00EA5F73" w:rsidRPr="00E45605" w:rsidRDefault="00E45605" w:rsidP="00473BB0">
            <w:pPr>
              <w:pStyle w:val="ListParagraph"/>
              <w:numPr>
                <w:ilvl w:val="0"/>
                <w:numId w:val="12"/>
              </w:numPr>
              <w:ind w:left="290" w:hanging="284"/>
              <w:rPr>
                <w:rFonts w:ascii="Arial" w:hAnsi="Arial" w:cs="Arial"/>
                <w:sz w:val="22"/>
                <w:szCs w:val="22"/>
              </w:rPr>
            </w:pPr>
            <w:r>
              <w:rPr>
                <w:rFonts w:ascii="Arial" w:hAnsi="Arial" w:cs="Arial"/>
                <w:sz w:val="22"/>
                <w:szCs w:val="22"/>
              </w:rPr>
              <w:t>Tài liệu phát tay</w:t>
            </w:r>
            <w:r w:rsidR="00EA5F73" w:rsidRPr="00473BB0">
              <w:rPr>
                <w:rFonts w:ascii="Arial" w:hAnsi="Arial" w:cs="Arial"/>
                <w:sz w:val="22"/>
                <w:szCs w:val="22"/>
              </w:rPr>
              <w:t xml:space="preserve"> 2</w:t>
            </w:r>
            <w:r w:rsidR="00EA5F73">
              <w:rPr>
                <w:rFonts w:ascii="Arial" w:hAnsi="Arial" w:cs="Arial"/>
                <w:sz w:val="22"/>
                <w:szCs w:val="22"/>
              </w:rPr>
              <w:t xml:space="preserve">: </w:t>
            </w:r>
          </w:p>
          <w:p w14:paraId="25471587" w14:textId="1BB73DDA" w:rsidR="00E45605" w:rsidRPr="00473BB0" w:rsidRDefault="00E45605" w:rsidP="00E45605">
            <w:pPr>
              <w:pStyle w:val="ListParagraph"/>
              <w:ind w:left="290"/>
              <w:rPr>
                <w:rFonts w:ascii="Arial" w:hAnsi="Arial" w:cs="Arial"/>
                <w:sz w:val="22"/>
                <w:szCs w:val="22"/>
              </w:rPr>
            </w:pPr>
            <w:r w:rsidRPr="00E45605">
              <w:rPr>
                <w:rFonts w:ascii="Arial" w:hAnsi="Arial" w:cs="Arial"/>
                <w:sz w:val="22"/>
                <w:szCs w:val="22"/>
              </w:rPr>
              <w:t>Tổng hợp kiến thức</w:t>
            </w:r>
          </w:p>
        </w:tc>
        <w:tc>
          <w:tcPr>
            <w:tcW w:w="3685" w:type="dxa"/>
          </w:tcPr>
          <w:p w14:paraId="4761E8F5" w14:textId="78EAD22D" w:rsidR="00EA5F73" w:rsidRPr="006152B6" w:rsidRDefault="008A6567" w:rsidP="005C4E51">
            <w:pPr>
              <w:rPr>
                <w:rFonts w:ascii="Arial" w:hAnsi="Arial" w:cs="Arial"/>
                <w:sz w:val="22"/>
                <w:szCs w:val="22"/>
              </w:rPr>
            </w:pPr>
            <w:r>
              <w:rPr>
                <w:rFonts w:ascii="Arial" w:hAnsi="Arial" w:cs="Arial"/>
                <w:sz w:val="22"/>
                <w:szCs w:val="22"/>
              </w:rPr>
              <w:t xml:space="preserve">Báo cáo giúp học sinh tổng hợp kiến thức đã học ở bài 5 và 6 và giúp giáo viên đánh giá xem học sinh đã hiểu về mối liên hệ nhiều chiều giữa Đông Nam Á và phương Tây và ảnh hưởng của phương Tây đối với khu vực hay chưa. </w:t>
            </w:r>
          </w:p>
        </w:tc>
      </w:tr>
    </w:tbl>
    <w:p w14:paraId="4425C319" w14:textId="77777777" w:rsidR="001E0C07" w:rsidRPr="006152B6" w:rsidRDefault="001E0C07" w:rsidP="005C4E51">
      <w:pPr>
        <w:rPr>
          <w:rFonts w:ascii="Arial" w:hAnsi="Arial" w:cs="Arial"/>
          <w:sz w:val="22"/>
          <w:szCs w:val="22"/>
        </w:rPr>
      </w:pPr>
    </w:p>
    <w:p w14:paraId="77BA6833" w14:textId="77777777" w:rsidR="007507F3" w:rsidRPr="006152B6" w:rsidRDefault="007507F3" w:rsidP="005C4E51">
      <w:pPr>
        <w:rPr>
          <w:rFonts w:ascii="Arial" w:hAnsi="Arial" w:cs="Arial"/>
          <w:sz w:val="22"/>
          <w:szCs w:val="22"/>
        </w:rPr>
      </w:pPr>
    </w:p>
    <w:p w14:paraId="453C6FBA" w14:textId="77777777" w:rsidR="00CD4C2B" w:rsidRDefault="00CD4C2B">
      <w:pPr>
        <w:rPr>
          <w:rFonts w:ascii="Arial" w:hAnsi="Arial" w:cs="Arial"/>
          <w:sz w:val="22"/>
          <w:szCs w:val="22"/>
        </w:rPr>
      </w:pPr>
      <w:r>
        <w:rPr>
          <w:rFonts w:ascii="Arial" w:hAnsi="Arial" w:cs="Arial"/>
          <w:sz w:val="22"/>
          <w:szCs w:val="22"/>
        </w:rPr>
        <w:br w:type="page"/>
      </w:r>
    </w:p>
    <w:p w14:paraId="3A970E82" w14:textId="77777777" w:rsidR="00CD4C2B" w:rsidRDefault="00CD4C2B" w:rsidP="00CD4C2B">
      <w:pPr>
        <w:pStyle w:val="ListParagraph"/>
        <w:ind w:left="0"/>
        <w:rPr>
          <w:rFonts w:ascii="Arial" w:hAnsi="Arial" w:cs="Arial"/>
          <w:sz w:val="22"/>
          <w:szCs w:val="22"/>
        </w:rPr>
        <w:sectPr w:rsidR="00CD4C2B" w:rsidSect="006152B6">
          <w:pgSz w:w="16840" w:h="11900" w:orient="landscape"/>
          <w:pgMar w:top="1418" w:right="1418" w:bottom="1134" w:left="1134" w:header="709" w:footer="709" w:gutter="0"/>
          <w:cols w:space="708"/>
          <w:docGrid w:linePitch="400"/>
        </w:sectPr>
      </w:pPr>
    </w:p>
    <w:p w14:paraId="50146632" w14:textId="77777777" w:rsidR="00CD4C2B" w:rsidRDefault="00CD4C2B">
      <w:pPr>
        <w:rPr>
          <w:rFonts w:ascii="Arial" w:hAnsi="Arial" w:cs="Arial"/>
          <w:sz w:val="22"/>
          <w:szCs w:val="22"/>
        </w:rPr>
      </w:pPr>
    </w:p>
    <w:p w14:paraId="39A16541" w14:textId="77777777" w:rsidR="003C661E" w:rsidRDefault="003C661E" w:rsidP="003C661E"/>
    <w:p w14:paraId="7FB64753" w14:textId="77777777" w:rsidR="003C661E" w:rsidRDefault="003C661E" w:rsidP="003C661E"/>
    <w:p w14:paraId="0EDB3DC1" w14:textId="77777777" w:rsidR="003C661E" w:rsidRDefault="003C661E" w:rsidP="003C661E"/>
    <w:p w14:paraId="0BDCDFAC" w14:textId="77777777" w:rsidR="003C661E" w:rsidRDefault="003C661E" w:rsidP="003C661E"/>
    <w:p w14:paraId="337D72B2" w14:textId="77777777" w:rsidR="003C661E" w:rsidRDefault="003C661E" w:rsidP="003C661E"/>
    <w:p w14:paraId="6EA5ECC1" w14:textId="77777777" w:rsidR="003C661E" w:rsidRDefault="003C661E" w:rsidP="003C661E"/>
    <w:p w14:paraId="6E789D00" w14:textId="77777777" w:rsidR="003C661E" w:rsidRDefault="003C661E" w:rsidP="003C661E"/>
    <w:p w14:paraId="242BF0A1" w14:textId="77777777" w:rsidR="003C661E" w:rsidRDefault="003C661E" w:rsidP="003C661E"/>
    <w:p w14:paraId="44BB0C0E" w14:textId="77777777" w:rsidR="003C661E" w:rsidRDefault="003C661E" w:rsidP="003C661E"/>
    <w:p w14:paraId="56CA5E6F" w14:textId="77777777" w:rsidR="003C661E" w:rsidRDefault="003C661E" w:rsidP="003C661E"/>
    <w:p w14:paraId="2C95B100" w14:textId="77777777" w:rsidR="003C661E" w:rsidRDefault="003C661E" w:rsidP="003C661E"/>
    <w:p w14:paraId="05B41D54" w14:textId="77777777" w:rsidR="003C661E" w:rsidRDefault="003C661E" w:rsidP="003C661E"/>
    <w:p w14:paraId="69D5C833" w14:textId="77777777" w:rsidR="003C661E" w:rsidRDefault="003C661E" w:rsidP="003C661E"/>
    <w:p w14:paraId="496E3E91" w14:textId="77777777" w:rsidR="003C661E" w:rsidRDefault="003C661E" w:rsidP="003C661E"/>
    <w:p w14:paraId="25632C0D" w14:textId="77777777" w:rsidR="003C661E" w:rsidRDefault="003C661E" w:rsidP="003C661E"/>
    <w:p w14:paraId="4A16EE18" w14:textId="77777777" w:rsidR="008F300C" w:rsidRDefault="008F300C" w:rsidP="008F300C">
      <w:pPr>
        <w:jc w:val="center"/>
        <w:rPr>
          <w:rFonts w:ascii="Arial" w:hAnsi="Arial" w:cs="Arial"/>
          <w:b/>
          <w:sz w:val="32"/>
          <w:szCs w:val="32"/>
        </w:rPr>
      </w:pPr>
      <w:r>
        <w:rPr>
          <w:rFonts w:ascii="Arial" w:hAnsi="Arial" w:cs="Arial"/>
          <w:b/>
          <w:sz w:val="32"/>
          <w:szCs w:val="32"/>
        </w:rPr>
        <w:t>Chủ đề</w:t>
      </w:r>
      <w:r w:rsidRPr="006152B6">
        <w:rPr>
          <w:rFonts w:ascii="Arial" w:hAnsi="Arial" w:cs="Arial"/>
          <w:b/>
          <w:sz w:val="32"/>
          <w:szCs w:val="32"/>
        </w:rPr>
        <w:t xml:space="preserve"> 3</w:t>
      </w:r>
      <w:r>
        <w:rPr>
          <w:rFonts w:ascii="Arial" w:hAnsi="Arial" w:cs="Arial"/>
          <w:b/>
          <w:sz w:val="32"/>
          <w:szCs w:val="32"/>
        </w:rPr>
        <w:t>:</w:t>
      </w:r>
      <w:r w:rsidRPr="006152B6">
        <w:rPr>
          <w:rFonts w:ascii="Arial" w:hAnsi="Arial" w:cs="Arial"/>
          <w:b/>
          <w:sz w:val="32"/>
          <w:szCs w:val="32"/>
        </w:rPr>
        <w:t xml:space="preserve"> </w:t>
      </w:r>
      <w:r>
        <w:rPr>
          <w:rFonts w:ascii="Arial" w:hAnsi="Arial" w:cs="Arial"/>
          <w:b/>
          <w:sz w:val="32"/>
          <w:szCs w:val="32"/>
        </w:rPr>
        <w:t>Lúa gạo và Gia vị</w:t>
      </w:r>
    </w:p>
    <w:p w14:paraId="6CB8F49E" w14:textId="77777777" w:rsidR="008F300C" w:rsidRDefault="008F300C" w:rsidP="008F300C">
      <w:pPr>
        <w:jc w:val="center"/>
        <w:rPr>
          <w:rFonts w:ascii="Arial" w:hAnsi="Arial" w:cs="Arial"/>
          <w:b/>
          <w:sz w:val="32"/>
          <w:szCs w:val="32"/>
        </w:rPr>
      </w:pPr>
    </w:p>
    <w:p w14:paraId="0E8D52CE" w14:textId="77777777" w:rsidR="008F300C" w:rsidRPr="008F300C" w:rsidRDefault="008F300C" w:rsidP="008F300C">
      <w:pPr>
        <w:jc w:val="center"/>
        <w:rPr>
          <w:rFonts w:ascii="Arial" w:hAnsi="Arial" w:cs="Arial"/>
          <w:b/>
          <w:i/>
          <w:iCs/>
          <w:sz w:val="32"/>
          <w:szCs w:val="32"/>
        </w:rPr>
      </w:pPr>
      <w:r w:rsidRPr="008F300C">
        <w:rPr>
          <w:rFonts w:ascii="Arial" w:hAnsi="Arial" w:cs="Arial"/>
          <w:b/>
          <w:i/>
          <w:iCs/>
          <w:sz w:val="32"/>
          <w:szCs w:val="32"/>
        </w:rPr>
        <w:t xml:space="preserve">Bài 6: </w:t>
      </w:r>
      <w:r w:rsidRPr="008F300C">
        <w:rPr>
          <w:rFonts w:ascii="Arial" w:hAnsi="Arial" w:cs="Arial"/>
          <w:b/>
          <w:i/>
          <w:sz w:val="32"/>
          <w:szCs w:val="32"/>
        </w:rPr>
        <w:t>Kinh doanh gia vị, sự đô hộ của châu Âu và phản ứng của khu vực</w:t>
      </w:r>
    </w:p>
    <w:p w14:paraId="076CECD0" w14:textId="77777777" w:rsidR="003C661E" w:rsidRDefault="003C661E" w:rsidP="003C661E">
      <w:pPr>
        <w:jc w:val="center"/>
        <w:rPr>
          <w:rFonts w:ascii="Arial" w:hAnsi="Arial" w:cs="Arial"/>
          <w:b/>
          <w:sz w:val="32"/>
          <w:szCs w:val="32"/>
        </w:rPr>
      </w:pPr>
    </w:p>
    <w:p w14:paraId="78C59950" w14:textId="4CB01743" w:rsidR="003C661E" w:rsidRDefault="008F300C" w:rsidP="003C661E">
      <w:pPr>
        <w:jc w:val="center"/>
        <w:rPr>
          <w:rFonts w:ascii="Arial" w:hAnsi="Arial" w:cs="Arial"/>
          <w:b/>
          <w:sz w:val="32"/>
          <w:szCs w:val="32"/>
        </w:rPr>
      </w:pPr>
      <w:r>
        <w:rPr>
          <w:rFonts w:ascii="Arial" w:hAnsi="Arial" w:cs="Arial"/>
          <w:b/>
          <w:sz w:val="32"/>
          <w:szCs w:val="32"/>
        </w:rPr>
        <w:t>Tài liệu và Tài liệu Phát tay</w:t>
      </w:r>
    </w:p>
    <w:p w14:paraId="2F5CAB3A" w14:textId="77777777" w:rsidR="00CD4C2B" w:rsidRDefault="00CD4C2B" w:rsidP="00CD4C2B">
      <w:pPr>
        <w:pStyle w:val="ListParagraph"/>
        <w:ind w:left="0"/>
        <w:rPr>
          <w:rFonts w:ascii="Arial" w:hAnsi="Arial" w:cs="Arial"/>
          <w:sz w:val="22"/>
          <w:szCs w:val="22"/>
        </w:rPr>
      </w:pPr>
    </w:p>
    <w:p w14:paraId="1513DC19" w14:textId="30795A02" w:rsidR="001D5F85" w:rsidRPr="008B3145" w:rsidRDefault="001D5F85" w:rsidP="001D5F85">
      <w:pPr>
        <w:rPr>
          <w:rFonts w:ascii="Arial" w:hAnsi="Arial" w:cs="Arial"/>
          <w:b/>
          <w:bCs/>
          <w:sz w:val="22"/>
          <w:szCs w:val="22"/>
        </w:rPr>
      </w:pPr>
      <w:r>
        <w:rPr>
          <w:rFonts w:ascii="Arial" w:hAnsi="Arial" w:cs="Arial"/>
          <w:sz w:val="22"/>
          <w:szCs w:val="22"/>
        </w:rPr>
        <w:br w:type="page"/>
      </w:r>
      <w:r w:rsidR="00900BD3">
        <w:rPr>
          <w:rFonts w:ascii="Arial" w:hAnsi="Arial" w:cs="Arial"/>
          <w:b/>
          <w:bCs/>
          <w:sz w:val="22"/>
          <w:szCs w:val="22"/>
        </w:rPr>
        <w:t>Thuật ngữ</w:t>
      </w:r>
    </w:p>
    <w:p w14:paraId="1BE8E5DD" w14:textId="77777777" w:rsidR="001D5F85" w:rsidRDefault="001D5F85" w:rsidP="001D5F85">
      <w:pPr>
        <w:rPr>
          <w:rFonts w:ascii="Arial" w:hAnsi="Arial" w:cs="Arial"/>
          <w:sz w:val="22"/>
          <w:szCs w:val="22"/>
        </w:rPr>
      </w:pPr>
    </w:p>
    <w:p w14:paraId="798B7C7C" w14:textId="77777777" w:rsidR="00900BD3" w:rsidRDefault="00900BD3" w:rsidP="00900BD3">
      <w:pPr>
        <w:rPr>
          <w:rFonts w:ascii="Arial" w:hAnsi="Arial" w:cs="Arial"/>
        </w:rPr>
      </w:pPr>
      <w:r w:rsidRPr="00AB2247">
        <w:rPr>
          <w:rFonts w:ascii="Arial" w:hAnsi="Arial" w:cs="Arial"/>
        </w:rPr>
        <w:t>Đông Ấn: một thuật ngữ đã được sử dụng để chỉ các hòn đảo ở Đông Nam Á, đặc biệt là Quần đả</w:t>
      </w:r>
      <w:r>
        <w:rPr>
          <w:rFonts w:ascii="Arial" w:hAnsi="Arial" w:cs="Arial"/>
        </w:rPr>
        <w:t>o Malay</w:t>
      </w:r>
    </w:p>
    <w:p w14:paraId="16140EF5" w14:textId="77777777" w:rsidR="00900BD3" w:rsidRPr="00AB2247" w:rsidRDefault="00900BD3" w:rsidP="00900BD3">
      <w:pPr>
        <w:rPr>
          <w:rFonts w:ascii="Arial" w:hAnsi="Arial" w:cs="Arial"/>
        </w:rPr>
      </w:pPr>
    </w:p>
    <w:p w14:paraId="77338C6B" w14:textId="77777777" w:rsidR="00900BD3" w:rsidRDefault="00900BD3" w:rsidP="00900BD3">
      <w:pPr>
        <w:rPr>
          <w:rFonts w:ascii="Arial" w:hAnsi="Arial" w:cs="Arial"/>
        </w:rPr>
      </w:pPr>
      <w:r w:rsidRPr="00AB2247">
        <w:rPr>
          <w:rFonts w:ascii="Arial" w:hAnsi="Arial" w:cs="Arial"/>
        </w:rPr>
        <w:t>Cảng thị/cảng trung chuyển: là cảng nơi hàng hóa được nhập khẩu, xuất khẩu, lưu trữ và giao dị</w:t>
      </w:r>
      <w:r>
        <w:rPr>
          <w:rFonts w:ascii="Arial" w:hAnsi="Arial" w:cs="Arial"/>
        </w:rPr>
        <w:t>ch</w:t>
      </w:r>
    </w:p>
    <w:p w14:paraId="1A8E977C" w14:textId="77777777" w:rsidR="00900BD3" w:rsidRPr="00AB2247" w:rsidRDefault="00900BD3" w:rsidP="00900BD3">
      <w:pPr>
        <w:rPr>
          <w:rFonts w:ascii="Arial" w:hAnsi="Arial" w:cs="Arial"/>
        </w:rPr>
      </w:pPr>
    </w:p>
    <w:p w14:paraId="0F9EC9F4" w14:textId="77777777" w:rsidR="00900BD3" w:rsidRDefault="00900BD3" w:rsidP="00900BD3">
      <w:pPr>
        <w:rPr>
          <w:rFonts w:ascii="Arial" w:hAnsi="Arial" w:cs="Arial"/>
        </w:rPr>
      </w:pPr>
      <w:r w:rsidRPr="00AB2247">
        <w:rPr>
          <w:rFonts w:ascii="Arial" w:hAnsi="Arial" w:cs="Arial"/>
        </w:rPr>
        <w:t>Chuyến thám hiểm: chuyến đi được thực hiện cho mục đích thám hiể</w:t>
      </w:r>
      <w:r>
        <w:rPr>
          <w:rFonts w:ascii="Arial" w:hAnsi="Arial" w:cs="Arial"/>
        </w:rPr>
        <w:t>m</w:t>
      </w:r>
    </w:p>
    <w:p w14:paraId="65C838E1" w14:textId="77777777" w:rsidR="00900BD3" w:rsidRPr="00AB2247" w:rsidRDefault="00900BD3" w:rsidP="00900BD3">
      <w:pPr>
        <w:rPr>
          <w:rFonts w:ascii="Arial" w:hAnsi="Arial" w:cs="Arial"/>
        </w:rPr>
      </w:pPr>
    </w:p>
    <w:p w14:paraId="59B64A77" w14:textId="77777777" w:rsidR="00900BD3" w:rsidRDefault="00900BD3" w:rsidP="00900BD3">
      <w:pPr>
        <w:rPr>
          <w:rFonts w:ascii="Arial" w:hAnsi="Arial" w:cs="Arial"/>
        </w:rPr>
      </w:pPr>
      <w:r w:rsidRPr="00AB2247">
        <w:rPr>
          <w:rFonts w:ascii="Arial" w:hAnsi="Arial" w:cs="Arial"/>
        </w:rPr>
        <w:t>Nhà máy: đây là một cơ sở cho thương nhân ở nướ</w:t>
      </w:r>
      <w:r>
        <w:rPr>
          <w:rFonts w:ascii="Arial" w:hAnsi="Arial" w:cs="Arial"/>
        </w:rPr>
        <w:t>c ngoài</w:t>
      </w:r>
    </w:p>
    <w:p w14:paraId="6B5638A6" w14:textId="77777777" w:rsidR="00900BD3" w:rsidRPr="00AB2247" w:rsidRDefault="00900BD3" w:rsidP="00900BD3">
      <w:pPr>
        <w:rPr>
          <w:rFonts w:ascii="Arial" w:hAnsi="Arial" w:cs="Arial"/>
        </w:rPr>
      </w:pPr>
    </w:p>
    <w:p w14:paraId="4153933E" w14:textId="77777777" w:rsidR="00900BD3" w:rsidRDefault="00900BD3" w:rsidP="00900BD3">
      <w:pPr>
        <w:rPr>
          <w:rFonts w:ascii="Arial" w:hAnsi="Arial" w:cs="Arial"/>
        </w:rPr>
      </w:pPr>
      <w:r w:rsidRPr="00AB2247">
        <w:rPr>
          <w:rFonts w:ascii="Arial" w:hAnsi="Arial" w:cs="Arial"/>
        </w:rPr>
        <w:t>Độc quyền: khi một nhóm, công ty hoặc quốc gia kiểm soát tất cả giao dịch hàng hóa hoặ</w:t>
      </w:r>
      <w:r>
        <w:rPr>
          <w:rFonts w:ascii="Arial" w:hAnsi="Arial" w:cs="Arial"/>
        </w:rPr>
        <w:t>c hàng hóa</w:t>
      </w:r>
    </w:p>
    <w:p w14:paraId="4D3B0440" w14:textId="77777777" w:rsidR="00900BD3" w:rsidRPr="00AB2247" w:rsidRDefault="00900BD3" w:rsidP="00900BD3">
      <w:pPr>
        <w:rPr>
          <w:rFonts w:ascii="Arial" w:hAnsi="Arial" w:cs="Arial"/>
        </w:rPr>
      </w:pPr>
    </w:p>
    <w:p w14:paraId="3E448D76" w14:textId="77777777" w:rsidR="00900BD3" w:rsidRDefault="00900BD3" w:rsidP="00900BD3">
      <w:pPr>
        <w:rPr>
          <w:rFonts w:ascii="Arial" w:hAnsi="Arial" w:cs="Arial"/>
        </w:rPr>
      </w:pPr>
      <w:r w:rsidRPr="00AB2247">
        <w:rPr>
          <w:rFonts w:ascii="Arial" w:hAnsi="Arial" w:cs="Arial"/>
        </w:rPr>
        <w:t>Lợi nhuận: lợi nhuận tài chính, đặc biệt là chênh lệch giữa số tiền kiếm được và số tiền chi cho việc mua, vận hành hoặc sản xuất một thứ</w:t>
      </w:r>
      <w:r>
        <w:rPr>
          <w:rFonts w:ascii="Arial" w:hAnsi="Arial" w:cs="Arial"/>
        </w:rPr>
        <w:t xml:space="preserve"> gì đó</w:t>
      </w:r>
    </w:p>
    <w:p w14:paraId="6C1EF665" w14:textId="77777777" w:rsidR="00900BD3" w:rsidRPr="00AB2247" w:rsidRDefault="00900BD3" w:rsidP="00900BD3">
      <w:pPr>
        <w:rPr>
          <w:rFonts w:ascii="Arial" w:hAnsi="Arial" w:cs="Arial"/>
        </w:rPr>
      </w:pPr>
    </w:p>
    <w:p w14:paraId="7ADF7726" w14:textId="77777777" w:rsidR="00900BD3" w:rsidRDefault="00900BD3" w:rsidP="00900BD3">
      <w:pPr>
        <w:rPr>
          <w:rFonts w:ascii="Arial" w:hAnsi="Arial" w:cs="Arial"/>
        </w:rPr>
      </w:pPr>
      <w:r w:rsidRPr="00AB2247">
        <w:rPr>
          <w:rFonts w:ascii="Arial" w:hAnsi="Arial" w:cs="Arial"/>
        </w:rPr>
        <w:t>Quần đảo Gia vị: Quần đảo Maluku hoặc Moluccas, là một quần đảo ở Indonesia.</w:t>
      </w:r>
    </w:p>
    <w:p w14:paraId="7595EBD5" w14:textId="77777777" w:rsidR="00900BD3" w:rsidRDefault="00900BD3" w:rsidP="00900BD3">
      <w:pPr>
        <w:rPr>
          <w:rFonts w:ascii="Arial" w:hAnsi="Arial" w:cs="Arial"/>
        </w:rPr>
      </w:pPr>
    </w:p>
    <w:p w14:paraId="66F3BCD5" w14:textId="69EAF3C0" w:rsidR="00900BD3" w:rsidRDefault="00900BD3" w:rsidP="00900BD3">
      <w:pPr>
        <w:rPr>
          <w:rFonts w:ascii="Arial" w:hAnsi="Arial" w:cs="Arial"/>
        </w:rPr>
      </w:pPr>
      <w:r w:rsidRPr="00AB2247">
        <w:rPr>
          <w:rFonts w:ascii="Arial" w:hAnsi="Arial" w:cs="Arial"/>
        </w:rPr>
        <w:t xml:space="preserve"> Chúng được gọi là Quần đảo Gia vị vì hạt nhục đậu khấu, vỏ quả nhục đậu khấu và đinh hương ban đầu được tìm thấy ở</w:t>
      </w:r>
      <w:r>
        <w:rPr>
          <w:rFonts w:ascii="Arial" w:hAnsi="Arial" w:cs="Arial"/>
        </w:rPr>
        <w:t xml:space="preserve"> đó</w:t>
      </w:r>
    </w:p>
    <w:p w14:paraId="1385377A" w14:textId="77777777" w:rsidR="00900BD3" w:rsidRPr="00AB2247" w:rsidRDefault="00900BD3" w:rsidP="00900BD3">
      <w:pPr>
        <w:rPr>
          <w:rFonts w:ascii="Arial" w:hAnsi="Arial" w:cs="Arial"/>
        </w:rPr>
      </w:pPr>
    </w:p>
    <w:p w14:paraId="2FA036D5" w14:textId="77777777" w:rsidR="00900BD3" w:rsidRDefault="00900BD3" w:rsidP="00900BD3">
      <w:pPr>
        <w:rPr>
          <w:rFonts w:ascii="Arial" w:hAnsi="Arial" w:cs="Arial"/>
        </w:rPr>
      </w:pPr>
      <w:r w:rsidRPr="00AB2247">
        <w:rPr>
          <w:rFonts w:ascii="Arial" w:hAnsi="Arial" w:cs="Arial"/>
        </w:rPr>
        <w:t>Trạm giao dịch: một địa điểm hoặc cơ sở nơi diễn ra giao dị</w:t>
      </w:r>
      <w:r>
        <w:rPr>
          <w:rFonts w:ascii="Arial" w:hAnsi="Arial" w:cs="Arial"/>
        </w:rPr>
        <w:t>ch hàng hóa</w:t>
      </w:r>
    </w:p>
    <w:p w14:paraId="78AE08C7" w14:textId="77777777" w:rsidR="00900BD3" w:rsidRPr="00AB2247" w:rsidRDefault="00900BD3" w:rsidP="00900BD3">
      <w:pPr>
        <w:rPr>
          <w:rFonts w:ascii="Arial" w:hAnsi="Arial" w:cs="Arial"/>
        </w:rPr>
      </w:pPr>
    </w:p>
    <w:p w14:paraId="30646218" w14:textId="77777777" w:rsidR="00900BD3" w:rsidRPr="00AB2247" w:rsidRDefault="00900BD3" w:rsidP="00900BD3">
      <w:pPr>
        <w:rPr>
          <w:rFonts w:ascii="Arial" w:hAnsi="Arial" w:cs="Arial"/>
        </w:rPr>
      </w:pPr>
      <w:r w:rsidRPr="00AB2247">
        <w:rPr>
          <w:rFonts w:ascii="Arial" w:hAnsi="Arial" w:cs="Arial"/>
        </w:rPr>
        <w:t>Hiệp ước / những thỏa thuận: Chính thức ký kết và phê chuẩn các thỏa thuận giữa các quốc gia</w:t>
      </w:r>
    </w:p>
    <w:p w14:paraId="2677D205" w14:textId="77777777" w:rsidR="008B3145" w:rsidRPr="008B3145" w:rsidRDefault="008B3145" w:rsidP="001D5F85">
      <w:pPr>
        <w:pStyle w:val="NoSpacing"/>
        <w:rPr>
          <w:rFonts w:ascii="Arial" w:hAnsi="Arial" w:cs="Arial"/>
          <w:sz w:val="22"/>
          <w:szCs w:val="22"/>
          <w:lang w:eastAsia="zh-CN"/>
        </w:rPr>
      </w:pPr>
    </w:p>
    <w:p w14:paraId="20DB06A2" w14:textId="0D9A469A" w:rsidR="001D5F85" w:rsidRPr="001D5F85" w:rsidRDefault="001D5F85" w:rsidP="001D5F85">
      <w:pPr>
        <w:pStyle w:val="NoSpacing"/>
        <w:rPr>
          <w:rFonts w:ascii="Arial" w:hAnsi="Arial" w:cs="Arial"/>
          <w:sz w:val="22"/>
          <w:szCs w:val="22"/>
          <w:lang w:eastAsia="zh-CN"/>
        </w:rPr>
      </w:pPr>
    </w:p>
    <w:p w14:paraId="72933BF0" w14:textId="77777777" w:rsidR="001D5F85" w:rsidRDefault="001D5F85" w:rsidP="001D5F85">
      <w:pPr>
        <w:pStyle w:val="NoSpacing"/>
        <w:rPr>
          <w:rFonts w:ascii="Arial" w:hAnsi="Arial" w:cs="Arial"/>
          <w:sz w:val="22"/>
          <w:szCs w:val="22"/>
          <w:lang w:val="en-GB" w:eastAsia="zh-CN"/>
        </w:rPr>
      </w:pPr>
    </w:p>
    <w:p w14:paraId="6C514455" w14:textId="77777777" w:rsidR="001D5F85" w:rsidRPr="00523FF6" w:rsidRDefault="001D5F85" w:rsidP="001D5F85">
      <w:pPr>
        <w:pStyle w:val="NoSpacing"/>
        <w:rPr>
          <w:rFonts w:ascii="Arial" w:hAnsi="Arial" w:cs="Arial"/>
          <w:sz w:val="22"/>
          <w:szCs w:val="22"/>
          <w:lang w:val="en-GB" w:eastAsia="zh-CN"/>
        </w:rPr>
      </w:pPr>
    </w:p>
    <w:p w14:paraId="739F23FF" w14:textId="77777777" w:rsidR="0076409A" w:rsidRDefault="0076409A">
      <w:pPr>
        <w:rPr>
          <w:rFonts w:ascii="Arial" w:eastAsia="DengXian" w:hAnsi="Arial" w:cs="Arial"/>
          <w:b/>
          <w:sz w:val="22"/>
          <w:szCs w:val="22"/>
          <w:lang w:val="en-GB" w:eastAsia="zh-CN"/>
        </w:rPr>
      </w:pPr>
      <w:r>
        <w:rPr>
          <w:rFonts w:ascii="Arial" w:eastAsia="DengXian" w:hAnsi="Arial" w:cs="Arial"/>
          <w:b/>
          <w:sz w:val="22"/>
          <w:szCs w:val="22"/>
          <w:lang w:val="en-GB" w:eastAsia="zh-CN"/>
        </w:rPr>
        <w:br w:type="page"/>
      </w:r>
    </w:p>
    <w:p w14:paraId="4368D59A" w14:textId="071667CD" w:rsidR="005B11FD" w:rsidRPr="00CD4C2B" w:rsidRDefault="005B11FD" w:rsidP="005B11FD">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Nhóm</w:t>
      </w:r>
      <w:r w:rsidR="00C17102">
        <w:rPr>
          <w:rFonts w:ascii="Arial" w:eastAsia="DengXian" w:hAnsi="Arial" w:cs="Arial"/>
          <w:b/>
          <w:sz w:val="22"/>
          <w:szCs w:val="22"/>
          <w:lang w:val="en-GB" w:eastAsia="zh-CN"/>
        </w:rPr>
        <w:t xml:space="preserve"> A: </w:t>
      </w:r>
      <w:r>
        <w:rPr>
          <w:rFonts w:ascii="Arial" w:eastAsia="DengXian" w:hAnsi="Arial" w:cs="Arial"/>
          <w:b/>
          <w:sz w:val="22"/>
          <w:szCs w:val="22"/>
          <w:lang w:val="en-GB" w:eastAsia="zh-CN"/>
        </w:rPr>
        <w:t xml:space="preserve">Những dòng chảy thương mại và hành động của người Bồ Đào Nha ở Đông Nam Á trong thế kỷ 16 </w:t>
      </w:r>
    </w:p>
    <w:p w14:paraId="088EBE02" w14:textId="0E01359F" w:rsidR="00CD4C2B" w:rsidRDefault="005B11FD" w:rsidP="005B11FD">
      <w:pPr>
        <w:spacing w:after="160" w:line="259" w:lineRule="auto"/>
        <w:rPr>
          <w:rFonts w:ascii="Arial" w:hAnsi="Arial" w:cs="Arial"/>
          <w:b/>
          <w:bCs/>
          <w:sz w:val="22"/>
          <w:szCs w:val="22"/>
          <w:lang w:val="en-GB" w:eastAsia="zh-CN"/>
        </w:rPr>
      </w:pPr>
      <w:r>
        <w:rPr>
          <w:rFonts w:ascii="Arial" w:eastAsia="DengXian" w:hAnsi="Arial" w:cs="Arial"/>
          <w:b/>
          <w:sz w:val="22"/>
          <w:szCs w:val="22"/>
          <w:lang w:val="en-GB" w:eastAsia="zh-CN"/>
        </w:rPr>
        <w:t>Tài liệu</w:t>
      </w:r>
      <w:r w:rsidRPr="003C661E">
        <w:rPr>
          <w:rFonts w:ascii="Arial" w:eastAsia="DengXian" w:hAnsi="Arial" w:cs="Arial"/>
          <w:b/>
          <w:sz w:val="22"/>
          <w:szCs w:val="22"/>
          <w:lang w:val="en-GB" w:eastAsia="zh-CN"/>
        </w:rPr>
        <w:t xml:space="preserve"> 1</w:t>
      </w:r>
      <w:r w:rsidR="00DC36D5">
        <w:rPr>
          <w:rFonts w:ascii="Arial" w:hAnsi="Arial" w:cs="Arial"/>
          <w:b/>
          <w:bCs/>
          <w:sz w:val="22"/>
          <w:szCs w:val="22"/>
          <w:lang w:val="en-GB" w:eastAsia="zh-CN"/>
        </w:rPr>
        <w:t>:</w:t>
      </w:r>
      <w:r w:rsidR="00CD4C2B" w:rsidRPr="00523FF6">
        <w:rPr>
          <w:rFonts w:ascii="Arial" w:hAnsi="Arial" w:cs="Arial"/>
          <w:b/>
          <w:bCs/>
          <w:sz w:val="22"/>
          <w:szCs w:val="22"/>
          <w:lang w:val="en-GB" w:eastAsia="zh-CN"/>
        </w:rPr>
        <w:t xml:space="preserve"> </w:t>
      </w:r>
      <w:r>
        <w:rPr>
          <w:rFonts w:ascii="Arial" w:eastAsia="DengXian" w:hAnsi="Arial" w:cs="Arial"/>
          <w:b/>
          <w:sz w:val="22"/>
          <w:szCs w:val="22"/>
          <w:lang w:val="en-GB" w:eastAsia="zh-CN"/>
        </w:rPr>
        <w:t>Các cảng Bồ Đào Nha và các nhà máy thương mại ở Đông Nam Á</w:t>
      </w:r>
    </w:p>
    <w:p w14:paraId="6DB14A9A" w14:textId="77777777" w:rsidR="00523FF6" w:rsidRPr="00523FF6" w:rsidRDefault="00523FF6" w:rsidP="00523FF6">
      <w:pPr>
        <w:pStyle w:val="NoSpacing"/>
        <w:rPr>
          <w:rFonts w:ascii="Arial" w:hAnsi="Arial" w:cs="Arial"/>
          <w:b/>
          <w:bCs/>
          <w:sz w:val="22"/>
          <w:szCs w:val="22"/>
          <w:lang w:val="en-GB" w:eastAsia="zh-CN"/>
        </w:rPr>
      </w:pPr>
    </w:p>
    <w:p w14:paraId="47CD8590" w14:textId="16919510" w:rsidR="00855672" w:rsidRDefault="00855672" w:rsidP="008C3155">
      <w:pPr>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855672">
        <w:rPr>
          <w:rFonts w:ascii="Arial" w:hAnsi="Arial" w:cs="Arial"/>
          <w:sz w:val="22"/>
          <w:szCs w:val="22"/>
          <w:lang w:val="en-GB" w:eastAsia="zh-CN"/>
        </w:rPr>
        <w:t>Với việc phát hiện ra một nguồn</w:t>
      </w:r>
      <w:r>
        <w:rPr>
          <w:rFonts w:ascii="Arial" w:hAnsi="Arial" w:cs="Arial"/>
          <w:sz w:val="22"/>
          <w:szCs w:val="22"/>
          <w:lang w:val="en-GB" w:eastAsia="zh-CN"/>
        </w:rPr>
        <w:t xml:space="preserve"> cung cấp</w:t>
      </w:r>
      <w:r w:rsidRPr="00855672">
        <w:rPr>
          <w:rFonts w:ascii="Arial" w:hAnsi="Arial" w:cs="Arial"/>
          <w:sz w:val="22"/>
          <w:szCs w:val="22"/>
          <w:lang w:val="en-GB" w:eastAsia="zh-CN"/>
        </w:rPr>
        <w:t xml:space="preserve"> gia vị</w:t>
      </w:r>
      <w:r>
        <w:rPr>
          <w:rFonts w:ascii="Arial" w:hAnsi="Arial" w:cs="Arial"/>
          <w:sz w:val="22"/>
          <w:szCs w:val="22"/>
          <w:lang w:val="en-GB" w:eastAsia="zh-CN"/>
        </w:rPr>
        <w:t xml:space="preserve"> chính, cụ thể là Quần đảo Gia vị</w:t>
      </w:r>
      <w:r w:rsidRPr="00855672">
        <w:rPr>
          <w:rFonts w:ascii="Arial" w:hAnsi="Arial" w:cs="Arial"/>
          <w:sz w:val="22"/>
          <w:szCs w:val="22"/>
          <w:lang w:val="en-GB" w:eastAsia="zh-CN"/>
        </w:rPr>
        <w:t xml:space="preserve"> ở Đông Ấn, còn được gọi là Quần đảo Maluku hay Moluc</w:t>
      </w:r>
      <w:r>
        <w:rPr>
          <w:rFonts w:ascii="Arial" w:hAnsi="Arial" w:cs="Arial"/>
          <w:sz w:val="22"/>
          <w:szCs w:val="22"/>
          <w:lang w:val="en-GB" w:eastAsia="zh-CN"/>
        </w:rPr>
        <w:t>cas, nơi hạt nhục đậu khấu, vỏ quả nhục đậu khấu</w:t>
      </w:r>
      <w:r w:rsidRPr="00855672">
        <w:rPr>
          <w:rFonts w:ascii="Arial" w:hAnsi="Arial" w:cs="Arial"/>
          <w:sz w:val="22"/>
          <w:szCs w:val="22"/>
          <w:lang w:val="en-GB" w:eastAsia="zh-CN"/>
        </w:rPr>
        <w:t xml:space="preserve"> </w:t>
      </w:r>
      <w:r>
        <w:rPr>
          <w:rFonts w:ascii="Arial" w:hAnsi="Arial" w:cs="Arial"/>
          <w:sz w:val="22"/>
          <w:szCs w:val="22"/>
          <w:lang w:val="en-GB" w:eastAsia="zh-CN"/>
        </w:rPr>
        <w:t xml:space="preserve">và đinh hương được tìm thấy </w:t>
      </w:r>
      <w:r w:rsidRPr="00855672">
        <w:rPr>
          <w:rFonts w:ascii="Arial" w:hAnsi="Arial" w:cs="Arial"/>
          <w:sz w:val="22"/>
          <w:szCs w:val="22"/>
          <w:lang w:val="en-GB" w:eastAsia="zh-CN"/>
        </w:rPr>
        <w:t>đầu</w:t>
      </w:r>
      <w:r>
        <w:rPr>
          <w:rFonts w:ascii="Arial" w:hAnsi="Arial" w:cs="Arial"/>
          <w:sz w:val="22"/>
          <w:szCs w:val="22"/>
          <w:lang w:val="en-GB" w:eastAsia="zh-CN"/>
        </w:rPr>
        <w:t xml:space="preserve"> tiên</w:t>
      </w:r>
      <w:r w:rsidRPr="00855672">
        <w:rPr>
          <w:rFonts w:ascii="Arial" w:hAnsi="Arial" w:cs="Arial"/>
          <w:sz w:val="22"/>
          <w:szCs w:val="22"/>
          <w:lang w:val="en-GB" w:eastAsia="zh-CN"/>
        </w:rPr>
        <w:t>, người Bồ Đào Nha đã có thể kiểm soát sinh lợi</w:t>
      </w:r>
      <w:r>
        <w:rPr>
          <w:rFonts w:ascii="Arial" w:hAnsi="Arial" w:cs="Arial"/>
          <w:sz w:val="22"/>
          <w:szCs w:val="22"/>
          <w:lang w:val="en-GB" w:eastAsia="zh-CN"/>
        </w:rPr>
        <w:t xml:space="preserve"> trong việc</w:t>
      </w:r>
      <w:r w:rsidRPr="00855672">
        <w:rPr>
          <w:rFonts w:ascii="Arial" w:hAnsi="Arial" w:cs="Arial"/>
          <w:sz w:val="22"/>
          <w:szCs w:val="22"/>
          <w:lang w:val="en-GB" w:eastAsia="zh-CN"/>
        </w:rPr>
        <w:t xml:space="preserve"> buôn bán gia vị. Họ không mất thời gian trong việc củng cố vị trí của mình ở Đông Ấn. </w:t>
      </w:r>
      <w:r w:rsidR="0082542F">
        <w:rPr>
          <w:rFonts w:ascii="Arial" w:eastAsia="DengXian" w:hAnsi="Arial" w:cs="Arial"/>
          <w:sz w:val="22"/>
          <w:szCs w:val="22"/>
          <w:lang w:val="en-GB" w:eastAsia="zh-CN"/>
        </w:rPr>
        <w:t xml:space="preserve">Họ ẩn náu an toàn tại </w:t>
      </w:r>
      <w:r w:rsidR="0082542F" w:rsidRPr="00CD4C2B">
        <w:rPr>
          <w:rFonts w:ascii="Arial" w:eastAsia="DengXian" w:hAnsi="Arial" w:cs="Arial"/>
          <w:sz w:val="22"/>
          <w:szCs w:val="22"/>
          <w:lang w:val="en-GB" w:eastAsia="zh-CN"/>
        </w:rPr>
        <w:t xml:space="preserve">Malacca </w:t>
      </w:r>
      <w:r w:rsidR="0082542F">
        <w:rPr>
          <w:rFonts w:ascii="Arial" w:eastAsia="DengXian" w:hAnsi="Arial" w:cs="Arial"/>
          <w:sz w:val="22"/>
          <w:szCs w:val="22"/>
          <w:lang w:val="en-GB" w:eastAsia="zh-CN"/>
        </w:rPr>
        <w:t xml:space="preserve">và chỉ huy hiệu quả vùng eo biển, họ xây thành luỹ ở </w:t>
      </w:r>
      <w:r w:rsidR="0082542F" w:rsidRPr="00CD4C2B">
        <w:rPr>
          <w:rFonts w:ascii="Arial" w:eastAsia="DengXian" w:hAnsi="Arial" w:cs="Arial"/>
          <w:sz w:val="22"/>
          <w:szCs w:val="22"/>
          <w:lang w:val="en-GB" w:eastAsia="zh-CN"/>
        </w:rPr>
        <w:t>Amboyna,</w:t>
      </w:r>
      <w:r w:rsidR="0082542F">
        <w:rPr>
          <w:rFonts w:ascii="Arial" w:eastAsia="DengXian" w:hAnsi="Arial" w:cs="Arial"/>
          <w:sz w:val="22"/>
          <w:szCs w:val="22"/>
          <w:lang w:val="en-GB" w:eastAsia="zh-CN"/>
        </w:rPr>
        <w:t xml:space="preserve"> Halmahera, Celebes, Ternate và</w:t>
      </w:r>
      <w:r w:rsidR="0082542F" w:rsidRPr="00CD4C2B">
        <w:rPr>
          <w:rFonts w:ascii="Arial" w:eastAsia="DengXian" w:hAnsi="Arial" w:cs="Arial"/>
          <w:sz w:val="22"/>
          <w:szCs w:val="22"/>
          <w:lang w:val="en-GB" w:eastAsia="zh-CN"/>
        </w:rPr>
        <w:t xml:space="preserve"> Tidore, </w:t>
      </w:r>
      <w:r w:rsidR="0082542F">
        <w:rPr>
          <w:rFonts w:ascii="Arial" w:eastAsia="DengXian" w:hAnsi="Arial" w:cs="Arial"/>
          <w:sz w:val="22"/>
          <w:szCs w:val="22"/>
          <w:lang w:val="en-GB" w:eastAsia="zh-CN"/>
        </w:rPr>
        <w:t>là những nơi họ có các xưởng kinh doanh</w:t>
      </w:r>
      <w:r w:rsidR="001A7F80">
        <w:rPr>
          <w:rFonts w:ascii="Arial" w:eastAsia="DengXian" w:hAnsi="Arial" w:cs="Arial"/>
          <w:sz w:val="22"/>
          <w:szCs w:val="22"/>
          <w:lang w:val="en-GB" w:eastAsia="zh-CN"/>
        </w:rPr>
        <w:t xml:space="preserve"> gia vị</w:t>
      </w:r>
      <w:r w:rsidRPr="00855672">
        <w:rPr>
          <w:rFonts w:ascii="Arial" w:hAnsi="Arial" w:cs="Arial"/>
          <w:sz w:val="22"/>
          <w:szCs w:val="22"/>
          <w:lang w:val="en-GB" w:eastAsia="zh-CN"/>
        </w:rPr>
        <w:t>.</w:t>
      </w:r>
    </w:p>
    <w:p w14:paraId="655662F4" w14:textId="2BEBD799" w:rsidR="001A7F80" w:rsidRPr="00786BE8" w:rsidRDefault="001A7F80" w:rsidP="008C3155">
      <w:pPr>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786BE8">
        <w:rPr>
          <w:rFonts w:ascii="Arial" w:hAnsi="Arial" w:cs="Arial"/>
          <w:sz w:val="22"/>
          <w:szCs w:val="22"/>
          <w:lang w:val="en-GB" w:eastAsia="zh-CN"/>
        </w:rPr>
        <w:t>(Parry</w:t>
      </w:r>
      <w:r>
        <w:rPr>
          <w:rFonts w:ascii="Arial" w:hAnsi="Arial" w:cs="Arial"/>
          <w:sz w:val="22"/>
          <w:szCs w:val="22"/>
          <w:lang w:val="en-GB" w:eastAsia="zh-CN"/>
        </w:rPr>
        <w:t xml:space="preserve">, </w:t>
      </w:r>
      <w:r w:rsidR="00EF28A4">
        <w:rPr>
          <w:rFonts w:ascii="Arial" w:hAnsi="Arial" w:cs="Arial"/>
          <w:sz w:val="22"/>
          <w:szCs w:val="22"/>
          <w:lang w:val="en-GB" w:eastAsia="zh-CN"/>
        </w:rPr>
        <w:t>tr.</w:t>
      </w:r>
      <w:r>
        <w:rPr>
          <w:rFonts w:ascii="Arial" w:hAnsi="Arial" w:cs="Arial"/>
          <w:sz w:val="22"/>
          <w:szCs w:val="22"/>
          <w:lang w:val="en-GB" w:eastAsia="zh-CN"/>
        </w:rPr>
        <w:t xml:space="preserve"> </w:t>
      </w:r>
      <w:r w:rsidRPr="00786BE8">
        <w:rPr>
          <w:rFonts w:ascii="Arial" w:hAnsi="Arial" w:cs="Arial"/>
          <w:sz w:val="22"/>
          <w:szCs w:val="22"/>
          <w:lang w:val="en-GB" w:eastAsia="zh-CN"/>
        </w:rPr>
        <w:t>202)</w:t>
      </w:r>
    </w:p>
    <w:p w14:paraId="19C1C080" w14:textId="796253D9" w:rsidR="008C3155" w:rsidRPr="007A4825" w:rsidRDefault="00295A3C" w:rsidP="008C3155">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8C3155" w:rsidRPr="007A4825">
        <w:rPr>
          <w:rFonts w:ascii="Arial" w:eastAsia="Code2000" w:hAnsi="Arial" w:cs="Arial"/>
          <w:b/>
          <w:i/>
          <w:sz w:val="18"/>
          <w:szCs w:val="18"/>
          <w:lang w:val="en-GB" w:eastAsia="zh-CN"/>
        </w:rPr>
        <w:t xml:space="preserve">: </w:t>
      </w:r>
    </w:p>
    <w:p w14:paraId="39029F34" w14:textId="11BADED4" w:rsidR="008C3155" w:rsidRPr="00066727" w:rsidRDefault="008C3155" w:rsidP="008C3155">
      <w:pPr>
        <w:rPr>
          <w:rFonts w:ascii="Arial" w:eastAsia="Code2000" w:hAnsi="Arial" w:cs="Arial"/>
          <w:sz w:val="18"/>
          <w:szCs w:val="18"/>
          <w:lang w:val="en-GB" w:eastAsia="zh-CN"/>
        </w:rPr>
      </w:pPr>
      <w:r w:rsidRPr="00066727">
        <w:rPr>
          <w:rFonts w:ascii="Arial" w:eastAsia="DengXian" w:hAnsi="Arial" w:cs="Arial"/>
          <w:sz w:val="18"/>
          <w:szCs w:val="18"/>
          <w:lang w:val="en-GB" w:eastAsia="zh-CN"/>
        </w:rPr>
        <w:t>Parry, John. W. 1955. ‘</w:t>
      </w:r>
      <w:r w:rsidR="00851C5D" w:rsidRPr="00851C5D">
        <w:rPr>
          <w:rFonts w:ascii="Arial" w:eastAsia="DengXian" w:hAnsi="Arial" w:cs="Arial"/>
          <w:sz w:val="18"/>
          <w:szCs w:val="18"/>
          <w:lang w:val="en-GB" w:eastAsia="zh-CN"/>
        </w:rPr>
        <w:t xml:space="preserve">Câu chuyện về </w:t>
      </w:r>
      <w:r w:rsidR="00851C5D">
        <w:rPr>
          <w:rFonts w:ascii="Arial" w:eastAsia="DengXian" w:hAnsi="Arial" w:cs="Arial"/>
          <w:sz w:val="18"/>
          <w:szCs w:val="18"/>
          <w:lang w:val="en-GB" w:eastAsia="zh-CN"/>
        </w:rPr>
        <w:t xml:space="preserve">các loài </w:t>
      </w:r>
      <w:r w:rsidR="00851C5D" w:rsidRPr="00851C5D">
        <w:rPr>
          <w:rFonts w:ascii="Arial" w:eastAsia="DengXian" w:hAnsi="Arial" w:cs="Arial"/>
          <w:sz w:val="18"/>
          <w:szCs w:val="18"/>
          <w:lang w:val="en-GB" w:eastAsia="zh-CN"/>
        </w:rPr>
        <w:t>gia vị</w:t>
      </w:r>
      <w:r w:rsidR="00851C5D">
        <w:rPr>
          <w:rFonts w:ascii="Arial" w:eastAsia="DengXian" w:hAnsi="Arial" w:cs="Arial"/>
          <w:sz w:val="18"/>
          <w:szCs w:val="18"/>
          <w:lang w:val="en-GB" w:eastAsia="zh-CN"/>
        </w:rPr>
        <w:t>’</w:t>
      </w:r>
      <w:r w:rsidR="00851C5D" w:rsidRPr="00851C5D">
        <w:rPr>
          <w:rFonts w:ascii="Arial" w:eastAsia="DengXian" w:hAnsi="Arial" w:cs="Arial"/>
          <w:sz w:val="18"/>
          <w:szCs w:val="18"/>
          <w:lang w:val="en-GB" w:eastAsia="zh-CN"/>
        </w:rPr>
        <w:t>.</w:t>
      </w:r>
      <w:r w:rsidR="00851C5D">
        <w:rPr>
          <w:rFonts w:ascii="Arial" w:eastAsia="DengXian" w:hAnsi="Arial" w:cs="Arial"/>
          <w:sz w:val="18"/>
          <w:szCs w:val="18"/>
          <w:lang w:val="en-GB" w:eastAsia="zh-CN"/>
        </w:rPr>
        <w:t xml:space="preserve"> Những thực vật có giá trị kinh tế</w:t>
      </w:r>
      <w:r w:rsidR="00E445FD">
        <w:rPr>
          <w:rFonts w:ascii="Arial" w:eastAsia="Code2000" w:hAnsi="Arial" w:cs="Arial"/>
          <w:sz w:val="18"/>
          <w:szCs w:val="18"/>
          <w:lang w:val="en-GB" w:eastAsia="zh-CN"/>
        </w:rPr>
        <w:t xml:space="preserve">, Tập. 9,Số. 2 (Apr. – Jun., 1955), </w:t>
      </w:r>
      <w:r w:rsidR="00EF28A4">
        <w:rPr>
          <w:rFonts w:ascii="Arial" w:eastAsia="Code2000" w:hAnsi="Arial" w:cs="Arial"/>
          <w:sz w:val="18"/>
          <w:szCs w:val="18"/>
          <w:lang w:val="en-GB" w:eastAsia="zh-CN"/>
        </w:rPr>
        <w:t>tr.</w:t>
      </w:r>
      <w:r w:rsidRPr="00066727">
        <w:rPr>
          <w:rFonts w:ascii="Arial" w:eastAsia="Code2000" w:hAnsi="Arial" w:cs="Arial"/>
          <w:sz w:val="18"/>
          <w:szCs w:val="18"/>
          <w:lang w:val="en-GB" w:eastAsia="zh-CN"/>
        </w:rPr>
        <w:t xml:space="preserve"> 190-207. </w:t>
      </w:r>
    </w:p>
    <w:p w14:paraId="34A26A47" w14:textId="49ADCF05" w:rsidR="008C3155" w:rsidRPr="00066727" w:rsidRDefault="008C3155" w:rsidP="008C3155">
      <w:pPr>
        <w:rPr>
          <w:rFonts w:ascii="Arial" w:eastAsia="Code2000" w:hAnsi="Arial" w:cs="Arial"/>
          <w:sz w:val="18"/>
          <w:szCs w:val="18"/>
          <w:lang w:val="en-GB" w:eastAsia="zh-CN"/>
        </w:rPr>
      </w:pPr>
      <w:r w:rsidRPr="00066727">
        <w:rPr>
          <w:rFonts w:ascii="Arial" w:eastAsia="Code2000" w:hAnsi="Arial" w:cs="Arial"/>
          <w:sz w:val="18"/>
          <w:szCs w:val="18"/>
          <w:lang w:val="en-GB" w:eastAsia="zh-CN"/>
        </w:rPr>
        <w:t>Reid, Anthony. 1990. ‘</w:t>
      </w:r>
      <w:r w:rsidR="00E445FD" w:rsidRPr="00E445FD">
        <w:rPr>
          <w:rFonts w:ascii="Arial" w:eastAsia="Code2000" w:hAnsi="Arial" w:cs="Arial"/>
          <w:sz w:val="18"/>
          <w:szCs w:val="18"/>
          <w:lang w:val="en-GB" w:eastAsia="zh-CN"/>
        </w:rPr>
        <w:t>Thời đại thương mại ở Đông Nam Á</w:t>
      </w:r>
      <w:r w:rsidRPr="00066727">
        <w:rPr>
          <w:rFonts w:ascii="Arial" w:eastAsia="Code2000" w:hAnsi="Arial" w:cs="Arial"/>
          <w:sz w:val="18"/>
          <w:szCs w:val="18"/>
          <w:lang w:val="en-GB" w:eastAsia="zh-CN"/>
        </w:rPr>
        <w:t xml:space="preserve">, </w:t>
      </w:r>
      <w:r w:rsidR="00606685" w:rsidRPr="00606685">
        <w:rPr>
          <w:rFonts w:ascii="Arial" w:eastAsia="Code2000" w:hAnsi="Arial" w:cs="Arial"/>
          <w:i/>
          <w:iCs/>
          <w:sz w:val="18"/>
          <w:szCs w:val="18"/>
          <w:lang w:val="en-GB" w:eastAsia="zh-CN"/>
        </w:rPr>
        <w:t>Nghiên cứu Châu Á hiện đại</w:t>
      </w:r>
      <w:r w:rsidR="00606685">
        <w:rPr>
          <w:rFonts w:ascii="Arial" w:eastAsia="Code2000" w:hAnsi="Arial" w:cs="Arial"/>
          <w:sz w:val="18"/>
          <w:szCs w:val="18"/>
          <w:lang w:val="en-GB" w:eastAsia="zh-CN"/>
        </w:rPr>
        <w:t xml:space="preserve">, Tập. 24, Số.1 (Tháng 2. 1990) </w:t>
      </w:r>
      <w:r w:rsidR="00EF28A4">
        <w:rPr>
          <w:rFonts w:ascii="Arial" w:eastAsia="Code2000" w:hAnsi="Arial" w:cs="Arial"/>
          <w:sz w:val="18"/>
          <w:szCs w:val="18"/>
          <w:lang w:val="en-GB" w:eastAsia="zh-CN"/>
        </w:rPr>
        <w:t>tr.</w:t>
      </w:r>
      <w:r w:rsidRPr="00066727">
        <w:rPr>
          <w:rFonts w:ascii="Arial" w:eastAsia="Code2000" w:hAnsi="Arial" w:cs="Arial"/>
          <w:sz w:val="18"/>
          <w:szCs w:val="18"/>
          <w:lang w:val="en-GB" w:eastAsia="zh-CN"/>
        </w:rPr>
        <w:t xml:space="preserve"> 1-30.  </w:t>
      </w:r>
    </w:p>
    <w:p w14:paraId="3AA34984" w14:textId="77777777" w:rsidR="008C3155" w:rsidRDefault="008C3155" w:rsidP="00AB021E">
      <w:pPr>
        <w:rPr>
          <w:rFonts w:ascii="Arial" w:eastAsia="DengXian" w:hAnsi="Arial" w:cs="Arial"/>
          <w:b/>
          <w:bCs/>
          <w:i/>
          <w:iCs/>
          <w:sz w:val="22"/>
          <w:szCs w:val="22"/>
          <w:lang w:val="en-GB" w:eastAsia="zh-CN"/>
        </w:rPr>
      </w:pPr>
    </w:p>
    <w:p w14:paraId="084E4375" w14:textId="57560451" w:rsidR="00805276" w:rsidRDefault="00606685" w:rsidP="00AB021E">
      <w:pPr>
        <w:rPr>
          <w:rFonts w:ascii="Arial" w:eastAsia="DengXian" w:hAnsi="Arial" w:cs="Arial"/>
          <w:b/>
          <w:bCs/>
          <w:i/>
          <w:iCs/>
          <w:sz w:val="22"/>
          <w:szCs w:val="22"/>
          <w:lang w:val="en-GB" w:eastAsia="zh-CN"/>
        </w:rPr>
      </w:pPr>
      <w:r>
        <w:rPr>
          <w:rFonts w:ascii="Arial" w:eastAsia="DengXian" w:hAnsi="Arial" w:cs="Arial"/>
          <w:b/>
          <w:bCs/>
          <w:i/>
          <w:iCs/>
          <w:sz w:val="22"/>
          <w:szCs w:val="22"/>
          <w:lang w:val="en-GB" w:eastAsia="zh-CN"/>
        </w:rPr>
        <w:t>Từ vựng</w:t>
      </w:r>
    </w:p>
    <w:p w14:paraId="0668AD1F" w14:textId="77777777" w:rsidR="00150325" w:rsidRDefault="00150325" w:rsidP="00AB021E">
      <w:pPr>
        <w:rPr>
          <w:rFonts w:ascii="Arial" w:eastAsia="DengXian" w:hAnsi="Arial" w:cs="Arial"/>
          <w:b/>
          <w:bCs/>
          <w:i/>
          <w:iCs/>
          <w:sz w:val="22"/>
          <w:szCs w:val="22"/>
          <w:lang w:val="en-GB" w:eastAsia="zh-CN"/>
        </w:rPr>
      </w:pPr>
    </w:p>
    <w:p w14:paraId="191962D4" w14:textId="76FA11B0" w:rsidR="00DA51AF" w:rsidRPr="00786BE8" w:rsidRDefault="00DA51AF" w:rsidP="00AB021E">
      <w:pPr>
        <w:rPr>
          <w:rFonts w:ascii="Arial" w:eastAsia="DengXian" w:hAnsi="Arial" w:cs="Arial"/>
          <w:sz w:val="20"/>
          <w:szCs w:val="20"/>
          <w:lang w:val="en-GB" w:eastAsia="zh-CN"/>
        </w:rPr>
        <w:sectPr w:rsidR="00DA51AF" w:rsidRPr="00786BE8" w:rsidSect="001D5F85">
          <w:headerReference w:type="default" r:id="rId9"/>
          <w:pgSz w:w="11900" w:h="16840" w:code="9"/>
          <w:pgMar w:top="1440" w:right="1440" w:bottom="1440" w:left="1440" w:header="706" w:footer="706" w:gutter="0"/>
          <w:cols w:space="708"/>
          <w:docGrid w:linePitch="360"/>
        </w:sectPr>
      </w:pPr>
    </w:p>
    <w:p w14:paraId="35553471" w14:textId="7FA9E9EB" w:rsidR="00AB021E" w:rsidRDefault="00AB021E" w:rsidP="00AB021E">
      <w:pPr>
        <w:rPr>
          <w:rFonts w:ascii="Arial" w:eastAsia="DengXian" w:hAnsi="Arial" w:cs="Arial"/>
          <w:sz w:val="18"/>
          <w:szCs w:val="18"/>
          <w:lang w:val="en-GB" w:eastAsia="zh-CN"/>
        </w:rPr>
      </w:pPr>
    </w:p>
    <w:p w14:paraId="70B8F0F0" w14:textId="77777777" w:rsidR="009E3579" w:rsidRPr="00B628EB" w:rsidRDefault="009E3579" w:rsidP="009E3579">
      <w:pPr>
        <w:rPr>
          <w:rFonts w:ascii="Arial" w:eastAsia="DengXian" w:hAnsi="Arial" w:cs="Arial"/>
          <w:sz w:val="22"/>
          <w:szCs w:val="22"/>
          <w:lang w:val="en-GB" w:eastAsia="zh-CN"/>
        </w:rPr>
      </w:pPr>
      <w:r w:rsidRPr="00B628EB">
        <w:rPr>
          <w:rFonts w:ascii="Arial" w:eastAsia="DengXian" w:hAnsi="Arial" w:cs="Arial"/>
          <w:sz w:val="22"/>
          <w:szCs w:val="22"/>
          <w:lang w:val="en-GB" w:eastAsia="zh-CN"/>
        </w:rPr>
        <w:t>Củng cố: tăng cường</w:t>
      </w:r>
    </w:p>
    <w:p w14:paraId="02002A2B" w14:textId="77777777" w:rsidR="009E3579" w:rsidRPr="00B628EB" w:rsidRDefault="009E3579" w:rsidP="009E3579">
      <w:pPr>
        <w:rPr>
          <w:rFonts w:ascii="Arial" w:eastAsia="DengXian" w:hAnsi="Arial" w:cs="Arial"/>
          <w:sz w:val="22"/>
          <w:szCs w:val="22"/>
          <w:lang w:val="en-GB" w:eastAsia="zh-CN"/>
        </w:rPr>
      </w:pPr>
      <w:r w:rsidRPr="00B628EB">
        <w:rPr>
          <w:rFonts w:ascii="Arial" w:eastAsia="DengXian" w:hAnsi="Arial" w:cs="Arial"/>
          <w:sz w:val="22"/>
          <w:szCs w:val="22"/>
          <w:lang w:val="en-GB" w:eastAsia="zh-CN"/>
        </w:rPr>
        <w:t>Đông Ấn: một thuật ngữ đã được sử dụng để chỉ các hòn đảo ở Đông Nam Á, đặc biệt là Quần đảo Malay.</w:t>
      </w:r>
    </w:p>
    <w:p w14:paraId="5B5E5437" w14:textId="61AF9B78" w:rsidR="009E3579" w:rsidRPr="00B628EB" w:rsidRDefault="009E3579" w:rsidP="009E3579">
      <w:pPr>
        <w:rPr>
          <w:rFonts w:ascii="Arial" w:eastAsia="DengXian" w:hAnsi="Arial" w:cs="Arial"/>
          <w:sz w:val="22"/>
          <w:szCs w:val="22"/>
          <w:lang w:val="en-GB" w:eastAsia="zh-CN"/>
        </w:rPr>
      </w:pPr>
      <w:r w:rsidRPr="00B628EB">
        <w:rPr>
          <w:rFonts w:ascii="Arial" w:eastAsia="DengXian" w:hAnsi="Arial" w:cs="Arial"/>
          <w:sz w:val="22"/>
          <w:szCs w:val="22"/>
          <w:lang w:val="en-GB" w:eastAsia="zh-CN"/>
        </w:rPr>
        <w:t>Một cách hiệu quả: một cách hoàn toàn</w:t>
      </w:r>
    </w:p>
    <w:p w14:paraId="4CD19C59" w14:textId="67042589" w:rsidR="009E3579" w:rsidRPr="00B628EB" w:rsidRDefault="000C2917" w:rsidP="009E3579">
      <w:pPr>
        <w:rPr>
          <w:rFonts w:ascii="Arial" w:eastAsia="DengXian" w:hAnsi="Arial" w:cs="Arial"/>
          <w:sz w:val="22"/>
          <w:szCs w:val="22"/>
          <w:lang w:val="en-GB" w:eastAsia="zh-CN"/>
        </w:rPr>
      </w:pPr>
      <w:r>
        <w:rPr>
          <w:rFonts w:ascii="Arial" w:eastAsia="DengXian" w:hAnsi="Arial" w:cs="Arial"/>
          <w:sz w:val="22"/>
          <w:szCs w:val="22"/>
          <w:lang w:val="en-GB" w:eastAsia="zh-CN"/>
        </w:rPr>
        <w:t>ẩn náu</w:t>
      </w:r>
      <w:r w:rsidR="00FA6DE1" w:rsidRPr="00B628EB">
        <w:rPr>
          <w:rFonts w:ascii="Arial" w:eastAsia="DengXian" w:hAnsi="Arial" w:cs="Arial"/>
          <w:sz w:val="22"/>
          <w:szCs w:val="22"/>
          <w:lang w:val="en-GB" w:eastAsia="zh-CN"/>
        </w:rPr>
        <w:t xml:space="preserve">: được thiết lập chắc chắn, </w:t>
      </w:r>
      <w:r w:rsidR="009E3579" w:rsidRPr="00B628EB">
        <w:rPr>
          <w:rFonts w:ascii="Arial" w:eastAsia="DengXian" w:hAnsi="Arial" w:cs="Arial"/>
          <w:sz w:val="22"/>
          <w:szCs w:val="22"/>
          <w:lang w:val="en-GB" w:eastAsia="zh-CN"/>
        </w:rPr>
        <w:t>khó di chuyển hoặc buộc ra</w:t>
      </w:r>
    </w:p>
    <w:p w14:paraId="2067CF10" w14:textId="77777777" w:rsidR="009E3579" w:rsidRPr="00B628EB" w:rsidRDefault="009E3579" w:rsidP="009E3579">
      <w:pPr>
        <w:rPr>
          <w:rFonts w:ascii="Arial" w:eastAsia="DengXian" w:hAnsi="Arial" w:cs="Arial"/>
          <w:sz w:val="22"/>
          <w:szCs w:val="22"/>
          <w:lang w:val="en-GB" w:eastAsia="zh-CN"/>
        </w:rPr>
      </w:pPr>
      <w:r w:rsidRPr="00B628EB">
        <w:rPr>
          <w:rFonts w:ascii="Arial" w:eastAsia="DengXian" w:hAnsi="Arial" w:cs="Arial"/>
          <w:sz w:val="22"/>
          <w:szCs w:val="22"/>
          <w:lang w:val="en-GB" w:eastAsia="zh-CN"/>
        </w:rPr>
        <w:t>Nhà máy: đây là một cơ sở cho thương nhân ở nước ngoài</w:t>
      </w:r>
    </w:p>
    <w:p w14:paraId="7DF10EAB" w14:textId="428F68F6" w:rsidR="002D12FD" w:rsidRPr="00B628EB" w:rsidRDefault="00B628EB" w:rsidP="009E3579">
      <w:pPr>
        <w:rPr>
          <w:rFonts w:ascii="Arial" w:eastAsia="DengXian" w:hAnsi="Arial" w:cs="Arial"/>
          <w:sz w:val="22"/>
          <w:szCs w:val="22"/>
          <w:lang w:val="en-GB" w:eastAsia="zh-CN"/>
        </w:rPr>
      </w:pPr>
      <w:r w:rsidRPr="00B628EB">
        <w:rPr>
          <w:rFonts w:ascii="Arial" w:eastAsia="DengXian" w:hAnsi="Arial" w:cs="Arial"/>
          <w:sz w:val="22"/>
          <w:szCs w:val="22"/>
          <w:lang w:val="en-GB" w:eastAsia="zh-CN"/>
        </w:rPr>
        <w:t>Sinh lợi</w:t>
      </w:r>
      <w:r w:rsidR="009E3579" w:rsidRPr="00B628EB">
        <w:rPr>
          <w:rFonts w:ascii="Arial" w:eastAsia="DengXian" w:hAnsi="Arial" w:cs="Arial"/>
          <w:sz w:val="22"/>
          <w:szCs w:val="22"/>
          <w:lang w:val="en-GB" w:eastAsia="zh-CN"/>
        </w:rPr>
        <w:t>: được trả lương cao, có lợi nhuận</w:t>
      </w:r>
    </w:p>
    <w:p w14:paraId="74BE0F14" w14:textId="77777777" w:rsidR="0076409A" w:rsidRDefault="0076409A">
      <w:pPr>
        <w:rPr>
          <w:rFonts w:ascii="Arial" w:eastAsiaTheme="minorEastAsia" w:hAnsi="Arial" w:cs="Arial"/>
          <w:b/>
          <w:bCs/>
          <w:sz w:val="22"/>
          <w:szCs w:val="22"/>
          <w:lang w:val="en-GB" w:eastAsia="zh-CN"/>
        </w:rPr>
      </w:pPr>
      <w:r>
        <w:rPr>
          <w:rFonts w:ascii="Arial" w:hAnsi="Arial" w:cs="Arial"/>
          <w:b/>
          <w:bCs/>
          <w:sz w:val="22"/>
          <w:szCs w:val="22"/>
          <w:lang w:val="en-GB" w:eastAsia="zh-CN"/>
        </w:rPr>
        <w:br w:type="page"/>
      </w:r>
    </w:p>
    <w:p w14:paraId="58B8D3D5" w14:textId="3B34D437" w:rsidR="00CD4C2B" w:rsidRPr="0006598D" w:rsidRDefault="00CD4C2B" w:rsidP="0006598D">
      <w:pPr>
        <w:pStyle w:val="NoSpacing"/>
        <w:rPr>
          <w:rFonts w:ascii="Arial" w:hAnsi="Arial" w:cs="Arial"/>
          <w:b/>
          <w:bCs/>
          <w:sz w:val="22"/>
          <w:szCs w:val="22"/>
          <w:lang w:val="en-GB" w:eastAsia="zh-CN"/>
        </w:rPr>
      </w:pPr>
      <w:r w:rsidRPr="0006598D">
        <w:rPr>
          <w:rFonts w:ascii="Arial" w:hAnsi="Arial" w:cs="Arial"/>
          <w:b/>
          <w:bCs/>
          <w:sz w:val="22"/>
          <w:szCs w:val="22"/>
          <w:lang w:val="en-GB" w:eastAsia="zh-CN"/>
        </w:rPr>
        <w:t>Source 2</w:t>
      </w:r>
      <w:r w:rsidR="00DC36D5">
        <w:rPr>
          <w:rFonts w:ascii="Arial" w:hAnsi="Arial" w:cs="Arial"/>
          <w:b/>
          <w:bCs/>
          <w:sz w:val="22"/>
          <w:szCs w:val="22"/>
          <w:lang w:val="en-GB" w:eastAsia="zh-CN"/>
        </w:rPr>
        <w:t>:</w:t>
      </w:r>
      <w:r w:rsidRPr="0006598D">
        <w:rPr>
          <w:rFonts w:ascii="Arial" w:hAnsi="Arial" w:cs="Arial"/>
          <w:b/>
          <w:bCs/>
          <w:sz w:val="22"/>
          <w:szCs w:val="22"/>
          <w:lang w:val="en-GB" w:eastAsia="zh-CN"/>
        </w:rPr>
        <w:t xml:space="preserve"> Extent of Portuguese </w:t>
      </w:r>
      <w:r w:rsidR="00B36665">
        <w:rPr>
          <w:rFonts w:ascii="Arial" w:hAnsi="Arial" w:cs="Arial"/>
          <w:b/>
          <w:bCs/>
          <w:sz w:val="22"/>
          <w:szCs w:val="22"/>
          <w:lang w:val="en-GB" w:eastAsia="zh-CN"/>
        </w:rPr>
        <w:t>control</w:t>
      </w:r>
      <w:r w:rsidRPr="0006598D">
        <w:rPr>
          <w:rFonts w:ascii="Arial" w:hAnsi="Arial" w:cs="Arial"/>
          <w:b/>
          <w:bCs/>
          <w:sz w:val="22"/>
          <w:szCs w:val="22"/>
          <w:lang w:val="en-GB" w:eastAsia="zh-CN"/>
        </w:rPr>
        <w:t xml:space="preserve"> </w:t>
      </w:r>
    </w:p>
    <w:p w14:paraId="6AF0C1F7" w14:textId="77777777" w:rsidR="0006598D" w:rsidRDefault="0006598D" w:rsidP="0006598D">
      <w:pPr>
        <w:pStyle w:val="NoSpacing"/>
        <w:rPr>
          <w:rFonts w:ascii="Arial" w:hAnsi="Arial" w:cs="Arial"/>
          <w:sz w:val="22"/>
          <w:szCs w:val="22"/>
          <w:lang w:val="en-GB" w:eastAsia="zh-CN"/>
        </w:rPr>
      </w:pPr>
    </w:p>
    <w:p w14:paraId="7449B704" w14:textId="496C8FA5" w:rsidR="00F75BAF" w:rsidRPr="00DD6ACB" w:rsidRDefault="00F75BAF" w:rsidP="00DD6ACB">
      <w:pPr>
        <w:pBdr>
          <w:top w:val="single" w:sz="4" w:space="1" w:color="auto"/>
          <w:left w:val="single" w:sz="4" w:space="4" w:color="auto"/>
          <w:bottom w:val="single" w:sz="4" w:space="1" w:color="auto"/>
          <w:right w:val="single" w:sz="4" w:space="4" w:color="auto"/>
        </w:pBdr>
        <w:rPr>
          <w:rFonts w:ascii="Arial" w:eastAsia="DengXian" w:hAnsi="Arial" w:cs="Arial"/>
          <w:sz w:val="22"/>
          <w:szCs w:val="22"/>
          <w:lang w:val="en-GB" w:eastAsia="zh-CN"/>
        </w:rPr>
      </w:pPr>
      <w:r w:rsidRPr="00F75BAF">
        <w:rPr>
          <w:rFonts w:ascii="Arial" w:eastAsia="DengXian" w:hAnsi="Arial" w:cs="Arial"/>
          <w:sz w:val="22"/>
          <w:szCs w:val="22"/>
          <w:lang w:val="en-GB" w:eastAsia="zh-CN"/>
        </w:rPr>
        <w:t>Bằng cách thiết lập quyền kiểm soát Melaka trên bờ biển phía tây nam của bán đảo Malay vào năm 1511, người Bồ Đào Nha không chỉ bảo đảm độc quyền đối với mộ</w:t>
      </w:r>
      <w:r>
        <w:rPr>
          <w:rFonts w:ascii="Arial" w:eastAsia="DengXian" w:hAnsi="Arial" w:cs="Arial"/>
          <w:sz w:val="22"/>
          <w:szCs w:val="22"/>
          <w:lang w:val="en-GB" w:eastAsia="zh-CN"/>
        </w:rPr>
        <w:t>t trung tâm kinh doanh</w:t>
      </w:r>
      <w:r w:rsidRPr="00F75BAF">
        <w:rPr>
          <w:rFonts w:ascii="Arial" w:eastAsia="DengXian" w:hAnsi="Arial" w:cs="Arial"/>
          <w:sz w:val="22"/>
          <w:szCs w:val="22"/>
          <w:lang w:val="en-GB" w:eastAsia="zh-CN"/>
        </w:rPr>
        <w:t xml:space="preserve"> gia vị thịnh vượng, và đặc biệ</w:t>
      </w:r>
      <w:r>
        <w:rPr>
          <w:rFonts w:ascii="Arial" w:eastAsia="DengXian" w:hAnsi="Arial" w:cs="Arial"/>
          <w:sz w:val="22"/>
          <w:szCs w:val="22"/>
          <w:lang w:val="en-GB" w:eastAsia="zh-CN"/>
        </w:rPr>
        <w:t>t là kinh doanh</w:t>
      </w:r>
      <w:r w:rsidRPr="00F75BAF">
        <w:rPr>
          <w:rFonts w:ascii="Arial" w:eastAsia="DengXian" w:hAnsi="Arial" w:cs="Arial"/>
          <w:sz w:val="22"/>
          <w:szCs w:val="22"/>
          <w:lang w:val="en-GB" w:eastAsia="zh-CN"/>
        </w:rPr>
        <w:t xml:space="preserve"> đinh hương, </w:t>
      </w:r>
      <w:r>
        <w:rPr>
          <w:rFonts w:ascii="Arial" w:eastAsia="DengXian" w:hAnsi="Arial" w:cs="Arial"/>
          <w:sz w:val="22"/>
          <w:szCs w:val="22"/>
          <w:lang w:val="en-GB" w:eastAsia="zh-CN"/>
        </w:rPr>
        <w:t xml:space="preserve">hạt </w:t>
      </w:r>
      <w:r w:rsidRPr="00F75BAF">
        <w:rPr>
          <w:rFonts w:ascii="Arial" w:eastAsia="DengXian" w:hAnsi="Arial" w:cs="Arial"/>
          <w:sz w:val="22"/>
          <w:szCs w:val="22"/>
          <w:lang w:val="en-GB" w:eastAsia="zh-CN"/>
        </w:rPr>
        <w:t>nhục đậu khấ</w:t>
      </w:r>
      <w:r>
        <w:rPr>
          <w:rFonts w:ascii="Arial" w:eastAsia="DengXian" w:hAnsi="Arial" w:cs="Arial"/>
          <w:sz w:val="22"/>
          <w:szCs w:val="22"/>
          <w:lang w:val="en-GB" w:eastAsia="zh-CN"/>
        </w:rPr>
        <w:t>u và vỏ quả nhục đậu khấu</w:t>
      </w:r>
      <w:r w:rsidRPr="00F75BAF">
        <w:rPr>
          <w:rFonts w:ascii="Arial" w:eastAsia="DengXian" w:hAnsi="Arial" w:cs="Arial"/>
          <w:sz w:val="22"/>
          <w:szCs w:val="22"/>
          <w:lang w:val="en-GB" w:eastAsia="zh-CN"/>
        </w:rPr>
        <w:t xml:space="preserve"> từ Moluccas và Quần đảo Banda, nhưng họ cũng có thể đánh thuế</w:t>
      </w:r>
      <w:r w:rsidR="00440ED5">
        <w:rPr>
          <w:rFonts w:ascii="Arial" w:eastAsia="DengXian" w:hAnsi="Arial" w:cs="Arial"/>
          <w:sz w:val="22"/>
          <w:szCs w:val="22"/>
          <w:lang w:val="en-GB" w:eastAsia="zh-CN"/>
        </w:rPr>
        <w:t xml:space="preserve"> quan</w:t>
      </w:r>
      <w:r w:rsidRPr="00F75BAF">
        <w:rPr>
          <w:rFonts w:ascii="Arial" w:eastAsia="DengXian" w:hAnsi="Arial" w:cs="Arial"/>
          <w:sz w:val="22"/>
          <w:szCs w:val="22"/>
          <w:lang w:val="en-GB" w:eastAsia="zh-CN"/>
        </w:rPr>
        <w:t xml:space="preserve"> đối với tất cả các tàu thuyền trên vùng biển Đông Ấn Độ. Như Tomé Pires đã tuyên bố mộ</w:t>
      </w:r>
      <w:r w:rsidR="00440ED5">
        <w:rPr>
          <w:rFonts w:ascii="Arial" w:eastAsia="DengXian" w:hAnsi="Arial" w:cs="Arial"/>
          <w:sz w:val="22"/>
          <w:szCs w:val="22"/>
          <w:lang w:val="en-GB" w:eastAsia="zh-CN"/>
        </w:rPr>
        <w:t>t cách công khai rằng, “</w:t>
      </w:r>
      <w:r w:rsidRPr="00F75BAF">
        <w:rPr>
          <w:rFonts w:ascii="Arial" w:eastAsia="DengXian" w:hAnsi="Arial" w:cs="Arial"/>
          <w:sz w:val="22"/>
          <w:szCs w:val="22"/>
          <w:lang w:val="en-GB" w:eastAsia="zh-CN"/>
        </w:rPr>
        <w:t xml:space="preserve"> bất cứ ai là chúa tể của Malacca (Melaka)</w:t>
      </w:r>
      <w:r w:rsidR="00440ED5">
        <w:rPr>
          <w:rFonts w:ascii="Arial" w:eastAsia="DengXian" w:hAnsi="Arial" w:cs="Arial"/>
          <w:sz w:val="22"/>
          <w:szCs w:val="22"/>
          <w:lang w:val="en-GB" w:eastAsia="zh-CN"/>
        </w:rPr>
        <w:t xml:space="preserve"> đều</w:t>
      </w:r>
      <w:r w:rsidRPr="00F75BAF">
        <w:rPr>
          <w:rFonts w:ascii="Arial" w:eastAsia="DengXian" w:hAnsi="Arial" w:cs="Arial"/>
          <w:sz w:val="22"/>
          <w:szCs w:val="22"/>
          <w:lang w:val="en-GB" w:eastAsia="zh-CN"/>
        </w:rPr>
        <w:t xml:space="preserve"> </w:t>
      </w:r>
      <w:r w:rsidR="00440ED5">
        <w:rPr>
          <w:rFonts w:ascii="Arial" w:eastAsia="DengXian" w:hAnsi="Arial" w:cs="Arial"/>
          <w:sz w:val="22"/>
          <w:szCs w:val="22"/>
          <w:lang w:val="en-GB" w:eastAsia="zh-CN"/>
        </w:rPr>
        <w:t xml:space="preserve">để tay của họ lên </w:t>
      </w:r>
      <w:r w:rsidRPr="00F75BAF">
        <w:rPr>
          <w:rFonts w:ascii="Arial" w:eastAsia="DengXian" w:hAnsi="Arial" w:cs="Arial"/>
          <w:sz w:val="22"/>
          <w:szCs w:val="22"/>
          <w:lang w:val="en-GB" w:eastAsia="zh-CN"/>
        </w:rPr>
        <w:t>cổ họng của Venice</w:t>
      </w:r>
      <w:r w:rsidR="00440ED5">
        <w:rPr>
          <w:rFonts w:ascii="Arial" w:eastAsia="DengXian" w:hAnsi="Arial" w:cs="Arial"/>
          <w:sz w:val="22"/>
          <w:szCs w:val="22"/>
          <w:lang w:val="en-GB" w:eastAsia="zh-CN"/>
        </w:rPr>
        <w:t>”</w:t>
      </w:r>
      <w:r w:rsidRPr="00F75BAF">
        <w:rPr>
          <w:rFonts w:ascii="Arial" w:eastAsia="DengXian" w:hAnsi="Arial" w:cs="Arial"/>
          <w:sz w:val="22"/>
          <w:szCs w:val="22"/>
          <w:lang w:val="en-GB" w:eastAsia="zh-CN"/>
        </w:rPr>
        <w:t>, (Wright, trang 39),</w:t>
      </w:r>
      <w:r w:rsidR="00E41520">
        <w:rPr>
          <w:rFonts w:ascii="Arial" w:eastAsia="DengXian" w:hAnsi="Arial" w:cs="Arial"/>
          <w:sz w:val="22"/>
          <w:szCs w:val="22"/>
          <w:lang w:val="en-GB" w:eastAsia="zh-CN"/>
        </w:rPr>
        <w:t xml:space="preserve"> sở hữu</w:t>
      </w:r>
      <w:r w:rsidRPr="00F75BAF">
        <w:rPr>
          <w:rFonts w:ascii="Arial" w:eastAsia="DengXian" w:hAnsi="Arial" w:cs="Arial"/>
          <w:sz w:val="22"/>
          <w:szCs w:val="22"/>
          <w:lang w:val="en-GB" w:eastAsia="zh-CN"/>
        </w:rPr>
        <w:t xml:space="preserve"> </w:t>
      </w:r>
      <w:r w:rsidR="00E41520">
        <w:rPr>
          <w:rFonts w:ascii="Arial" w:eastAsia="DengXian" w:hAnsi="Arial" w:cs="Arial"/>
          <w:sz w:val="22"/>
          <w:szCs w:val="22"/>
          <w:lang w:val="en-GB" w:eastAsia="zh-CN"/>
        </w:rPr>
        <w:t>ưu thế của việc kinh doanh gia vị,</w:t>
      </w:r>
      <w:r w:rsidRPr="00F75BAF">
        <w:rPr>
          <w:rFonts w:ascii="Arial" w:eastAsia="DengXian" w:hAnsi="Arial" w:cs="Arial"/>
          <w:sz w:val="22"/>
          <w:szCs w:val="22"/>
          <w:lang w:val="en-GB" w:eastAsia="zh-CN"/>
        </w:rPr>
        <w:t xml:space="preserve"> người Bồ Đào Nha đã </w:t>
      </w:r>
      <w:r w:rsidR="00E41520" w:rsidRPr="00F75BAF">
        <w:rPr>
          <w:rFonts w:ascii="Arial" w:eastAsia="DengXian" w:hAnsi="Arial" w:cs="Arial"/>
          <w:sz w:val="22"/>
          <w:szCs w:val="22"/>
          <w:lang w:val="en-GB" w:eastAsia="zh-CN"/>
        </w:rPr>
        <w:t xml:space="preserve">từ lâu </w:t>
      </w:r>
      <w:r w:rsidRPr="00F75BAF">
        <w:rPr>
          <w:rFonts w:ascii="Arial" w:eastAsia="DengXian" w:hAnsi="Arial" w:cs="Arial"/>
          <w:sz w:val="22"/>
          <w:szCs w:val="22"/>
          <w:lang w:val="en-GB" w:eastAsia="zh-CN"/>
        </w:rPr>
        <w:t xml:space="preserve">tìm cách </w:t>
      </w:r>
      <w:r w:rsidR="00E55561">
        <w:rPr>
          <w:rFonts w:ascii="Arial" w:eastAsia="DengXian" w:hAnsi="Arial" w:cs="Arial"/>
          <w:sz w:val="22"/>
          <w:szCs w:val="22"/>
          <w:lang w:val="en-GB" w:eastAsia="zh-CN"/>
        </w:rPr>
        <w:t>đưa ra điền kiện dễ hơn</w:t>
      </w:r>
      <w:r w:rsidRPr="00F75BAF">
        <w:rPr>
          <w:rFonts w:ascii="Arial" w:eastAsia="DengXian" w:hAnsi="Arial" w:cs="Arial"/>
          <w:sz w:val="22"/>
          <w:szCs w:val="22"/>
          <w:lang w:val="en-GB" w:eastAsia="zh-CN"/>
        </w:rPr>
        <w:t>.</w:t>
      </w:r>
    </w:p>
    <w:p w14:paraId="08FFA831" w14:textId="77777777" w:rsidR="0079007E" w:rsidRPr="00DD6ACB" w:rsidRDefault="0079007E" w:rsidP="00DD6ACB">
      <w:pPr>
        <w:pBdr>
          <w:top w:val="single" w:sz="4" w:space="1" w:color="auto"/>
          <w:left w:val="single" w:sz="4" w:space="4" w:color="auto"/>
          <w:bottom w:val="single" w:sz="4" w:space="1" w:color="auto"/>
          <w:right w:val="single" w:sz="4" w:space="4" w:color="auto"/>
        </w:pBdr>
        <w:rPr>
          <w:rFonts w:ascii="Arial" w:eastAsia="DengXian" w:hAnsi="Arial" w:cs="Arial"/>
          <w:sz w:val="22"/>
          <w:szCs w:val="22"/>
          <w:lang w:val="en-GB" w:eastAsia="zh-CN"/>
        </w:rPr>
      </w:pPr>
    </w:p>
    <w:p w14:paraId="52CC6000" w14:textId="6723F786" w:rsidR="00E41520" w:rsidRPr="00DD6ACB" w:rsidRDefault="00E41520" w:rsidP="00DD6ACB">
      <w:pPr>
        <w:pBdr>
          <w:top w:val="single" w:sz="4" w:space="1" w:color="auto"/>
          <w:left w:val="single" w:sz="4" w:space="4" w:color="auto"/>
          <w:bottom w:val="single" w:sz="4" w:space="1" w:color="auto"/>
          <w:right w:val="single" w:sz="4" w:space="4" w:color="auto"/>
        </w:pBdr>
        <w:rPr>
          <w:rFonts w:ascii="Arial" w:eastAsiaTheme="minorEastAsia" w:hAnsi="Arial" w:cs="Arial"/>
          <w:sz w:val="22"/>
          <w:szCs w:val="22"/>
          <w:lang w:eastAsia="zh-TW"/>
        </w:rPr>
        <w:sectPr w:rsidR="00E41520" w:rsidRPr="00DD6ACB" w:rsidSect="001D5F85">
          <w:type w:val="continuous"/>
          <w:pgSz w:w="11900" w:h="16840" w:code="9"/>
          <w:pgMar w:top="1440" w:right="1440" w:bottom="1440" w:left="1440" w:header="706" w:footer="706" w:gutter="0"/>
          <w:cols w:space="708"/>
          <w:docGrid w:linePitch="360"/>
        </w:sectPr>
      </w:pPr>
      <w:r w:rsidRPr="00E41520">
        <w:rPr>
          <w:rFonts w:ascii="Arial" w:eastAsiaTheme="minorEastAsia" w:hAnsi="Arial" w:cs="Arial"/>
          <w:sz w:val="22"/>
          <w:szCs w:val="22"/>
          <w:lang w:eastAsia="zh-TW"/>
        </w:rPr>
        <w:t>Thông qua các hiệp ước chiến lược như với Quốc vương Brunei, người Bồ Đào Nha đã có thể đảm bảo</w:t>
      </w:r>
      <w:r w:rsidR="00C2620D">
        <w:rPr>
          <w:rFonts w:ascii="Arial" w:eastAsiaTheme="minorEastAsia" w:hAnsi="Arial" w:cs="Arial"/>
          <w:sz w:val="22"/>
          <w:szCs w:val="22"/>
          <w:lang w:eastAsia="zh-TW"/>
        </w:rPr>
        <w:t xml:space="preserve"> việc</w:t>
      </w:r>
      <w:r w:rsidRPr="00E41520">
        <w:rPr>
          <w:rFonts w:ascii="Arial" w:eastAsiaTheme="minorEastAsia" w:hAnsi="Arial" w:cs="Arial"/>
          <w:sz w:val="22"/>
          <w:szCs w:val="22"/>
          <w:lang w:eastAsia="zh-TW"/>
        </w:rPr>
        <w:t xml:space="preserve"> tiếp cận thương mại mới, đặc biệt là cho hồ tiêu, cũng như các tuyến vận chuyển thuận lợi từ Melaka đến Moluccas. Do sự kiểm soát độc quyền này, </w:t>
      </w:r>
      <w:r w:rsidR="00C2620D">
        <w:rPr>
          <w:rFonts w:ascii="Arial" w:eastAsiaTheme="minorEastAsia" w:hAnsi="Arial" w:cs="Arial"/>
          <w:sz w:val="22"/>
          <w:szCs w:val="22"/>
          <w:lang w:eastAsia="zh-TW"/>
        </w:rPr>
        <w:t>“</w:t>
      </w:r>
      <w:r w:rsidRPr="00E41520">
        <w:rPr>
          <w:rFonts w:ascii="Arial" w:eastAsiaTheme="minorEastAsia" w:hAnsi="Arial" w:cs="Arial"/>
          <w:sz w:val="22"/>
          <w:szCs w:val="22"/>
          <w:lang w:eastAsia="zh-TW"/>
        </w:rPr>
        <w:t>giá của hạt tiêu và các loại gia vị khác bắt đầu tăng vọt ở khắp mọi nơi ở châu Âu và sự phẫn nộ đối với người Bồ Đào Nha</w:t>
      </w:r>
      <w:r w:rsidR="00C2620D">
        <w:rPr>
          <w:rFonts w:ascii="Arial" w:eastAsiaTheme="minorEastAsia" w:hAnsi="Arial" w:cs="Arial"/>
          <w:sz w:val="22"/>
          <w:szCs w:val="22"/>
          <w:lang w:eastAsia="zh-TW"/>
        </w:rPr>
        <w:t xml:space="preserve"> </w:t>
      </w:r>
      <w:r w:rsidR="00C2620D" w:rsidRPr="00E41520">
        <w:rPr>
          <w:rFonts w:ascii="Arial" w:eastAsiaTheme="minorEastAsia" w:hAnsi="Arial" w:cs="Arial"/>
          <w:sz w:val="22"/>
          <w:szCs w:val="22"/>
          <w:lang w:eastAsia="zh-TW"/>
        </w:rPr>
        <w:t>đã tăng mạnh</w:t>
      </w:r>
      <w:r w:rsidR="002C2560">
        <w:rPr>
          <w:rFonts w:ascii="Arial" w:eastAsiaTheme="minorEastAsia" w:hAnsi="Arial" w:cs="Arial"/>
          <w:sz w:val="22"/>
          <w:szCs w:val="22"/>
          <w:lang w:eastAsia="zh-TW"/>
        </w:rPr>
        <w:t xml:space="preserve"> giống</w:t>
      </w:r>
      <w:r w:rsidR="00C2620D">
        <w:rPr>
          <w:rFonts w:ascii="Arial" w:eastAsiaTheme="minorEastAsia" w:hAnsi="Arial" w:cs="Arial"/>
          <w:sz w:val="22"/>
          <w:szCs w:val="22"/>
          <w:lang w:eastAsia="zh-TW"/>
        </w:rPr>
        <w:t xml:space="preserve"> như sự phản kháng lan rộng </w:t>
      </w:r>
      <w:r w:rsidRPr="00E41520">
        <w:rPr>
          <w:rFonts w:ascii="Arial" w:eastAsiaTheme="minorEastAsia" w:hAnsi="Arial" w:cs="Arial"/>
          <w:sz w:val="22"/>
          <w:szCs w:val="22"/>
          <w:lang w:eastAsia="zh-TW"/>
        </w:rPr>
        <w:t>chống lại các nhà độc quyền Trung Đông trướ</w:t>
      </w:r>
      <w:r w:rsidR="00C2620D">
        <w:rPr>
          <w:rFonts w:ascii="Arial" w:eastAsiaTheme="minorEastAsia" w:hAnsi="Arial" w:cs="Arial"/>
          <w:sz w:val="22"/>
          <w:szCs w:val="22"/>
          <w:lang w:eastAsia="zh-TW"/>
        </w:rPr>
        <w:t>c đó</w:t>
      </w:r>
      <w:r w:rsidRPr="00E41520">
        <w:rPr>
          <w:rFonts w:ascii="Arial" w:eastAsiaTheme="minorEastAsia" w:hAnsi="Arial" w:cs="Arial"/>
          <w:sz w:val="22"/>
          <w:szCs w:val="22"/>
          <w:lang w:eastAsia="zh-TW"/>
        </w:rPr>
        <w:t xml:space="preserve">. Các cường quốc châu Âu khác đã tìm cách phá vỡ sự kìm kẹp của Bồ Đào Nha đối với việc </w:t>
      </w:r>
      <w:r w:rsidR="00C2620D">
        <w:rPr>
          <w:rFonts w:ascii="Arial" w:eastAsiaTheme="minorEastAsia" w:hAnsi="Arial" w:cs="Arial"/>
          <w:sz w:val="22"/>
          <w:szCs w:val="22"/>
          <w:lang w:eastAsia="zh-TW"/>
        </w:rPr>
        <w:t xml:space="preserve">kinh doanh </w:t>
      </w:r>
      <w:r w:rsidRPr="00E41520">
        <w:rPr>
          <w:rFonts w:ascii="Arial" w:eastAsiaTheme="minorEastAsia" w:hAnsi="Arial" w:cs="Arial"/>
          <w:sz w:val="22"/>
          <w:szCs w:val="22"/>
          <w:lang w:eastAsia="zh-TW"/>
        </w:rPr>
        <w:t>gia vị củ</w:t>
      </w:r>
      <w:r w:rsidR="002C2560">
        <w:rPr>
          <w:rFonts w:ascii="Arial" w:eastAsiaTheme="minorEastAsia" w:hAnsi="Arial" w:cs="Arial"/>
          <w:sz w:val="22"/>
          <w:szCs w:val="22"/>
          <w:lang w:eastAsia="zh-TW"/>
        </w:rPr>
        <w:t>a Phương Đông,</w:t>
      </w:r>
      <w:r w:rsidRPr="00E41520">
        <w:rPr>
          <w:rFonts w:ascii="Arial" w:eastAsiaTheme="minorEastAsia" w:hAnsi="Arial" w:cs="Arial"/>
          <w:sz w:val="22"/>
          <w:szCs w:val="22"/>
          <w:lang w:eastAsia="zh-TW"/>
        </w:rPr>
        <w:t xml:space="preserve"> các thủy thủ</w:t>
      </w:r>
      <w:r w:rsidR="002C2560">
        <w:rPr>
          <w:rFonts w:ascii="Arial" w:eastAsiaTheme="minorEastAsia" w:hAnsi="Arial" w:cs="Arial"/>
          <w:sz w:val="22"/>
          <w:szCs w:val="22"/>
          <w:lang w:eastAsia="zh-TW"/>
        </w:rPr>
        <w:t xml:space="preserve"> tàu buôn dũng cảm</w:t>
      </w:r>
      <w:r w:rsidRPr="00E41520">
        <w:rPr>
          <w:rFonts w:ascii="Arial" w:eastAsiaTheme="minorEastAsia" w:hAnsi="Arial" w:cs="Arial"/>
          <w:sz w:val="22"/>
          <w:szCs w:val="22"/>
          <w:lang w:eastAsia="zh-TW"/>
        </w:rPr>
        <w:t xml:space="preserve"> đã trình bày trước tòa án châu Âu những kế hoạch sẽ đưa họ đến Quần đả</w:t>
      </w:r>
      <w:r w:rsidR="002C2560">
        <w:rPr>
          <w:rFonts w:ascii="Arial" w:eastAsiaTheme="minorEastAsia" w:hAnsi="Arial" w:cs="Arial"/>
          <w:sz w:val="22"/>
          <w:szCs w:val="22"/>
          <w:lang w:eastAsia="zh-TW"/>
        </w:rPr>
        <w:t xml:space="preserve">o Gia vị, </w:t>
      </w:r>
      <w:r w:rsidRPr="00E41520">
        <w:rPr>
          <w:rFonts w:ascii="Arial" w:eastAsiaTheme="minorEastAsia" w:hAnsi="Arial" w:cs="Arial"/>
          <w:sz w:val="22"/>
          <w:szCs w:val="22"/>
          <w:lang w:eastAsia="zh-TW"/>
        </w:rPr>
        <w:t xml:space="preserve">mở đường cho các </w:t>
      </w:r>
      <w:r w:rsidR="002C2560">
        <w:rPr>
          <w:rFonts w:ascii="Arial" w:eastAsiaTheme="minorEastAsia" w:hAnsi="Arial" w:cs="Arial"/>
          <w:sz w:val="22"/>
          <w:szCs w:val="22"/>
          <w:lang w:eastAsia="zh-TW"/>
        </w:rPr>
        <w:t xml:space="preserve">thế lực </w:t>
      </w:r>
      <w:r w:rsidRPr="00E41520">
        <w:rPr>
          <w:rFonts w:ascii="Arial" w:eastAsiaTheme="minorEastAsia" w:hAnsi="Arial" w:cs="Arial"/>
          <w:sz w:val="22"/>
          <w:szCs w:val="22"/>
          <w:lang w:eastAsia="zh-TW"/>
        </w:rPr>
        <w:t xml:space="preserve">này chia sẻ sự giàu có về gia vị của </w:t>
      </w:r>
      <w:r w:rsidR="002C2560">
        <w:rPr>
          <w:rFonts w:ascii="Arial" w:eastAsiaTheme="minorEastAsia" w:hAnsi="Arial" w:cs="Arial"/>
          <w:sz w:val="22"/>
          <w:szCs w:val="22"/>
          <w:lang w:eastAsia="zh-TW"/>
        </w:rPr>
        <w:t xml:space="preserve">Phương </w:t>
      </w:r>
      <w:r w:rsidRPr="00E41520">
        <w:rPr>
          <w:rFonts w:ascii="Arial" w:eastAsiaTheme="minorEastAsia" w:hAnsi="Arial" w:cs="Arial"/>
          <w:sz w:val="22"/>
          <w:szCs w:val="22"/>
          <w:lang w:eastAsia="zh-TW"/>
        </w:rPr>
        <w:t>Đông (Parry, trang 203).</w:t>
      </w:r>
    </w:p>
    <w:p w14:paraId="4058FD2C" w14:textId="5FCE896C" w:rsidR="006D3C8E" w:rsidRPr="00CC0D60" w:rsidRDefault="002C2560" w:rsidP="006D3C8E">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6D3C8E" w:rsidRPr="00CC0D60">
        <w:rPr>
          <w:rFonts w:ascii="Arial" w:eastAsia="Code2000" w:hAnsi="Arial" w:cs="Arial"/>
          <w:b/>
          <w:i/>
          <w:sz w:val="18"/>
          <w:szCs w:val="18"/>
          <w:lang w:val="en-GB" w:eastAsia="zh-CN"/>
        </w:rPr>
        <w:t xml:space="preserve">: </w:t>
      </w:r>
    </w:p>
    <w:p w14:paraId="30F56A7C" w14:textId="666FE068" w:rsidR="006D3C8E" w:rsidRPr="00A13F50" w:rsidRDefault="006D3C8E" w:rsidP="006D3C8E">
      <w:pPr>
        <w:rPr>
          <w:rFonts w:ascii="Arial" w:eastAsia="Code2000" w:hAnsi="Arial" w:cs="Arial"/>
          <w:sz w:val="18"/>
          <w:szCs w:val="18"/>
          <w:lang w:val="en-GB" w:eastAsia="zh-CN"/>
        </w:rPr>
      </w:pPr>
      <w:r w:rsidRPr="00A13F50">
        <w:rPr>
          <w:rFonts w:ascii="Arial" w:eastAsia="Code2000" w:hAnsi="Arial" w:cs="Arial"/>
          <w:sz w:val="18"/>
          <w:szCs w:val="18"/>
          <w:lang w:val="en-GB" w:eastAsia="zh-CN"/>
        </w:rPr>
        <w:t>Lieberman, Victor. 1993. ‘</w:t>
      </w:r>
      <w:r w:rsidR="00037AB6">
        <w:rPr>
          <w:rFonts w:ascii="Arial" w:eastAsia="Code2000" w:hAnsi="Arial" w:cs="Arial"/>
          <w:sz w:val="18"/>
          <w:szCs w:val="18"/>
          <w:lang w:val="en-GB" w:eastAsia="zh-CN"/>
        </w:rPr>
        <w:t>Sự h</w:t>
      </w:r>
      <w:r w:rsidR="002C2560" w:rsidRPr="002C2560">
        <w:rPr>
          <w:rFonts w:ascii="Arial" w:eastAsia="Code2000" w:hAnsi="Arial" w:cs="Arial"/>
          <w:sz w:val="18"/>
          <w:szCs w:val="18"/>
          <w:lang w:val="en-GB" w:eastAsia="zh-CN"/>
        </w:rPr>
        <w:t>ội nhập</w:t>
      </w:r>
      <w:r w:rsidR="00037AB6">
        <w:rPr>
          <w:rFonts w:ascii="Arial" w:eastAsia="Code2000" w:hAnsi="Arial" w:cs="Arial"/>
          <w:sz w:val="18"/>
          <w:szCs w:val="18"/>
          <w:lang w:val="en-GB" w:eastAsia="zh-CN"/>
        </w:rPr>
        <w:t xml:space="preserve"> của</w:t>
      </w:r>
      <w:r w:rsidR="002C2560" w:rsidRPr="002C2560">
        <w:rPr>
          <w:rFonts w:ascii="Arial" w:eastAsia="Code2000" w:hAnsi="Arial" w:cs="Arial"/>
          <w:sz w:val="18"/>
          <w:szCs w:val="18"/>
          <w:lang w:val="en-GB" w:eastAsia="zh-CN"/>
        </w:rPr>
        <w:t xml:space="preserve"> địa phương và </w:t>
      </w:r>
      <w:r w:rsidR="00037AB6">
        <w:rPr>
          <w:rFonts w:ascii="Arial" w:eastAsia="Code2000" w:hAnsi="Arial" w:cs="Arial"/>
          <w:sz w:val="18"/>
          <w:szCs w:val="18"/>
          <w:lang w:val="en-GB" w:eastAsia="zh-CN"/>
        </w:rPr>
        <w:t xml:space="preserve">sự giống nhau giữa </w:t>
      </w:r>
      <w:r w:rsidR="002C2560" w:rsidRPr="002C2560">
        <w:rPr>
          <w:rFonts w:ascii="Arial" w:eastAsia="Code2000" w:hAnsi="Arial" w:cs="Arial"/>
          <w:sz w:val="18"/>
          <w:szCs w:val="18"/>
          <w:lang w:val="en-GB" w:eastAsia="zh-CN"/>
        </w:rPr>
        <w:t>Á-Âu: Cấu trúc lịch sử Đông Nam Á</w:t>
      </w:r>
      <w:r w:rsidRPr="00A13F50">
        <w:rPr>
          <w:rFonts w:ascii="Arial" w:eastAsia="Code2000" w:hAnsi="Arial" w:cs="Arial"/>
          <w:sz w:val="18"/>
          <w:szCs w:val="18"/>
          <w:lang w:val="en-GB" w:eastAsia="zh-CN"/>
        </w:rPr>
        <w:t>, c.1350-1830’.</w:t>
      </w:r>
      <w:r w:rsidRPr="00A13F50">
        <w:rPr>
          <w:rFonts w:ascii="Arial" w:hAnsi="Arial" w:cs="Arial"/>
          <w:sz w:val="18"/>
          <w:szCs w:val="18"/>
        </w:rPr>
        <w:t xml:space="preserve"> </w:t>
      </w:r>
      <w:r w:rsidR="00037AB6" w:rsidRPr="00037AB6">
        <w:rPr>
          <w:rFonts w:ascii="Arial" w:hAnsi="Arial" w:cs="Arial"/>
          <w:i/>
          <w:sz w:val="18"/>
          <w:szCs w:val="18"/>
        </w:rPr>
        <w:t>Nghiên cứu Châu Á hiện đại</w:t>
      </w:r>
      <w:r w:rsidR="00037AB6">
        <w:rPr>
          <w:rFonts w:ascii="Arial" w:hAnsi="Arial" w:cs="Arial"/>
          <w:sz w:val="18"/>
          <w:szCs w:val="18"/>
        </w:rPr>
        <w:t xml:space="preserve">, Tập. 27, Sô. 3, </w:t>
      </w:r>
      <w:r w:rsidR="00EF28A4">
        <w:rPr>
          <w:rFonts w:ascii="Arial" w:hAnsi="Arial" w:cs="Arial"/>
          <w:sz w:val="18"/>
          <w:szCs w:val="18"/>
        </w:rPr>
        <w:t>tr.</w:t>
      </w:r>
      <w:r w:rsidRPr="00A13F50">
        <w:rPr>
          <w:rFonts w:ascii="Arial" w:hAnsi="Arial" w:cs="Arial"/>
          <w:sz w:val="18"/>
          <w:szCs w:val="18"/>
        </w:rPr>
        <w:t xml:space="preserve"> 475-572.</w:t>
      </w:r>
    </w:p>
    <w:p w14:paraId="5202E74B" w14:textId="6D00E400" w:rsidR="006D3C8E" w:rsidRPr="00A13F50" w:rsidRDefault="006D3C8E" w:rsidP="006D3C8E">
      <w:pPr>
        <w:rPr>
          <w:rFonts w:ascii="Arial" w:eastAsia="Code2000" w:hAnsi="Arial" w:cs="Arial"/>
          <w:sz w:val="18"/>
          <w:szCs w:val="18"/>
          <w:lang w:val="en-GB" w:eastAsia="zh-CN"/>
        </w:rPr>
      </w:pPr>
      <w:r w:rsidRPr="00A13F50">
        <w:rPr>
          <w:rFonts w:ascii="Arial" w:eastAsia="DengXian" w:hAnsi="Arial" w:cs="Arial"/>
          <w:sz w:val="18"/>
          <w:szCs w:val="18"/>
          <w:lang w:val="en-GB" w:eastAsia="zh-CN"/>
        </w:rPr>
        <w:t>Parry, John. W. 1955. ‘</w:t>
      </w:r>
      <w:r w:rsidR="00037AB6" w:rsidRPr="00851C5D">
        <w:rPr>
          <w:rFonts w:ascii="Arial" w:eastAsia="DengXian" w:hAnsi="Arial" w:cs="Arial"/>
          <w:sz w:val="18"/>
          <w:szCs w:val="18"/>
          <w:lang w:val="en-GB" w:eastAsia="zh-CN"/>
        </w:rPr>
        <w:t xml:space="preserve">Câu chuyện về </w:t>
      </w:r>
      <w:r w:rsidR="00037AB6">
        <w:rPr>
          <w:rFonts w:ascii="Arial" w:eastAsia="DengXian" w:hAnsi="Arial" w:cs="Arial"/>
          <w:sz w:val="18"/>
          <w:szCs w:val="18"/>
          <w:lang w:val="en-GB" w:eastAsia="zh-CN"/>
        </w:rPr>
        <w:t xml:space="preserve">các loài </w:t>
      </w:r>
      <w:r w:rsidR="00037AB6" w:rsidRPr="00851C5D">
        <w:rPr>
          <w:rFonts w:ascii="Arial" w:eastAsia="DengXian" w:hAnsi="Arial" w:cs="Arial"/>
          <w:sz w:val="18"/>
          <w:szCs w:val="18"/>
          <w:lang w:val="en-GB" w:eastAsia="zh-CN"/>
        </w:rPr>
        <w:t>gia vị</w:t>
      </w:r>
      <w:r w:rsidR="00037AB6">
        <w:rPr>
          <w:rFonts w:ascii="Arial" w:eastAsia="DengXian" w:hAnsi="Arial" w:cs="Arial"/>
          <w:sz w:val="18"/>
          <w:szCs w:val="18"/>
          <w:lang w:val="en-GB" w:eastAsia="zh-CN"/>
        </w:rPr>
        <w:t>’</w:t>
      </w:r>
      <w:r w:rsidR="00037AB6" w:rsidRPr="00851C5D">
        <w:rPr>
          <w:rFonts w:ascii="Arial" w:eastAsia="DengXian" w:hAnsi="Arial" w:cs="Arial"/>
          <w:sz w:val="18"/>
          <w:szCs w:val="18"/>
          <w:lang w:val="en-GB" w:eastAsia="zh-CN"/>
        </w:rPr>
        <w:t>.</w:t>
      </w:r>
      <w:r w:rsidR="00037AB6">
        <w:rPr>
          <w:rFonts w:ascii="Arial" w:eastAsia="DengXian" w:hAnsi="Arial" w:cs="Arial"/>
          <w:sz w:val="18"/>
          <w:szCs w:val="18"/>
          <w:lang w:val="en-GB" w:eastAsia="zh-CN"/>
        </w:rPr>
        <w:t xml:space="preserve"> Những thực vật có giá trị kinh tế</w:t>
      </w:r>
      <w:r w:rsidR="00037AB6">
        <w:rPr>
          <w:rFonts w:ascii="Arial" w:eastAsia="Code2000" w:hAnsi="Arial" w:cs="Arial"/>
          <w:sz w:val="18"/>
          <w:szCs w:val="18"/>
          <w:lang w:val="en-GB" w:eastAsia="zh-CN"/>
        </w:rPr>
        <w:t xml:space="preserve">, Tập. 9, Số. 2 (Tháng 4. – tháng 6., 1955), </w:t>
      </w:r>
      <w:r w:rsidR="00EF28A4">
        <w:rPr>
          <w:rFonts w:ascii="Arial" w:eastAsia="Code2000" w:hAnsi="Arial" w:cs="Arial"/>
          <w:sz w:val="18"/>
          <w:szCs w:val="18"/>
          <w:lang w:val="en-GB" w:eastAsia="zh-CN"/>
        </w:rPr>
        <w:t>tr.</w:t>
      </w:r>
      <w:r w:rsidRPr="00A13F50">
        <w:rPr>
          <w:rFonts w:ascii="Arial" w:eastAsia="Code2000" w:hAnsi="Arial" w:cs="Arial"/>
          <w:sz w:val="18"/>
          <w:szCs w:val="18"/>
          <w:lang w:val="en-GB" w:eastAsia="zh-CN"/>
        </w:rPr>
        <w:t xml:space="preserve"> 190-207. </w:t>
      </w:r>
    </w:p>
    <w:p w14:paraId="547016B1" w14:textId="5637B542" w:rsidR="006D3C8E" w:rsidRPr="00A13F50" w:rsidRDefault="006D3C8E" w:rsidP="006D3C8E">
      <w:pPr>
        <w:rPr>
          <w:rFonts w:ascii="Arial" w:hAnsi="Arial" w:cs="Arial"/>
          <w:sz w:val="23"/>
          <w:szCs w:val="23"/>
        </w:rPr>
      </w:pPr>
      <w:r w:rsidRPr="00A13F50">
        <w:rPr>
          <w:rFonts w:ascii="Arial" w:hAnsi="Arial" w:cs="Arial"/>
          <w:sz w:val="18"/>
          <w:szCs w:val="18"/>
        </w:rPr>
        <w:t xml:space="preserve">Wright, Clifford. 2007. </w:t>
      </w:r>
      <w:r w:rsidRPr="00B4765E">
        <w:rPr>
          <w:rFonts w:ascii="Arial" w:hAnsi="Arial" w:cs="Arial"/>
          <w:i/>
          <w:sz w:val="18"/>
          <w:szCs w:val="18"/>
        </w:rPr>
        <w:t>‘</w:t>
      </w:r>
      <w:r w:rsidR="00B4765E" w:rsidRPr="00B4765E">
        <w:rPr>
          <w:rFonts w:ascii="Arial" w:hAnsi="Arial" w:cs="Arial"/>
          <w:i/>
          <w:sz w:val="18"/>
          <w:szCs w:val="18"/>
        </w:rPr>
        <w:t>Thương mại gia v</w:t>
      </w:r>
      <w:r w:rsidR="00B4765E">
        <w:rPr>
          <w:rFonts w:ascii="Arial" w:hAnsi="Arial" w:cs="Arial"/>
          <w:i/>
          <w:sz w:val="18"/>
          <w:szCs w:val="18"/>
        </w:rPr>
        <w:t>ị thời trung cổ và sự truyền bá</w:t>
      </w:r>
      <w:r w:rsidR="00B4765E" w:rsidRPr="00B4765E">
        <w:rPr>
          <w:rFonts w:ascii="Arial" w:hAnsi="Arial" w:cs="Arial"/>
          <w:i/>
          <w:sz w:val="18"/>
          <w:szCs w:val="18"/>
        </w:rPr>
        <w:t xml:space="preserve"> của Chile</w:t>
      </w:r>
      <w:r w:rsidRPr="00A13F50">
        <w:rPr>
          <w:rFonts w:ascii="Arial" w:hAnsi="Arial" w:cs="Arial"/>
          <w:sz w:val="18"/>
          <w:szCs w:val="18"/>
        </w:rPr>
        <w:t xml:space="preserve">. </w:t>
      </w:r>
      <w:r w:rsidRPr="00A13F50">
        <w:rPr>
          <w:rFonts w:ascii="Arial" w:hAnsi="Arial" w:cs="Arial"/>
          <w:i/>
          <w:sz w:val="18"/>
          <w:szCs w:val="18"/>
        </w:rPr>
        <w:t>Gastronomica</w:t>
      </w:r>
      <w:r w:rsidR="00B4765E">
        <w:rPr>
          <w:rFonts w:ascii="Arial" w:hAnsi="Arial" w:cs="Arial"/>
          <w:sz w:val="18"/>
          <w:szCs w:val="18"/>
        </w:rPr>
        <w:t xml:space="preserve">, Tập. 7, Số. 2, </w:t>
      </w:r>
      <w:r w:rsidR="00EF28A4">
        <w:rPr>
          <w:rFonts w:ascii="Arial" w:hAnsi="Arial" w:cs="Arial"/>
          <w:sz w:val="18"/>
          <w:szCs w:val="18"/>
        </w:rPr>
        <w:t>tr.</w:t>
      </w:r>
      <w:r w:rsidRPr="00A13F50">
        <w:rPr>
          <w:rFonts w:ascii="Arial" w:hAnsi="Arial" w:cs="Arial"/>
          <w:sz w:val="18"/>
          <w:szCs w:val="18"/>
        </w:rPr>
        <w:t xml:space="preserve"> 35-43.</w:t>
      </w:r>
      <w:r w:rsidRPr="00A13F50">
        <w:rPr>
          <w:rFonts w:ascii="Arial" w:hAnsi="Arial" w:cs="Arial"/>
          <w:sz w:val="23"/>
          <w:szCs w:val="23"/>
        </w:rPr>
        <w:t xml:space="preserve"> </w:t>
      </w:r>
    </w:p>
    <w:p w14:paraId="55206FC1" w14:textId="77777777" w:rsidR="00C55999" w:rsidRDefault="00C55999" w:rsidP="00AB021E">
      <w:pPr>
        <w:rPr>
          <w:rFonts w:ascii="Arial" w:eastAsia="DengXian" w:hAnsi="Arial" w:cs="Arial"/>
          <w:b/>
          <w:i/>
          <w:iCs/>
          <w:sz w:val="22"/>
          <w:szCs w:val="22"/>
          <w:lang w:val="en-GB" w:eastAsia="zh-CN"/>
        </w:rPr>
      </w:pPr>
    </w:p>
    <w:p w14:paraId="07AB545A" w14:textId="1E3FF83D" w:rsidR="00DE0F5C" w:rsidRPr="00DE0F5C" w:rsidRDefault="00B4765E" w:rsidP="00AB021E">
      <w:pPr>
        <w:rPr>
          <w:rFonts w:ascii="Arial" w:eastAsia="DengXian" w:hAnsi="Arial" w:cs="Arial"/>
          <w:b/>
          <w:i/>
          <w:iCs/>
          <w:sz w:val="22"/>
          <w:szCs w:val="22"/>
          <w:lang w:val="en-GB" w:eastAsia="zh-CN"/>
        </w:rPr>
      </w:pPr>
      <w:r>
        <w:rPr>
          <w:rFonts w:ascii="Arial" w:eastAsia="DengXian" w:hAnsi="Arial" w:cs="Arial"/>
          <w:b/>
          <w:i/>
          <w:iCs/>
          <w:sz w:val="22"/>
          <w:szCs w:val="22"/>
          <w:lang w:val="en-GB" w:eastAsia="zh-CN"/>
        </w:rPr>
        <w:t>Từ vựng</w:t>
      </w:r>
    </w:p>
    <w:p w14:paraId="38F132CF" w14:textId="77777777" w:rsidR="00DE0F5C" w:rsidRDefault="00DE0F5C" w:rsidP="00AB021E">
      <w:pPr>
        <w:rPr>
          <w:rFonts w:ascii="Arial" w:eastAsia="DengXian" w:hAnsi="Arial" w:cs="Arial"/>
          <w:bCs/>
          <w:strike/>
          <w:sz w:val="22"/>
          <w:szCs w:val="22"/>
          <w:lang w:val="en-GB" w:eastAsia="zh-CN"/>
        </w:rPr>
      </w:pPr>
    </w:p>
    <w:p w14:paraId="7B9B92F4" w14:textId="0DF1F1A5" w:rsidR="00B4765E" w:rsidRPr="00B4765E" w:rsidRDefault="00B4765E" w:rsidP="00B4765E">
      <w:pPr>
        <w:rPr>
          <w:rFonts w:ascii="Arial" w:eastAsia="DengXian" w:hAnsi="Arial" w:cs="Arial"/>
          <w:bCs/>
          <w:sz w:val="22"/>
          <w:szCs w:val="22"/>
          <w:lang w:val="en-GB" w:eastAsia="zh-CN"/>
        </w:rPr>
      </w:pPr>
      <w:r w:rsidRPr="00B4765E">
        <w:rPr>
          <w:rFonts w:ascii="Arial" w:eastAsia="DengXian" w:hAnsi="Arial" w:cs="Arial"/>
          <w:bCs/>
          <w:sz w:val="22"/>
          <w:szCs w:val="22"/>
          <w:lang w:val="en-GB" w:eastAsia="zh-CN"/>
        </w:rPr>
        <w:t>Thuế quan: thuế đánh vào hàng hóa khi vận chuyển qua biên giới quốc tế</w:t>
      </w:r>
    </w:p>
    <w:p w14:paraId="1A61A58F" w14:textId="01106DB0" w:rsidR="00B4765E" w:rsidRPr="00B4765E" w:rsidRDefault="00E55561" w:rsidP="00B4765E">
      <w:pPr>
        <w:rPr>
          <w:rFonts w:ascii="Arial" w:eastAsia="DengXian" w:hAnsi="Arial" w:cs="Arial"/>
          <w:bCs/>
          <w:sz w:val="22"/>
          <w:szCs w:val="22"/>
          <w:lang w:val="en-GB" w:eastAsia="zh-CN"/>
        </w:rPr>
      </w:pPr>
      <w:r>
        <w:rPr>
          <w:rFonts w:ascii="Arial" w:eastAsia="DengXian" w:hAnsi="Arial" w:cs="Arial"/>
          <w:bCs/>
          <w:sz w:val="22"/>
          <w:szCs w:val="22"/>
          <w:lang w:val="en-GB" w:eastAsia="zh-CN"/>
        </w:rPr>
        <w:t>Kìm kẹp</w:t>
      </w:r>
      <w:r w:rsidR="00B4765E" w:rsidRPr="00B4765E">
        <w:rPr>
          <w:rFonts w:ascii="Arial" w:eastAsia="DengXian" w:hAnsi="Arial" w:cs="Arial"/>
          <w:bCs/>
          <w:sz w:val="22"/>
          <w:szCs w:val="22"/>
          <w:lang w:val="en-GB" w:eastAsia="zh-CN"/>
        </w:rPr>
        <w:t>: kiểm soát</w:t>
      </w:r>
    </w:p>
    <w:p w14:paraId="2F192FCC" w14:textId="15CFF493" w:rsidR="00B4765E" w:rsidRPr="00B4765E" w:rsidRDefault="00B4765E" w:rsidP="00B4765E">
      <w:pPr>
        <w:rPr>
          <w:rFonts w:ascii="Arial" w:eastAsia="DengXian" w:hAnsi="Arial" w:cs="Arial"/>
          <w:bCs/>
          <w:sz w:val="22"/>
          <w:szCs w:val="22"/>
          <w:lang w:val="en-GB" w:eastAsia="zh-CN"/>
        </w:rPr>
      </w:pPr>
      <w:r w:rsidRPr="00B4765E">
        <w:rPr>
          <w:rFonts w:ascii="Arial" w:eastAsia="DengXian" w:hAnsi="Arial" w:cs="Arial"/>
          <w:bCs/>
          <w:sz w:val="22"/>
          <w:szCs w:val="22"/>
          <w:lang w:val="en-GB" w:eastAsia="zh-CN"/>
        </w:rPr>
        <w:t>Độc quyền: khi một nhóm, công ty hoặc quốc gia kiểm soát tất cả thương mại trong một mặt hàng hoặc hàng hóa</w:t>
      </w:r>
    </w:p>
    <w:p w14:paraId="744B7E92" w14:textId="2BFD9B21" w:rsidR="00B4765E" w:rsidRPr="00B4765E" w:rsidRDefault="00E55561" w:rsidP="00B4765E">
      <w:pPr>
        <w:rPr>
          <w:rFonts w:ascii="Arial" w:eastAsia="DengXian" w:hAnsi="Arial" w:cs="Arial"/>
          <w:bCs/>
          <w:sz w:val="22"/>
          <w:szCs w:val="22"/>
          <w:lang w:val="en-GB" w:eastAsia="zh-CN"/>
        </w:rPr>
      </w:pPr>
      <w:r>
        <w:rPr>
          <w:rFonts w:ascii="Arial" w:eastAsia="DengXian" w:hAnsi="Arial" w:cs="Arial"/>
          <w:bCs/>
          <w:sz w:val="22"/>
          <w:szCs w:val="22"/>
          <w:lang w:val="en-GB" w:eastAsia="zh-CN"/>
        </w:rPr>
        <w:t>Mọt cách công khai</w:t>
      </w:r>
      <w:r w:rsidR="00B4765E" w:rsidRPr="00B4765E">
        <w:rPr>
          <w:rFonts w:ascii="Arial" w:eastAsia="DengXian" w:hAnsi="Arial" w:cs="Arial"/>
          <w:bCs/>
          <w:sz w:val="22"/>
          <w:szCs w:val="22"/>
          <w:lang w:val="en-GB" w:eastAsia="zh-CN"/>
        </w:rPr>
        <w:t xml:space="preserve">: </w:t>
      </w:r>
      <w:r>
        <w:rPr>
          <w:rFonts w:ascii="Arial" w:eastAsia="DengXian" w:hAnsi="Arial" w:cs="Arial"/>
          <w:bCs/>
          <w:sz w:val="22"/>
          <w:szCs w:val="22"/>
          <w:lang w:val="en-GB" w:eastAsia="zh-CN"/>
        </w:rPr>
        <w:t>không che dấu</w:t>
      </w:r>
    </w:p>
    <w:p w14:paraId="0F43A299" w14:textId="77777777" w:rsidR="00B4765E" w:rsidRPr="00B4765E" w:rsidRDefault="00B4765E" w:rsidP="00B4765E">
      <w:pPr>
        <w:rPr>
          <w:rFonts w:ascii="Arial" w:eastAsia="DengXian" w:hAnsi="Arial" w:cs="Arial"/>
          <w:bCs/>
          <w:sz w:val="22"/>
          <w:szCs w:val="22"/>
          <w:lang w:val="en-GB" w:eastAsia="zh-CN"/>
        </w:rPr>
      </w:pPr>
      <w:r w:rsidRPr="00B4765E">
        <w:rPr>
          <w:rFonts w:ascii="Arial" w:eastAsia="DengXian" w:hAnsi="Arial" w:cs="Arial"/>
          <w:bCs/>
          <w:sz w:val="22"/>
          <w:szCs w:val="22"/>
          <w:lang w:val="en-GB" w:eastAsia="zh-CN"/>
        </w:rPr>
        <w:t>Bay lên: vươn lên</w:t>
      </w:r>
    </w:p>
    <w:p w14:paraId="30C18F4A" w14:textId="77777777" w:rsidR="00B4765E" w:rsidRPr="00B4765E" w:rsidRDefault="00B4765E" w:rsidP="00B4765E">
      <w:pPr>
        <w:rPr>
          <w:rFonts w:ascii="Arial" w:eastAsia="DengXian" w:hAnsi="Arial" w:cs="Arial"/>
          <w:bCs/>
          <w:sz w:val="22"/>
          <w:szCs w:val="22"/>
          <w:lang w:val="en-GB" w:eastAsia="zh-CN"/>
        </w:rPr>
      </w:pPr>
      <w:r w:rsidRPr="00B4765E">
        <w:rPr>
          <w:rFonts w:ascii="Arial" w:eastAsia="DengXian" w:hAnsi="Arial" w:cs="Arial"/>
          <w:bCs/>
          <w:sz w:val="22"/>
          <w:szCs w:val="22"/>
          <w:lang w:val="en-GB" w:eastAsia="zh-CN"/>
        </w:rPr>
        <w:t>Phát triển mạnh: thành công</w:t>
      </w:r>
    </w:p>
    <w:p w14:paraId="0CA2DD35" w14:textId="77777777" w:rsidR="00B4765E" w:rsidRPr="00B4765E" w:rsidRDefault="00B4765E" w:rsidP="00B4765E">
      <w:pPr>
        <w:rPr>
          <w:rFonts w:ascii="Arial" w:eastAsia="DengXian" w:hAnsi="Arial" w:cs="Arial"/>
          <w:bCs/>
          <w:sz w:val="22"/>
          <w:szCs w:val="22"/>
          <w:lang w:val="en-GB" w:eastAsia="zh-CN"/>
        </w:rPr>
      </w:pPr>
      <w:r w:rsidRPr="00B4765E">
        <w:rPr>
          <w:rFonts w:ascii="Arial" w:eastAsia="DengXian" w:hAnsi="Arial" w:cs="Arial"/>
          <w:bCs/>
          <w:sz w:val="22"/>
          <w:szCs w:val="22"/>
          <w:lang w:val="en-GB" w:eastAsia="zh-CN"/>
        </w:rPr>
        <w:t>Tomé Pires: một người phục vụ người Bồ Đào Nha cho Hoàng tử Bồ Đào Nha và phái viên đến Trung Quốc, người đã viết tài khoản đầu tiên của Quần đảo Spice.</w:t>
      </w:r>
    </w:p>
    <w:p w14:paraId="3E91CC5F" w14:textId="5E49DC6C" w:rsidR="00B4765E" w:rsidRPr="00B4765E" w:rsidRDefault="00E55561" w:rsidP="00B4765E">
      <w:pPr>
        <w:rPr>
          <w:rFonts w:ascii="Arial" w:eastAsia="DengXian" w:hAnsi="Arial" w:cs="Arial"/>
          <w:bCs/>
          <w:strike/>
          <w:sz w:val="22"/>
          <w:szCs w:val="22"/>
          <w:lang w:val="en-GB" w:eastAsia="zh-CN"/>
        </w:rPr>
        <w:sectPr w:rsidR="00B4765E" w:rsidRPr="00B4765E" w:rsidSect="001D5F85">
          <w:type w:val="continuous"/>
          <w:pgSz w:w="11900" w:h="16840" w:code="9"/>
          <w:pgMar w:top="1440" w:right="1440" w:bottom="1440" w:left="1440" w:header="706" w:footer="706" w:gutter="0"/>
          <w:cols w:space="708"/>
          <w:docGrid w:linePitch="360"/>
        </w:sectPr>
      </w:pPr>
      <w:r>
        <w:rPr>
          <w:rFonts w:ascii="Arial" w:eastAsia="DengXian" w:hAnsi="Arial" w:cs="Arial"/>
          <w:sz w:val="22"/>
          <w:szCs w:val="22"/>
          <w:lang w:val="en-GB" w:eastAsia="zh-CN"/>
        </w:rPr>
        <w:t xml:space="preserve">đưa ra điền kiện dễ hơn </w:t>
      </w:r>
      <w:r>
        <w:rPr>
          <w:rFonts w:ascii="Arial" w:eastAsia="DengXian" w:hAnsi="Arial" w:cs="Arial"/>
          <w:bCs/>
          <w:sz w:val="22"/>
          <w:szCs w:val="22"/>
          <w:lang w:val="en-GB" w:eastAsia="zh-CN"/>
        </w:rPr>
        <w:t>(thương mại): làm yếu hơn/đưa ra giá rẻ hơn</w:t>
      </w:r>
    </w:p>
    <w:p w14:paraId="0419DCCF" w14:textId="2C7C30C0" w:rsidR="002D12FD" w:rsidRDefault="00A70454" w:rsidP="002D12FD">
      <w:pPr>
        <w:spacing w:after="160" w:line="259" w:lineRule="auto"/>
        <w:rPr>
          <w:rFonts w:ascii="Calibri" w:eastAsia="DengXian" w:hAnsi="Calibri"/>
          <w:b/>
          <w:sz w:val="28"/>
          <w:szCs w:val="28"/>
          <w:lang w:val="en-GB" w:eastAsia="zh-CN"/>
        </w:rPr>
      </w:pPr>
      <w:r>
        <w:rPr>
          <w:rFonts w:ascii="Arial" w:eastAsia="DengXian" w:hAnsi="Arial" w:cs="Arial"/>
          <w:b/>
          <w:sz w:val="22"/>
          <w:szCs w:val="22"/>
          <w:lang w:val="en-GB" w:eastAsia="zh-CN"/>
        </w:rPr>
        <w:t>Tài liệu</w:t>
      </w:r>
      <w:r w:rsidR="00CD4C2B" w:rsidRPr="003C661E">
        <w:rPr>
          <w:rFonts w:ascii="Arial" w:eastAsia="DengXian" w:hAnsi="Arial" w:cs="Arial"/>
          <w:b/>
          <w:sz w:val="22"/>
          <w:szCs w:val="22"/>
          <w:lang w:val="en-GB" w:eastAsia="zh-CN"/>
        </w:rPr>
        <w:t xml:space="preserve"> 3</w:t>
      </w:r>
      <w:r w:rsidR="0057209D">
        <w:rPr>
          <w:rFonts w:ascii="Arial" w:eastAsia="DengXian" w:hAnsi="Arial" w:cs="Arial"/>
          <w:b/>
          <w:sz w:val="22"/>
          <w:szCs w:val="22"/>
          <w:lang w:val="en-GB" w:eastAsia="zh-CN"/>
        </w:rPr>
        <w:t>:</w:t>
      </w:r>
      <w:r w:rsidR="00CD4C2B" w:rsidRPr="003C661E">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Các dòng chảy thương mại Bồ Đào Nha ở Đông Nam Á (thế kỷ 16)</w:t>
      </w:r>
    </w:p>
    <w:p w14:paraId="5200A875" w14:textId="3E577922" w:rsidR="002D12FD" w:rsidRPr="002D12FD" w:rsidRDefault="00CC0D60" w:rsidP="002D12FD">
      <w:pPr>
        <w:tabs>
          <w:tab w:val="left" w:pos="2676"/>
        </w:tabs>
        <w:rPr>
          <w:rFonts w:ascii="Calibri" w:eastAsia="DengXian" w:hAnsi="Calibri"/>
          <w:sz w:val="28"/>
          <w:szCs w:val="28"/>
          <w:lang w:val="en-GB" w:eastAsia="zh-CN"/>
        </w:rPr>
      </w:pPr>
      <w:r w:rsidRPr="00CC0D60">
        <w:rPr>
          <w:rFonts w:ascii="Calibri" w:eastAsia="DengXian" w:hAnsi="Calibri"/>
          <w:b/>
          <w:i/>
          <w:noProof/>
          <w:sz w:val="22"/>
          <w:szCs w:val="22"/>
          <w:lang w:bidi="th-TH"/>
        </w:rPr>
        <w:drawing>
          <wp:anchor distT="0" distB="0" distL="114300" distR="114300" simplePos="0" relativeHeight="251657728" behindDoc="0" locked="0" layoutInCell="1" allowOverlap="1" wp14:anchorId="3DE07FAC" wp14:editId="11BF403D">
            <wp:simplePos x="0" y="0"/>
            <wp:positionH relativeFrom="column">
              <wp:posOffset>79375</wp:posOffset>
            </wp:positionH>
            <wp:positionV relativeFrom="paragraph">
              <wp:posOffset>233680</wp:posOffset>
            </wp:positionV>
            <wp:extent cx="7632700" cy="3391535"/>
            <wp:effectExtent l="0" t="0" r="635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10">
                      <a:extLst>
                        <a:ext uri="{28A0092B-C50C-407E-A947-70E740481C1C}">
                          <a14:useLocalDpi xmlns:a14="http://schemas.microsoft.com/office/drawing/2010/main" val="0"/>
                        </a:ext>
                      </a:extLst>
                    </a:blip>
                    <a:stretch>
                      <a:fillRect/>
                    </a:stretch>
                  </pic:blipFill>
                  <pic:spPr>
                    <a:xfrm>
                      <a:off x="0" y="0"/>
                      <a:ext cx="7632700" cy="3391535"/>
                    </a:xfrm>
                    <a:prstGeom prst="rect">
                      <a:avLst/>
                    </a:prstGeom>
                  </pic:spPr>
                </pic:pic>
              </a:graphicData>
            </a:graphic>
            <wp14:sizeRelH relativeFrom="margin">
              <wp14:pctWidth>0</wp14:pctWidth>
            </wp14:sizeRelH>
            <wp14:sizeRelV relativeFrom="margin">
              <wp14:pctHeight>0</wp14:pctHeight>
            </wp14:sizeRelV>
          </wp:anchor>
        </w:drawing>
      </w:r>
    </w:p>
    <w:p w14:paraId="3C89A217" w14:textId="2B707A2C" w:rsidR="002D12FD" w:rsidRPr="00B45E24" w:rsidRDefault="00D53103" w:rsidP="00DE0F5C">
      <w:pPr>
        <w:rPr>
          <w:rFonts w:ascii="Arial" w:eastAsia="Code2000" w:hAnsi="Arial" w:cs="Arial"/>
          <w:sz w:val="18"/>
          <w:szCs w:val="18"/>
          <w:lang w:val="en-GB" w:eastAsia="zh-CN"/>
        </w:rPr>
      </w:pPr>
      <w:r>
        <w:rPr>
          <w:rFonts w:ascii="Arial" w:eastAsia="Code2000" w:hAnsi="Arial" w:cs="Arial"/>
          <w:b/>
          <w:i/>
          <w:sz w:val="18"/>
          <w:szCs w:val="18"/>
          <w:lang w:val="en-GB" w:eastAsia="zh-CN"/>
        </w:rPr>
        <w:t>Nguồn</w:t>
      </w:r>
      <w:r w:rsidR="002D12FD" w:rsidRPr="00B45E24">
        <w:rPr>
          <w:rFonts w:ascii="Arial" w:eastAsia="Code2000" w:hAnsi="Arial" w:cs="Arial"/>
          <w:sz w:val="18"/>
          <w:szCs w:val="18"/>
          <w:lang w:val="en-GB" w:eastAsia="zh-CN"/>
        </w:rPr>
        <w:t xml:space="preserve">: </w:t>
      </w:r>
      <w:r w:rsidRPr="00D53103">
        <w:rPr>
          <w:rFonts w:ascii="Arial" w:eastAsia="Code2000" w:hAnsi="Arial" w:cs="Arial"/>
          <w:sz w:val="18"/>
          <w:szCs w:val="18"/>
          <w:lang w:val="en-GB" w:eastAsia="zh-CN"/>
        </w:rPr>
        <w:t xml:space="preserve">Chuyển thể từ bản đồ thế giới </w:t>
      </w:r>
      <w:r>
        <w:rPr>
          <w:rFonts w:ascii="Arial" w:eastAsia="Code2000" w:hAnsi="Arial" w:cs="Arial"/>
          <w:sz w:val="18"/>
          <w:szCs w:val="18"/>
          <w:lang w:val="en-GB" w:eastAsia="zh-CN"/>
        </w:rPr>
        <w:t xml:space="preserve">để </w:t>
      </w:r>
      <w:r w:rsidRPr="00D53103">
        <w:rPr>
          <w:rFonts w:ascii="Arial" w:eastAsia="Code2000" w:hAnsi="Arial" w:cs="Arial"/>
          <w:sz w:val="18"/>
          <w:szCs w:val="18"/>
          <w:lang w:val="en-GB" w:eastAsia="zh-CN"/>
        </w:rPr>
        <w:t xml:space="preserve">trống lấy từ </w:t>
      </w:r>
      <w:hyperlink r:id="rId11" w:history="1">
        <w:r w:rsidR="002D12FD" w:rsidRPr="00B45E24">
          <w:rPr>
            <w:rFonts w:ascii="Arial" w:eastAsia="Code2000" w:hAnsi="Arial" w:cs="Arial"/>
            <w:color w:val="0000FF"/>
            <w:sz w:val="18"/>
            <w:szCs w:val="18"/>
            <w:u w:val="single"/>
            <w:lang w:val="en-GB" w:eastAsia="zh-CN"/>
          </w:rPr>
          <w:t>http://www.clker.com/clipart-blank-world-map-large-.html</w:t>
        </w:r>
      </w:hyperlink>
    </w:p>
    <w:p w14:paraId="2A0FD5CB" w14:textId="77777777" w:rsidR="002D12FD" w:rsidRPr="002D12FD" w:rsidRDefault="002D12FD" w:rsidP="002D12FD">
      <w:pPr>
        <w:rPr>
          <w:rFonts w:ascii="Calibri" w:eastAsia="DengXian" w:hAnsi="Calibri"/>
          <w:sz w:val="28"/>
          <w:szCs w:val="28"/>
          <w:lang w:val="en-GB" w:eastAsia="zh-CN"/>
        </w:rPr>
      </w:pPr>
    </w:p>
    <w:p w14:paraId="62044C34" w14:textId="77777777" w:rsidR="002D12FD" w:rsidRPr="002D12FD" w:rsidRDefault="002D12FD" w:rsidP="002D12FD">
      <w:pPr>
        <w:rPr>
          <w:rFonts w:ascii="Calibri" w:eastAsia="DengXian" w:hAnsi="Calibri"/>
          <w:sz w:val="28"/>
          <w:szCs w:val="28"/>
          <w:lang w:val="en-GB" w:eastAsia="zh-CN"/>
        </w:rPr>
      </w:pPr>
    </w:p>
    <w:p w14:paraId="6253A2CD" w14:textId="77777777" w:rsidR="00DE0F5C" w:rsidRDefault="00DE0F5C" w:rsidP="00DE0F5C">
      <w:pPr>
        <w:spacing w:after="160" w:line="259" w:lineRule="auto"/>
        <w:rPr>
          <w:rFonts w:ascii="Arial" w:eastAsia="DengXian" w:hAnsi="Arial" w:cs="Arial"/>
          <w:b/>
          <w:sz w:val="22"/>
          <w:szCs w:val="22"/>
          <w:lang w:val="en-GB" w:eastAsia="zh-CN"/>
        </w:rPr>
      </w:pPr>
    </w:p>
    <w:p w14:paraId="3D9977B4" w14:textId="77777777" w:rsidR="00DE0F5C" w:rsidRDefault="00DE0F5C" w:rsidP="00DE0F5C">
      <w:pPr>
        <w:spacing w:after="160" w:line="259" w:lineRule="auto"/>
        <w:rPr>
          <w:rFonts w:ascii="Arial" w:eastAsia="DengXian" w:hAnsi="Arial" w:cs="Arial"/>
          <w:b/>
          <w:sz w:val="22"/>
          <w:szCs w:val="22"/>
          <w:lang w:val="en-GB" w:eastAsia="zh-CN"/>
        </w:rPr>
      </w:pPr>
    </w:p>
    <w:p w14:paraId="4391F714" w14:textId="77777777" w:rsidR="00DE0F5C" w:rsidRDefault="00DE0F5C" w:rsidP="00DE0F5C">
      <w:pPr>
        <w:spacing w:after="160" w:line="259" w:lineRule="auto"/>
        <w:rPr>
          <w:rFonts w:ascii="Arial" w:eastAsia="DengXian" w:hAnsi="Arial" w:cs="Arial"/>
          <w:b/>
          <w:sz w:val="22"/>
          <w:szCs w:val="22"/>
          <w:lang w:val="en-GB" w:eastAsia="zh-CN"/>
        </w:rPr>
      </w:pPr>
    </w:p>
    <w:p w14:paraId="098916AB" w14:textId="77777777" w:rsidR="00A92380" w:rsidRDefault="00A92380" w:rsidP="00DE0F5C">
      <w:pPr>
        <w:spacing w:after="160" w:line="259" w:lineRule="auto"/>
        <w:rPr>
          <w:rFonts w:ascii="Arial" w:eastAsia="DengXian" w:hAnsi="Arial" w:cs="Arial"/>
          <w:b/>
          <w:sz w:val="22"/>
          <w:szCs w:val="22"/>
          <w:lang w:val="en-GB" w:eastAsia="zh-CN"/>
        </w:rPr>
        <w:sectPr w:rsidR="00A92380" w:rsidSect="0076409A">
          <w:type w:val="continuous"/>
          <w:pgSz w:w="16840" w:h="11900" w:orient="landscape" w:code="9"/>
          <w:pgMar w:top="1440" w:right="1440" w:bottom="1440" w:left="1440" w:header="709" w:footer="709" w:gutter="0"/>
          <w:cols w:space="708"/>
          <w:docGrid w:linePitch="360"/>
        </w:sectPr>
      </w:pPr>
    </w:p>
    <w:p w14:paraId="53E1FAA2" w14:textId="3AE0433A" w:rsidR="00807C34" w:rsidRPr="00CD4C2B" w:rsidRDefault="00807C34" w:rsidP="00807C34">
      <w:pP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Nhóm</w:t>
      </w:r>
      <w:r w:rsidR="00C17102" w:rsidRPr="00DE0F5C">
        <w:rPr>
          <w:rFonts w:ascii="Arial" w:eastAsia="DengXian" w:hAnsi="Arial" w:cs="Arial"/>
          <w:b/>
          <w:sz w:val="22"/>
          <w:szCs w:val="22"/>
          <w:lang w:val="en-GB" w:eastAsia="zh-CN"/>
        </w:rPr>
        <w:t xml:space="preserve"> B: </w:t>
      </w:r>
      <w:r>
        <w:rPr>
          <w:rFonts w:ascii="Arial" w:eastAsia="DengXian" w:hAnsi="Arial" w:cs="Arial"/>
          <w:b/>
          <w:sz w:val="22"/>
          <w:szCs w:val="22"/>
          <w:lang w:val="en-GB" w:eastAsia="zh-CN"/>
        </w:rPr>
        <w:t>Sự thống trị của Hà Lan về buôn bán gia vị ở Đông Nam Á trong thế kỷ 16 và thế kỷ 17</w:t>
      </w:r>
      <w:r w:rsidRPr="00CD4C2B">
        <w:rPr>
          <w:rFonts w:ascii="Arial" w:eastAsia="DengXian" w:hAnsi="Arial" w:cs="Arial"/>
          <w:b/>
          <w:sz w:val="22"/>
          <w:szCs w:val="22"/>
          <w:lang w:val="en-GB" w:eastAsia="zh-CN"/>
        </w:rPr>
        <w:t xml:space="preserve">.   </w:t>
      </w:r>
    </w:p>
    <w:p w14:paraId="6BBEE0AA" w14:textId="2767CAF6" w:rsidR="00CD4C2B" w:rsidRPr="0057209D" w:rsidRDefault="00CD4C2B" w:rsidP="00DE0F5C">
      <w:pPr>
        <w:spacing w:after="160" w:line="259" w:lineRule="auto"/>
        <w:rPr>
          <w:rFonts w:ascii="Arial" w:eastAsia="DengXian" w:hAnsi="Arial" w:cs="Arial"/>
          <w:b/>
          <w:sz w:val="22"/>
          <w:szCs w:val="22"/>
          <w:lang w:val="en-GB" w:eastAsia="zh-CN"/>
        </w:rPr>
      </w:pPr>
    </w:p>
    <w:p w14:paraId="7574CED4" w14:textId="77777777" w:rsidR="0057209D" w:rsidRDefault="0057209D" w:rsidP="0006598D">
      <w:pPr>
        <w:pStyle w:val="NoSpacing"/>
        <w:rPr>
          <w:rFonts w:ascii="Arial" w:hAnsi="Arial" w:cs="Arial"/>
          <w:b/>
          <w:bCs/>
          <w:sz w:val="22"/>
          <w:szCs w:val="22"/>
          <w:lang w:val="en-GB" w:eastAsia="zh-CN"/>
        </w:rPr>
      </w:pPr>
    </w:p>
    <w:p w14:paraId="6F38B5C2" w14:textId="515D9DAF" w:rsidR="00CD4C2B" w:rsidRPr="0006598D" w:rsidRDefault="000F32C9" w:rsidP="0006598D">
      <w:pPr>
        <w:pStyle w:val="NoSpacing"/>
        <w:rPr>
          <w:rFonts w:ascii="Arial" w:hAnsi="Arial" w:cs="Arial"/>
          <w:b/>
          <w:bCs/>
          <w:sz w:val="22"/>
          <w:szCs w:val="22"/>
          <w:lang w:val="en-GB" w:eastAsia="zh-CN"/>
        </w:rPr>
      </w:pPr>
      <w:r>
        <w:rPr>
          <w:rFonts w:ascii="Arial" w:hAnsi="Arial" w:cs="Arial"/>
          <w:b/>
          <w:bCs/>
          <w:sz w:val="22"/>
          <w:szCs w:val="22"/>
          <w:lang w:val="en-GB" w:eastAsia="zh-CN"/>
        </w:rPr>
        <w:t>Tài liệu</w:t>
      </w:r>
      <w:r w:rsidR="00CD4C2B" w:rsidRPr="0006598D">
        <w:rPr>
          <w:rFonts w:ascii="Arial" w:hAnsi="Arial" w:cs="Arial"/>
          <w:b/>
          <w:bCs/>
          <w:sz w:val="22"/>
          <w:szCs w:val="22"/>
          <w:lang w:val="en-GB" w:eastAsia="zh-CN"/>
        </w:rPr>
        <w:t xml:space="preserve"> 4</w:t>
      </w:r>
      <w:r w:rsidR="0057209D">
        <w:rPr>
          <w:rFonts w:ascii="Arial" w:hAnsi="Arial" w:cs="Arial"/>
          <w:b/>
          <w:bCs/>
          <w:sz w:val="22"/>
          <w:szCs w:val="22"/>
          <w:lang w:val="en-GB" w:eastAsia="zh-CN"/>
        </w:rPr>
        <w:t>:</w:t>
      </w:r>
      <w:r w:rsidR="00CD4C2B" w:rsidRPr="0006598D">
        <w:rPr>
          <w:rFonts w:ascii="Arial" w:hAnsi="Arial" w:cs="Arial"/>
          <w:b/>
          <w:bCs/>
          <w:sz w:val="22"/>
          <w:szCs w:val="22"/>
          <w:lang w:val="en-GB" w:eastAsia="zh-CN"/>
        </w:rPr>
        <w:t xml:space="preserve"> </w:t>
      </w:r>
      <w:r>
        <w:rPr>
          <w:rFonts w:ascii="Arial" w:hAnsi="Arial" w:cs="Arial"/>
          <w:b/>
          <w:bCs/>
          <w:sz w:val="22"/>
          <w:szCs w:val="22"/>
          <w:lang w:val="en-GB" w:eastAsia="zh-CN"/>
        </w:rPr>
        <w:t xml:space="preserve">Khởi đầu sự thống trị của người Hà lan </w:t>
      </w:r>
    </w:p>
    <w:p w14:paraId="1B54570E" w14:textId="77777777" w:rsidR="0006598D" w:rsidRDefault="0006598D" w:rsidP="0006598D">
      <w:pPr>
        <w:pStyle w:val="NoSpacing"/>
        <w:rPr>
          <w:rFonts w:ascii="Arial" w:hAnsi="Arial" w:cs="Arial"/>
          <w:sz w:val="22"/>
          <w:szCs w:val="22"/>
          <w:lang w:val="en-GB" w:eastAsia="zh-CN"/>
        </w:rPr>
      </w:pPr>
    </w:p>
    <w:p w14:paraId="5EFC6C2E" w14:textId="77777777" w:rsidR="00262BE6" w:rsidRDefault="00262BE6" w:rsidP="00C75D95">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p>
    <w:p w14:paraId="14CF0D6F" w14:textId="603B136D" w:rsidR="00262BE6" w:rsidRPr="00C75D95" w:rsidRDefault="00262BE6" w:rsidP="00C75D95">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262BE6">
        <w:rPr>
          <w:rFonts w:ascii="Arial" w:hAnsi="Arial" w:cs="Arial"/>
          <w:sz w:val="22"/>
          <w:szCs w:val="22"/>
          <w:lang w:val="en-GB" w:eastAsia="zh-CN"/>
        </w:rPr>
        <w:t>Các nướ</w:t>
      </w:r>
      <w:r w:rsidR="004272CA">
        <w:rPr>
          <w:rFonts w:ascii="Arial" w:hAnsi="Arial" w:cs="Arial"/>
          <w:sz w:val="22"/>
          <w:szCs w:val="22"/>
          <w:lang w:val="en-GB" w:eastAsia="zh-CN"/>
        </w:rPr>
        <w:t>c châu Âu khác cũng đã đang</w:t>
      </w:r>
      <w:r w:rsidRPr="00262BE6">
        <w:rPr>
          <w:rFonts w:ascii="Arial" w:hAnsi="Arial" w:cs="Arial"/>
          <w:sz w:val="22"/>
          <w:szCs w:val="22"/>
          <w:lang w:val="en-GB" w:eastAsia="zh-CN"/>
        </w:rPr>
        <w:t xml:space="preserve"> cạnh tranh cho </w:t>
      </w:r>
      <w:r w:rsidR="004272CA">
        <w:rPr>
          <w:rFonts w:ascii="Arial" w:hAnsi="Arial" w:cs="Arial"/>
          <w:sz w:val="22"/>
          <w:szCs w:val="22"/>
          <w:lang w:val="en-GB" w:eastAsia="zh-CN"/>
        </w:rPr>
        <w:t xml:space="preserve">cổ </w:t>
      </w:r>
      <w:r w:rsidRPr="00262BE6">
        <w:rPr>
          <w:rFonts w:ascii="Arial" w:hAnsi="Arial" w:cs="Arial"/>
          <w:sz w:val="22"/>
          <w:szCs w:val="22"/>
          <w:lang w:val="en-GB" w:eastAsia="zh-CN"/>
        </w:rPr>
        <w:t>phần của họ</w:t>
      </w:r>
      <w:r w:rsidR="004272CA">
        <w:rPr>
          <w:rFonts w:ascii="Arial" w:hAnsi="Arial" w:cs="Arial"/>
          <w:sz w:val="22"/>
          <w:szCs w:val="22"/>
          <w:lang w:val="en-GB" w:eastAsia="zh-CN"/>
        </w:rPr>
        <w:t xml:space="preserve"> trong nhữ</w:t>
      </w:r>
      <w:r w:rsidR="00BB1EDC">
        <w:rPr>
          <w:rFonts w:ascii="Arial" w:hAnsi="Arial" w:cs="Arial"/>
          <w:sz w:val="22"/>
          <w:szCs w:val="22"/>
          <w:lang w:val="en-GB" w:eastAsia="zh-CN"/>
        </w:rPr>
        <w:t>ng công ty</w:t>
      </w:r>
      <w:r w:rsidR="004272CA">
        <w:rPr>
          <w:rFonts w:ascii="Arial" w:hAnsi="Arial" w:cs="Arial"/>
          <w:sz w:val="22"/>
          <w:szCs w:val="22"/>
          <w:lang w:val="en-GB" w:eastAsia="zh-CN"/>
        </w:rPr>
        <w:t xml:space="preserve"> kinh doanh</w:t>
      </w:r>
      <w:r w:rsidRPr="00262BE6">
        <w:rPr>
          <w:rFonts w:ascii="Arial" w:hAnsi="Arial" w:cs="Arial"/>
          <w:sz w:val="22"/>
          <w:szCs w:val="22"/>
          <w:lang w:val="en-GB" w:eastAsia="zh-CN"/>
        </w:rPr>
        <w:t xml:space="preserve"> gia vị sinh lợi. Trong khi người Anh tập trung nhiều hơn vào Ấn Độ, thì người Hà Lan lại hướng sự chú ý của họ đến Quần đả</w:t>
      </w:r>
      <w:r w:rsidR="004272CA">
        <w:rPr>
          <w:rFonts w:ascii="Arial" w:hAnsi="Arial" w:cs="Arial"/>
          <w:sz w:val="22"/>
          <w:szCs w:val="22"/>
          <w:lang w:val="en-GB" w:eastAsia="zh-CN"/>
        </w:rPr>
        <w:t>o Gia vị</w:t>
      </w:r>
      <w:r w:rsidRPr="00262BE6">
        <w:rPr>
          <w:rFonts w:ascii="Arial" w:hAnsi="Arial" w:cs="Arial"/>
          <w:sz w:val="22"/>
          <w:szCs w:val="22"/>
          <w:lang w:val="en-GB" w:eastAsia="zh-CN"/>
        </w:rPr>
        <w:t>. Năm 1596, một đoàn thám hiểm người Hà Lan do Cornelius Van Houtman dẫn đầu đã mang về ba</w:t>
      </w:r>
      <w:r w:rsidR="004272CA">
        <w:rPr>
          <w:rFonts w:ascii="Arial" w:hAnsi="Arial" w:cs="Arial"/>
          <w:sz w:val="22"/>
          <w:szCs w:val="22"/>
          <w:lang w:val="en-GB" w:eastAsia="zh-CN"/>
        </w:rPr>
        <w:t xml:space="preserve"> tàu </w:t>
      </w:r>
      <w:r w:rsidR="00BB1D04">
        <w:rPr>
          <w:rFonts w:ascii="Arial" w:hAnsi="Arial" w:cs="Arial"/>
          <w:sz w:val="22"/>
          <w:szCs w:val="22"/>
          <w:lang w:val="en-GB" w:eastAsia="zh-CN"/>
        </w:rPr>
        <w:t xml:space="preserve">đầy </w:t>
      </w:r>
      <w:r w:rsidRPr="00262BE6">
        <w:rPr>
          <w:rFonts w:ascii="Arial" w:hAnsi="Arial" w:cs="Arial"/>
          <w:sz w:val="22"/>
          <w:szCs w:val="22"/>
          <w:lang w:val="en-GB" w:eastAsia="zh-CN"/>
        </w:rPr>
        <w:t xml:space="preserve">hạt tiêu và hạt nhục đậu khấu. Nó đã </w:t>
      </w:r>
      <w:r w:rsidR="00EA559E">
        <w:rPr>
          <w:rFonts w:ascii="Arial" w:hAnsi="Arial" w:cs="Arial"/>
          <w:sz w:val="22"/>
          <w:szCs w:val="22"/>
          <w:lang w:val="en-GB" w:eastAsia="zh-CN"/>
        </w:rPr>
        <w:t xml:space="preserve">“châm ngòi cho </w:t>
      </w:r>
      <w:r w:rsidRPr="00262BE6">
        <w:rPr>
          <w:rFonts w:ascii="Arial" w:hAnsi="Arial" w:cs="Arial"/>
          <w:sz w:val="22"/>
          <w:szCs w:val="22"/>
          <w:lang w:val="en-GB" w:eastAsia="zh-CN"/>
        </w:rPr>
        <w:t xml:space="preserve">trí tưởng tượng của những người ở nhà và kích thích các thương nhân của Amsterdam hành động ngay lập tức. Hạt tiêu và quế </w:t>
      </w:r>
      <w:r w:rsidR="00E248A6">
        <w:rPr>
          <w:rFonts w:ascii="Arial" w:hAnsi="Arial" w:cs="Arial"/>
          <w:sz w:val="22"/>
          <w:szCs w:val="22"/>
          <w:lang w:val="en-GB" w:eastAsia="zh-CN"/>
        </w:rPr>
        <w:t xml:space="preserve">của Sumatra, Java và Borneo; </w:t>
      </w:r>
      <w:r w:rsidRPr="00262BE6">
        <w:rPr>
          <w:rFonts w:ascii="Arial" w:hAnsi="Arial" w:cs="Arial"/>
          <w:sz w:val="22"/>
          <w:szCs w:val="22"/>
          <w:lang w:val="en-GB" w:eastAsia="zh-CN"/>
        </w:rPr>
        <w:t>đinh hương của Ternate, Tidore, Amboyna và các đảo khác của Moluccas; hạt nhục đậu khấ</w:t>
      </w:r>
      <w:r w:rsidR="00E248A6">
        <w:rPr>
          <w:rFonts w:ascii="Arial" w:hAnsi="Arial" w:cs="Arial"/>
          <w:sz w:val="22"/>
          <w:szCs w:val="22"/>
          <w:lang w:val="en-GB" w:eastAsia="zh-CN"/>
        </w:rPr>
        <w:t>u và vỏ quả nhục đậu khấu</w:t>
      </w:r>
      <w:r w:rsidRPr="00262BE6">
        <w:rPr>
          <w:rFonts w:ascii="Arial" w:hAnsi="Arial" w:cs="Arial"/>
          <w:sz w:val="22"/>
          <w:szCs w:val="22"/>
          <w:lang w:val="en-GB" w:eastAsia="zh-CN"/>
        </w:rPr>
        <w:t xml:space="preserve"> của quần đảo Banda - tất cả</w:t>
      </w:r>
      <w:r w:rsidR="00E248A6">
        <w:rPr>
          <w:rFonts w:ascii="Arial" w:hAnsi="Arial" w:cs="Arial"/>
          <w:sz w:val="22"/>
          <w:szCs w:val="22"/>
          <w:lang w:val="en-GB" w:eastAsia="zh-CN"/>
        </w:rPr>
        <w:t xml:space="preserve"> bây giờ</w:t>
      </w:r>
      <w:r w:rsidR="000F32C9">
        <w:rPr>
          <w:rFonts w:ascii="Arial" w:hAnsi="Arial" w:cs="Arial"/>
          <w:sz w:val="22"/>
          <w:szCs w:val="22"/>
          <w:lang w:val="en-GB" w:eastAsia="zh-CN"/>
        </w:rPr>
        <w:t xml:space="preserve"> </w:t>
      </w:r>
      <w:r w:rsidRPr="00262BE6">
        <w:rPr>
          <w:rFonts w:ascii="Arial" w:hAnsi="Arial" w:cs="Arial"/>
          <w:sz w:val="22"/>
          <w:szCs w:val="22"/>
          <w:lang w:val="en-GB" w:eastAsia="zh-CN"/>
        </w:rPr>
        <w:t xml:space="preserve"> đều nằm trong tầm tay. Vào năm 1598, không dưới năm đoàn thám hiểm rời Hà Lan để đến Đông Ấn Ấn Độ </w:t>
      </w:r>
      <w:r w:rsidR="000F32C9">
        <w:rPr>
          <w:rFonts w:ascii="Arial" w:hAnsi="Arial" w:cs="Arial"/>
          <w:sz w:val="22"/>
          <w:szCs w:val="22"/>
          <w:lang w:val="en-GB" w:eastAsia="zh-CN"/>
        </w:rPr>
        <w:t xml:space="preserve">(Parry, trang 204). Họ đã tường thuật lại </w:t>
      </w:r>
      <w:r w:rsidRPr="00262BE6">
        <w:rPr>
          <w:rFonts w:ascii="Arial" w:hAnsi="Arial" w:cs="Arial"/>
          <w:sz w:val="22"/>
          <w:szCs w:val="22"/>
          <w:lang w:val="en-GB" w:eastAsia="zh-CN"/>
        </w:rPr>
        <w:t>rằng, vào năm 1599, các nhà đầu tư Hà Lan đã nhận được 400% tiền lãi từ khoản đầu tư vào gia vị của họ (Wright, trang 39). Các đoàn thám hiểm Hà Lan đã tạo ấn tượng tốt với các vị</w:t>
      </w:r>
      <w:r w:rsidR="000F32C9">
        <w:rPr>
          <w:rFonts w:ascii="Arial" w:hAnsi="Arial" w:cs="Arial"/>
          <w:sz w:val="22"/>
          <w:szCs w:val="22"/>
          <w:lang w:val="en-GB" w:eastAsia="zh-CN"/>
        </w:rPr>
        <w:t xml:space="preserve"> vua xứ Hồi giáo</w:t>
      </w:r>
      <w:r w:rsidRPr="00262BE6">
        <w:rPr>
          <w:rFonts w:ascii="Arial" w:hAnsi="Arial" w:cs="Arial"/>
          <w:sz w:val="22"/>
          <w:szCs w:val="22"/>
          <w:lang w:val="en-GB" w:eastAsia="zh-CN"/>
        </w:rPr>
        <w:t>, mở các trạ</w:t>
      </w:r>
      <w:r w:rsidR="000F32C9">
        <w:rPr>
          <w:rFonts w:ascii="Arial" w:hAnsi="Arial" w:cs="Arial"/>
          <w:sz w:val="22"/>
          <w:szCs w:val="22"/>
          <w:lang w:val="en-GB" w:eastAsia="zh-CN"/>
        </w:rPr>
        <w:t>m giao thương</w:t>
      </w:r>
      <w:r w:rsidRPr="00262BE6">
        <w:rPr>
          <w:rFonts w:ascii="Arial" w:hAnsi="Arial" w:cs="Arial"/>
          <w:sz w:val="22"/>
          <w:szCs w:val="22"/>
          <w:lang w:val="en-GB" w:eastAsia="zh-CN"/>
        </w:rPr>
        <w:t xml:space="preserve"> và nói chung đặt nền tảng cho sự kiểm soát</w:t>
      </w:r>
      <w:r w:rsidR="000F32C9">
        <w:rPr>
          <w:rFonts w:ascii="Arial" w:hAnsi="Arial" w:cs="Arial"/>
          <w:sz w:val="22"/>
          <w:szCs w:val="22"/>
          <w:lang w:val="en-GB" w:eastAsia="zh-CN"/>
        </w:rPr>
        <w:t xml:space="preserve"> của</w:t>
      </w:r>
      <w:r w:rsidRPr="00262BE6">
        <w:rPr>
          <w:rFonts w:ascii="Arial" w:hAnsi="Arial" w:cs="Arial"/>
          <w:sz w:val="22"/>
          <w:szCs w:val="22"/>
          <w:lang w:val="en-GB" w:eastAsia="zh-CN"/>
        </w:rPr>
        <w:t xml:space="preserve"> </w:t>
      </w:r>
      <w:r w:rsidR="000F32C9" w:rsidRPr="00262BE6">
        <w:rPr>
          <w:rFonts w:ascii="Arial" w:hAnsi="Arial" w:cs="Arial"/>
          <w:sz w:val="22"/>
          <w:szCs w:val="22"/>
          <w:lang w:val="en-GB" w:eastAsia="zh-CN"/>
        </w:rPr>
        <w:t xml:space="preserve">người Hà Lan </w:t>
      </w:r>
      <w:r w:rsidR="000F32C9">
        <w:rPr>
          <w:rFonts w:ascii="Arial" w:hAnsi="Arial" w:cs="Arial"/>
          <w:sz w:val="22"/>
          <w:szCs w:val="22"/>
          <w:lang w:val="en-GB" w:eastAsia="zh-CN"/>
        </w:rPr>
        <w:t xml:space="preserve">cho </w:t>
      </w:r>
      <w:r w:rsidRPr="00262BE6">
        <w:rPr>
          <w:rFonts w:ascii="Arial" w:hAnsi="Arial" w:cs="Arial"/>
          <w:sz w:val="22"/>
          <w:szCs w:val="22"/>
          <w:lang w:val="en-GB" w:eastAsia="zh-CN"/>
        </w:rPr>
        <w:t>tương lai của Đông Ấ</w:t>
      </w:r>
      <w:r w:rsidR="000F32C9">
        <w:rPr>
          <w:rFonts w:ascii="Arial" w:hAnsi="Arial" w:cs="Arial"/>
          <w:sz w:val="22"/>
          <w:szCs w:val="22"/>
          <w:lang w:val="en-GB" w:eastAsia="zh-CN"/>
        </w:rPr>
        <w:t>n (</w:t>
      </w:r>
      <w:r w:rsidRPr="00262BE6">
        <w:rPr>
          <w:rFonts w:ascii="Arial" w:hAnsi="Arial" w:cs="Arial"/>
          <w:sz w:val="22"/>
          <w:szCs w:val="22"/>
          <w:lang w:val="en-GB" w:eastAsia="zh-CN"/>
        </w:rPr>
        <w:t>Parry, trang 204).</w:t>
      </w:r>
    </w:p>
    <w:p w14:paraId="4C13F78D" w14:textId="36E6DFD6" w:rsidR="00C75D95" w:rsidRPr="00CC0D60" w:rsidRDefault="00AA20FE" w:rsidP="00C75D95">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C75D95" w:rsidRPr="00CC0D60">
        <w:rPr>
          <w:rFonts w:ascii="Arial" w:eastAsia="Code2000" w:hAnsi="Arial" w:cs="Arial"/>
          <w:b/>
          <w:i/>
          <w:sz w:val="18"/>
          <w:szCs w:val="18"/>
          <w:lang w:val="en-GB" w:eastAsia="zh-CN"/>
        </w:rPr>
        <w:t xml:space="preserve">: </w:t>
      </w:r>
    </w:p>
    <w:p w14:paraId="350CC74C" w14:textId="35B04B03" w:rsidR="00C75D95" w:rsidRPr="00A13F50" w:rsidRDefault="00C75D95" w:rsidP="00C75D95">
      <w:pPr>
        <w:rPr>
          <w:rFonts w:ascii="Arial" w:eastAsia="Code2000" w:hAnsi="Arial" w:cs="Arial"/>
          <w:sz w:val="18"/>
          <w:szCs w:val="18"/>
          <w:lang w:val="en-GB" w:eastAsia="zh-CN"/>
        </w:rPr>
      </w:pPr>
      <w:r w:rsidRPr="00A13F50">
        <w:rPr>
          <w:rFonts w:ascii="Arial" w:eastAsia="DengXian" w:hAnsi="Arial" w:cs="Arial"/>
          <w:sz w:val="18"/>
          <w:szCs w:val="18"/>
          <w:lang w:val="en-GB" w:eastAsia="zh-CN"/>
        </w:rPr>
        <w:t>Parry, John. W. 1955. ‘</w:t>
      </w:r>
      <w:r w:rsidR="00AA20FE" w:rsidRPr="00851C5D">
        <w:rPr>
          <w:rFonts w:ascii="Arial" w:eastAsia="DengXian" w:hAnsi="Arial" w:cs="Arial"/>
          <w:sz w:val="18"/>
          <w:szCs w:val="18"/>
          <w:lang w:val="en-GB" w:eastAsia="zh-CN"/>
        </w:rPr>
        <w:t xml:space="preserve">Câu chuyện về </w:t>
      </w:r>
      <w:r w:rsidR="00AA20FE">
        <w:rPr>
          <w:rFonts w:ascii="Arial" w:eastAsia="DengXian" w:hAnsi="Arial" w:cs="Arial"/>
          <w:sz w:val="18"/>
          <w:szCs w:val="18"/>
          <w:lang w:val="en-GB" w:eastAsia="zh-CN"/>
        </w:rPr>
        <w:t xml:space="preserve">các loài </w:t>
      </w:r>
      <w:r w:rsidR="00AA20FE" w:rsidRPr="00851C5D">
        <w:rPr>
          <w:rFonts w:ascii="Arial" w:eastAsia="DengXian" w:hAnsi="Arial" w:cs="Arial"/>
          <w:sz w:val="18"/>
          <w:szCs w:val="18"/>
          <w:lang w:val="en-GB" w:eastAsia="zh-CN"/>
        </w:rPr>
        <w:t>gia vị</w:t>
      </w:r>
      <w:r w:rsidR="00AA20FE">
        <w:rPr>
          <w:rFonts w:ascii="Arial" w:eastAsia="DengXian" w:hAnsi="Arial" w:cs="Arial"/>
          <w:sz w:val="18"/>
          <w:szCs w:val="18"/>
          <w:lang w:val="en-GB" w:eastAsia="zh-CN"/>
        </w:rPr>
        <w:t>’</w:t>
      </w:r>
      <w:r w:rsidR="00AA20FE" w:rsidRPr="00851C5D">
        <w:rPr>
          <w:rFonts w:ascii="Arial" w:eastAsia="DengXian" w:hAnsi="Arial" w:cs="Arial"/>
          <w:sz w:val="18"/>
          <w:szCs w:val="18"/>
          <w:lang w:val="en-GB" w:eastAsia="zh-CN"/>
        </w:rPr>
        <w:t>.</w:t>
      </w:r>
      <w:r w:rsidR="00AA20FE">
        <w:rPr>
          <w:rFonts w:ascii="Arial" w:eastAsia="DengXian" w:hAnsi="Arial" w:cs="Arial"/>
          <w:sz w:val="18"/>
          <w:szCs w:val="18"/>
          <w:lang w:val="en-GB" w:eastAsia="zh-CN"/>
        </w:rPr>
        <w:t xml:space="preserve"> Những thực vật có giá trị kinh tế’</w:t>
      </w:r>
      <w:r w:rsidR="00AA20FE">
        <w:rPr>
          <w:rFonts w:ascii="Arial" w:eastAsia="Code2000" w:hAnsi="Arial" w:cs="Arial"/>
          <w:sz w:val="18"/>
          <w:szCs w:val="18"/>
          <w:lang w:val="en-GB" w:eastAsia="zh-CN"/>
        </w:rPr>
        <w:t xml:space="preserve">, Tập. 9, Số. 2 (Tháng 4. – Tháng 6., 1955), </w:t>
      </w:r>
      <w:r w:rsidR="00DA5388">
        <w:rPr>
          <w:rFonts w:ascii="Arial" w:eastAsia="Code2000" w:hAnsi="Arial" w:cs="Arial"/>
          <w:sz w:val="18"/>
          <w:szCs w:val="18"/>
          <w:lang w:val="en-GB" w:eastAsia="zh-CN"/>
        </w:rPr>
        <w:t>tr</w:t>
      </w:r>
      <w:r w:rsidRPr="00A13F50">
        <w:rPr>
          <w:rFonts w:ascii="Arial" w:eastAsia="Code2000" w:hAnsi="Arial" w:cs="Arial"/>
          <w:sz w:val="18"/>
          <w:szCs w:val="18"/>
          <w:lang w:val="en-GB" w:eastAsia="zh-CN"/>
        </w:rPr>
        <w:t xml:space="preserve">. 190-207. </w:t>
      </w:r>
    </w:p>
    <w:p w14:paraId="464677BD" w14:textId="473A77FF" w:rsidR="00C75D95" w:rsidRPr="00A13F50" w:rsidRDefault="00C75D95" w:rsidP="00C75D95">
      <w:pPr>
        <w:rPr>
          <w:rFonts w:ascii="Arial" w:hAnsi="Arial" w:cs="Arial"/>
          <w:sz w:val="23"/>
          <w:szCs w:val="23"/>
        </w:rPr>
      </w:pPr>
      <w:r w:rsidRPr="00A13F50">
        <w:rPr>
          <w:rFonts w:ascii="Arial" w:hAnsi="Arial" w:cs="Arial"/>
          <w:sz w:val="18"/>
          <w:szCs w:val="18"/>
        </w:rPr>
        <w:t>Wright, Clifford. 2007. ‘</w:t>
      </w:r>
      <w:r w:rsidR="00AA20FE" w:rsidRPr="00B4765E">
        <w:rPr>
          <w:rFonts w:ascii="Arial" w:hAnsi="Arial" w:cs="Arial"/>
          <w:i/>
          <w:sz w:val="18"/>
          <w:szCs w:val="18"/>
        </w:rPr>
        <w:t>‘Thương mại gia v</w:t>
      </w:r>
      <w:r w:rsidR="00AA20FE">
        <w:rPr>
          <w:rFonts w:ascii="Arial" w:hAnsi="Arial" w:cs="Arial"/>
          <w:i/>
          <w:sz w:val="18"/>
          <w:szCs w:val="18"/>
        </w:rPr>
        <w:t>ị thời trung cổ và sự truyền bá</w:t>
      </w:r>
      <w:r w:rsidR="00AA20FE" w:rsidRPr="00B4765E">
        <w:rPr>
          <w:rFonts w:ascii="Arial" w:hAnsi="Arial" w:cs="Arial"/>
          <w:i/>
          <w:sz w:val="18"/>
          <w:szCs w:val="18"/>
        </w:rPr>
        <w:t xml:space="preserve"> của Chile</w:t>
      </w:r>
      <w:r w:rsidR="00AA20FE" w:rsidRPr="00A13F50">
        <w:rPr>
          <w:rFonts w:ascii="Arial" w:hAnsi="Arial" w:cs="Arial"/>
          <w:sz w:val="18"/>
          <w:szCs w:val="18"/>
        </w:rPr>
        <w:t xml:space="preserve"> </w:t>
      </w:r>
      <w:r w:rsidRPr="00A13F50">
        <w:rPr>
          <w:rFonts w:ascii="Arial" w:hAnsi="Arial" w:cs="Arial"/>
          <w:sz w:val="18"/>
          <w:szCs w:val="18"/>
        </w:rPr>
        <w:t xml:space="preserve">’. </w:t>
      </w:r>
      <w:r w:rsidRPr="00A13F50">
        <w:rPr>
          <w:rFonts w:ascii="Arial" w:hAnsi="Arial" w:cs="Arial"/>
          <w:i/>
          <w:sz w:val="18"/>
          <w:szCs w:val="18"/>
        </w:rPr>
        <w:t>Gastronomica</w:t>
      </w:r>
      <w:r w:rsidR="00AA20FE">
        <w:rPr>
          <w:rFonts w:ascii="Arial" w:hAnsi="Arial" w:cs="Arial"/>
          <w:sz w:val="18"/>
          <w:szCs w:val="18"/>
        </w:rPr>
        <w:t xml:space="preserve">, Tập. 7, Số. 2, </w:t>
      </w:r>
      <w:r w:rsidR="00EF28A4">
        <w:rPr>
          <w:rFonts w:ascii="Arial" w:hAnsi="Arial" w:cs="Arial"/>
          <w:sz w:val="18"/>
          <w:szCs w:val="18"/>
        </w:rPr>
        <w:t>tr.</w:t>
      </w:r>
      <w:r w:rsidRPr="00A13F50">
        <w:rPr>
          <w:rFonts w:ascii="Arial" w:hAnsi="Arial" w:cs="Arial"/>
          <w:sz w:val="18"/>
          <w:szCs w:val="18"/>
        </w:rPr>
        <w:t xml:space="preserve"> 35-43.</w:t>
      </w:r>
      <w:r w:rsidRPr="00A13F50">
        <w:rPr>
          <w:rFonts w:ascii="Arial" w:hAnsi="Arial" w:cs="Arial"/>
          <w:sz w:val="23"/>
          <w:szCs w:val="23"/>
        </w:rPr>
        <w:t xml:space="preserve"> </w:t>
      </w:r>
    </w:p>
    <w:p w14:paraId="43FCF0A5" w14:textId="77777777" w:rsidR="00443008" w:rsidRPr="00C75D95" w:rsidRDefault="00443008" w:rsidP="00443008">
      <w:pPr>
        <w:pStyle w:val="NoSpacing"/>
        <w:rPr>
          <w:rFonts w:ascii="Arial" w:hAnsi="Arial" w:cs="Arial"/>
          <w:sz w:val="22"/>
          <w:szCs w:val="22"/>
          <w:lang w:val="en-GB" w:eastAsia="zh-CN"/>
        </w:rPr>
      </w:pPr>
    </w:p>
    <w:p w14:paraId="51C08711" w14:textId="638BE22A" w:rsidR="00DE0F5C" w:rsidRDefault="0042678D" w:rsidP="00142309">
      <w:pPr>
        <w:rPr>
          <w:rFonts w:ascii="Arial" w:eastAsia="DengXian" w:hAnsi="Arial" w:cs="Arial"/>
          <w:b/>
          <w:bCs/>
          <w:i/>
          <w:iCs/>
          <w:sz w:val="22"/>
          <w:szCs w:val="22"/>
          <w:lang w:val="en-GB" w:eastAsia="zh-CN"/>
        </w:rPr>
      </w:pPr>
      <w:r>
        <w:rPr>
          <w:rFonts w:ascii="Arial" w:eastAsia="DengXian" w:hAnsi="Arial" w:cs="Arial"/>
          <w:b/>
          <w:bCs/>
          <w:i/>
          <w:iCs/>
          <w:sz w:val="22"/>
          <w:szCs w:val="22"/>
          <w:lang w:val="en-GB" w:eastAsia="zh-CN"/>
        </w:rPr>
        <w:t>Từ vựng</w:t>
      </w:r>
    </w:p>
    <w:p w14:paraId="0925F7B9" w14:textId="77777777" w:rsidR="00150325" w:rsidRPr="00C75D95" w:rsidRDefault="00150325" w:rsidP="00142309">
      <w:pPr>
        <w:rPr>
          <w:rFonts w:ascii="Arial" w:eastAsia="DengXian" w:hAnsi="Arial" w:cs="Arial"/>
          <w:b/>
          <w:bCs/>
          <w:i/>
          <w:iCs/>
          <w:sz w:val="22"/>
          <w:szCs w:val="22"/>
          <w:lang w:val="en-GB" w:eastAsia="zh-CN"/>
        </w:rPr>
      </w:pPr>
    </w:p>
    <w:p w14:paraId="5CC9E279" w14:textId="77777777" w:rsidR="007F7B0C" w:rsidRPr="00C75D95" w:rsidRDefault="007F7B0C" w:rsidP="0079007E">
      <w:pPr>
        <w:rPr>
          <w:sz w:val="22"/>
          <w:szCs w:val="22"/>
        </w:rPr>
      </w:pPr>
    </w:p>
    <w:p w14:paraId="4901C072" w14:textId="10DE3A73" w:rsidR="0042678D" w:rsidRPr="0042678D" w:rsidRDefault="0042678D" w:rsidP="0042678D">
      <w:pPr>
        <w:rPr>
          <w:rFonts w:ascii="Arial" w:hAnsi="Arial" w:cs="Arial"/>
          <w:bCs/>
          <w:sz w:val="22"/>
          <w:szCs w:val="22"/>
          <w:lang w:val="en-GB" w:eastAsia="zh-CN"/>
        </w:rPr>
      </w:pPr>
      <w:r w:rsidRPr="0042678D">
        <w:rPr>
          <w:rFonts w:ascii="Arial" w:hAnsi="Arial" w:cs="Arial"/>
          <w:bCs/>
          <w:sz w:val="22"/>
          <w:szCs w:val="22"/>
          <w:lang w:val="en-GB" w:eastAsia="zh-CN"/>
        </w:rPr>
        <w:t>Cornelius Van Houtman: một nhà thám hiểm người Hà Lan đã khám phá ra một tuyến đường mới từ châu Âu đến Indonesia</w:t>
      </w:r>
      <w:r>
        <w:rPr>
          <w:rFonts w:ascii="Arial" w:hAnsi="Arial" w:cs="Arial"/>
          <w:bCs/>
          <w:sz w:val="22"/>
          <w:szCs w:val="22"/>
          <w:lang w:val="en-GB" w:eastAsia="zh-CN"/>
        </w:rPr>
        <w:t>, đó tuyến đường</w:t>
      </w:r>
      <w:r w:rsidRPr="0042678D">
        <w:rPr>
          <w:rFonts w:ascii="Arial" w:hAnsi="Arial" w:cs="Arial"/>
          <w:bCs/>
          <w:sz w:val="22"/>
          <w:szCs w:val="22"/>
          <w:lang w:val="en-GB" w:eastAsia="zh-CN"/>
        </w:rPr>
        <w:t xml:space="preserve"> </w:t>
      </w:r>
      <w:r>
        <w:rPr>
          <w:rFonts w:ascii="Arial" w:hAnsi="Arial" w:cs="Arial"/>
          <w:bCs/>
          <w:sz w:val="22"/>
          <w:szCs w:val="22"/>
          <w:lang w:val="en-GB" w:eastAsia="zh-CN"/>
        </w:rPr>
        <w:t xml:space="preserve">khởi đầu cho việc </w:t>
      </w:r>
      <w:r w:rsidRPr="0042678D">
        <w:rPr>
          <w:rFonts w:ascii="Arial" w:hAnsi="Arial" w:cs="Arial"/>
          <w:bCs/>
          <w:sz w:val="22"/>
          <w:szCs w:val="22"/>
          <w:lang w:val="en-GB" w:eastAsia="zh-CN"/>
        </w:rPr>
        <w:t>buôn bán gia vị của Hà Lan ở Đông Nam Á.</w:t>
      </w:r>
    </w:p>
    <w:p w14:paraId="6340A789" w14:textId="0AE21904" w:rsidR="0042678D" w:rsidRPr="0042678D" w:rsidRDefault="0042678D" w:rsidP="0042678D">
      <w:pPr>
        <w:rPr>
          <w:rFonts w:ascii="Arial" w:hAnsi="Arial" w:cs="Arial"/>
          <w:bCs/>
          <w:sz w:val="22"/>
          <w:szCs w:val="22"/>
          <w:lang w:val="en-GB" w:eastAsia="zh-CN"/>
        </w:rPr>
      </w:pPr>
      <w:r>
        <w:rPr>
          <w:rFonts w:ascii="Arial" w:hAnsi="Arial" w:cs="Arial"/>
          <w:bCs/>
          <w:sz w:val="22"/>
          <w:szCs w:val="22"/>
          <w:lang w:val="en-GB" w:eastAsia="zh-CN"/>
        </w:rPr>
        <w:t>Công ty</w:t>
      </w:r>
      <w:r w:rsidRPr="0042678D">
        <w:rPr>
          <w:rFonts w:ascii="Arial" w:hAnsi="Arial" w:cs="Arial"/>
          <w:bCs/>
          <w:sz w:val="22"/>
          <w:szCs w:val="22"/>
          <w:lang w:val="en-GB" w:eastAsia="zh-CN"/>
        </w:rPr>
        <w:t>: một dự án</w:t>
      </w:r>
      <w:r>
        <w:rPr>
          <w:rFonts w:ascii="Arial" w:hAnsi="Arial" w:cs="Arial"/>
          <w:bCs/>
          <w:sz w:val="22"/>
          <w:szCs w:val="22"/>
          <w:lang w:val="en-GB" w:eastAsia="zh-CN"/>
        </w:rPr>
        <w:t xml:space="preserve"> hoặc cam kết, một doanh nghiệp</w:t>
      </w:r>
    </w:p>
    <w:p w14:paraId="42680F9B" w14:textId="77777777" w:rsidR="0042678D" w:rsidRPr="0042678D" w:rsidRDefault="0042678D" w:rsidP="0042678D">
      <w:pPr>
        <w:rPr>
          <w:rFonts w:ascii="Arial" w:hAnsi="Arial" w:cs="Arial"/>
          <w:bCs/>
          <w:sz w:val="22"/>
          <w:szCs w:val="22"/>
          <w:lang w:val="en-GB" w:eastAsia="zh-CN"/>
        </w:rPr>
      </w:pPr>
      <w:r w:rsidRPr="0042678D">
        <w:rPr>
          <w:rFonts w:ascii="Arial" w:hAnsi="Arial" w:cs="Arial"/>
          <w:bCs/>
          <w:sz w:val="22"/>
          <w:szCs w:val="22"/>
          <w:lang w:val="en-GB" w:eastAsia="zh-CN"/>
        </w:rPr>
        <w:t>Chuyến thám hiểm: một chuyến đi được thực hiện cho mục đích thám hiểm</w:t>
      </w:r>
    </w:p>
    <w:p w14:paraId="2D2B892C" w14:textId="028C40C1" w:rsidR="0042678D" w:rsidRPr="0042678D" w:rsidRDefault="0042678D" w:rsidP="0042678D">
      <w:pPr>
        <w:rPr>
          <w:rFonts w:ascii="Arial" w:hAnsi="Arial" w:cs="Arial"/>
          <w:bCs/>
          <w:sz w:val="22"/>
          <w:szCs w:val="22"/>
          <w:lang w:val="en-GB" w:eastAsia="zh-CN"/>
        </w:rPr>
      </w:pPr>
      <w:r>
        <w:rPr>
          <w:rFonts w:ascii="Arial" w:hAnsi="Arial" w:cs="Arial"/>
          <w:bCs/>
          <w:sz w:val="22"/>
          <w:szCs w:val="22"/>
          <w:lang w:val="en-GB" w:eastAsia="zh-CN"/>
        </w:rPr>
        <w:t>Châm ngòi</w:t>
      </w:r>
      <w:r w:rsidRPr="0042678D">
        <w:rPr>
          <w:rFonts w:ascii="Arial" w:hAnsi="Arial" w:cs="Arial"/>
          <w:bCs/>
          <w:sz w:val="22"/>
          <w:szCs w:val="22"/>
          <w:lang w:val="en-GB" w:eastAsia="zh-CN"/>
        </w:rPr>
        <w:t>: để phấn khích</w:t>
      </w:r>
    </w:p>
    <w:p w14:paraId="7A3A2AFB" w14:textId="77777777" w:rsidR="0042678D" w:rsidRPr="0042678D" w:rsidRDefault="0042678D" w:rsidP="0042678D">
      <w:pPr>
        <w:rPr>
          <w:rFonts w:ascii="Arial" w:hAnsi="Arial" w:cs="Arial"/>
          <w:bCs/>
          <w:sz w:val="22"/>
          <w:szCs w:val="22"/>
          <w:lang w:val="en-GB" w:eastAsia="zh-CN"/>
        </w:rPr>
      </w:pPr>
      <w:r w:rsidRPr="0042678D">
        <w:rPr>
          <w:rFonts w:ascii="Arial" w:hAnsi="Arial" w:cs="Arial"/>
          <w:bCs/>
          <w:sz w:val="22"/>
          <w:szCs w:val="22"/>
          <w:lang w:val="en-GB" w:eastAsia="zh-CN"/>
        </w:rPr>
        <w:t>Đầu tư: hành động đặt tiền, công sức, thời gian, v.v. vào một thứ gì đó để kiếm lợi nhuận hoặc có được lợi thế</w:t>
      </w:r>
    </w:p>
    <w:p w14:paraId="248FE2C2" w14:textId="38555BBD" w:rsidR="0042678D" w:rsidRPr="0042678D" w:rsidRDefault="0042678D" w:rsidP="0042678D">
      <w:pPr>
        <w:rPr>
          <w:rFonts w:ascii="Arial" w:hAnsi="Arial" w:cs="Arial"/>
          <w:bCs/>
          <w:sz w:val="22"/>
          <w:szCs w:val="22"/>
          <w:lang w:val="en-GB" w:eastAsia="zh-CN"/>
        </w:rPr>
      </w:pPr>
      <w:r>
        <w:rPr>
          <w:rFonts w:ascii="Arial" w:hAnsi="Arial" w:cs="Arial"/>
          <w:bCs/>
          <w:sz w:val="22"/>
          <w:szCs w:val="22"/>
          <w:lang w:val="en-GB" w:eastAsia="zh-CN"/>
        </w:rPr>
        <w:t>Sinh lợi</w:t>
      </w:r>
      <w:r w:rsidRPr="0042678D">
        <w:rPr>
          <w:rFonts w:ascii="Arial" w:hAnsi="Arial" w:cs="Arial"/>
          <w:bCs/>
          <w:sz w:val="22"/>
          <w:szCs w:val="22"/>
          <w:lang w:val="en-GB" w:eastAsia="zh-CN"/>
        </w:rPr>
        <w:t>: được trả lương cao, có lợi nhuận</w:t>
      </w:r>
    </w:p>
    <w:p w14:paraId="3EFB04D1" w14:textId="6BB5547E" w:rsidR="0042678D" w:rsidRPr="0042678D" w:rsidRDefault="00BB1D04" w:rsidP="0042678D">
      <w:pPr>
        <w:rPr>
          <w:rFonts w:ascii="Arial" w:hAnsi="Arial" w:cs="Arial"/>
          <w:bCs/>
          <w:sz w:val="22"/>
          <w:szCs w:val="22"/>
          <w:lang w:val="en-GB" w:eastAsia="zh-CN"/>
        </w:rPr>
      </w:pPr>
      <w:r>
        <w:rPr>
          <w:rFonts w:ascii="Arial" w:hAnsi="Arial" w:cs="Arial"/>
          <w:bCs/>
          <w:sz w:val="22"/>
          <w:szCs w:val="22"/>
          <w:lang w:val="en-GB" w:eastAsia="zh-CN"/>
        </w:rPr>
        <w:t>tàu đầy</w:t>
      </w:r>
      <w:r w:rsidR="0042678D" w:rsidRPr="0042678D">
        <w:rPr>
          <w:rFonts w:ascii="Arial" w:hAnsi="Arial" w:cs="Arial"/>
          <w:bCs/>
          <w:sz w:val="22"/>
          <w:szCs w:val="22"/>
          <w:lang w:val="en-GB" w:eastAsia="zh-CN"/>
        </w:rPr>
        <w:t>: sản phẩm làm đầy một con tàu</w:t>
      </w:r>
    </w:p>
    <w:p w14:paraId="47448998" w14:textId="7DF7A45C" w:rsidR="00A92380" w:rsidRDefault="00BB1D04" w:rsidP="0042678D">
      <w:pPr>
        <w:rPr>
          <w:rFonts w:ascii="Arial" w:eastAsiaTheme="minorEastAsia" w:hAnsi="Arial" w:cs="Arial"/>
          <w:b/>
          <w:bCs/>
          <w:sz w:val="22"/>
          <w:szCs w:val="22"/>
          <w:lang w:val="en-GB" w:eastAsia="zh-CN"/>
        </w:rPr>
      </w:pPr>
      <w:r>
        <w:rPr>
          <w:rFonts w:ascii="Arial" w:hAnsi="Arial" w:cs="Arial"/>
          <w:bCs/>
          <w:sz w:val="22"/>
          <w:szCs w:val="22"/>
          <w:lang w:val="en-GB" w:eastAsia="zh-CN"/>
        </w:rPr>
        <w:t>Trạm giao thương</w:t>
      </w:r>
      <w:r w:rsidR="0042678D" w:rsidRPr="0042678D">
        <w:rPr>
          <w:rFonts w:ascii="Arial" w:hAnsi="Arial" w:cs="Arial"/>
          <w:bCs/>
          <w:sz w:val="22"/>
          <w:szCs w:val="22"/>
          <w:lang w:val="en-GB" w:eastAsia="zh-CN"/>
        </w:rPr>
        <w:t>: một địa điểm hoặc cơ sở nơi diễn ra giao dịch hàng hóa</w:t>
      </w:r>
      <w:r w:rsidR="00A92380">
        <w:rPr>
          <w:rFonts w:ascii="Arial" w:hAnsi="Arial" w:cs="Arial"/>
          <w:b/>
          <w:bCs/>
          <w:sz w:val="22"/>
          <w:szCs w:val="22"/>
          <w:lang w:val="en-GB" w:eastAsia="zh-CN"/>
        </w:rPr>
        <w:br w:type="page"/>
      </w:r>
    </w:p>
    <w:p w14:paraId="7496C272" w14:textId="780ECB82" w:rsidR="00CD4C2B" w:rsidRPr="0006598D" w:rsidRDefault="00F61DDD" w:rsidP="0006598D">
      <w:pPr>
        <w:pStyle w:val="NoSpacing"/>
        <w:rPr>
          <w:rFonts w:ascii="Arial" w:hAnsi="Arial" w:cs="Arial"/>
          <w:b/>
          <w:bCs/>
          <w:sz w:val="22"/>
          <w:szCs w:val="22"/>
          <w:lang w:val="en-GB" w:eastAsia="zh-CN"/>
        </w:rPr>
      </w:pPr>
      <w:r>
        <w:rPr>
          <w:rFonts w:ascii="Arial" w:eastAsia="DengXian" w:hAnsi="Arial" w:cs="Arial"/>
          <w:b/>
          <w:sz w:val="22"/>
          <w:szCs w:val="22"/>
          <w:lang w:val="en-GB" w:eastAsia="zh-CN"/>
        </w:rPr>
        <w:t>Tài liệu</w:t>
      </w:r>
      <w:r w:rsidRPr="00CD4C2B">
        <w:rPr>
          <w:rFonts w:ascii="Arial" w:eastAsia="DengXian" w:hAnsi="Arial" w:cs="Arial"/>
          <w:b/>
          <w:sz w:val="22"/>
          <w:szCs w:val="22"/>
          <w:lang w:val="en-GB" w:eastAsia="zh-CN"/>
        </w:rPr>
        <w:t xml:space="preserve"> 5</w:t>
      </w:r>
      <w:r w:rsidR="00CD4C2B" w:rsidRPr="0006598D">
        <w:rPr>
          <w:rFonts w:ascii="Arial" w:hAnsi="Arial" w:cs="Arial"/>
          <w:b/>
          <w:bCs/>
          <w:sz w:val="22"/>
          <w:szCs w:val="22"/>
          <w:lang w:val="en-GB" w:eastAsia="zh-CN"/>
        </w:rPr>
        <w:t xml:space="preserve">: </w:t>
      </w:r>
      <w:r>
        <w:rPr>
          <w:rFonts w:ascii="Arial" w:eastAsia="DengXian" w:hAnsi="Arial" w:cs="Arial"/>
          <w:b/>
          <w:sz w:val="22"/>
          <w:szCs w:val="22"/>
          <w:lang w:val="en-GB" w:eastAsia="zh-CN"/>
        </w:rPr>
        <w:t>Sự thống trị của Hà Lan trong thế kỷ 17</w:t>
      </w:r>
    </w:p>
    <w:p w14:paraId="54685628" w14:textId="77777777" w:rsidR="0006598D" w:rsidRDefault="0006598D" w:rsidP="0006598D">
      <w:pPr>
        <w:pStyle w:val="NoSpacing"/>
        <w:rPr>
          <w:rFonts w:ascii="Arial" w:hAnsi="Arial" w:cs="Arial"/>
          <w:sz w:val="22"/>
          <w:szCs w:val="22"/>
          <w:lang w:val="en-GB" w:eastAsia="zh-CN"/>
        </w:rPr>
      </w:pPr>
    </w:p>
    <w:p w14:paraId="7370B345" w14:textId="6D201447" w:rsidR="00A41DDE" w:rsidRDefault="00A41DDE" w:rsidP="000844F7">
      <w:pPr>
        <w:pBdr>
          <w:top w:val="single" w:sz="4" w:space="1" w:color="auto"/>
          <w:left w:val="single" w:sz="4" w:space="4" w:color="auto"/>
          <w:bottom w:val="single" w:sz="4" w:space="1" w:color="auto"/>
          <w:right w:val="single" w:sz="4" w:space="4" w:color="auto"/>
        </w:pBdr>
        <w:rPr>
          <w:rFonts w:ascii="Arial" w:hAnsi="Arial" w:cs="Arial"/>
          <w:sz w:val="22"/>
          <w:szCs w:val="22"/>
        </w:rPr>
      </w:pPr>
      <w:r w:rsidRPr="00A41DDE">
        <w:rPr>
          <w:rFonts w:ascii="Arial" w:hAnsi="Arial" w:cs="Arial"/>
          <w:sz w:val="22"/>
          <w:szCs w:val="22"/>
        </w:rPr>
        <w:t xml:space="preserve">Thông qua các hiệp ước và hợp đồng, người Hà Lan đã có thể bảo đảm lâu dài và sau đó độc quyền, </w:t>
      </w:r>
      <w:r w:rsidR="00B604FC">
        <w:rPr>
          <w:rFonts w:ascii="Arial" w:hAnsi="Arial" w:cs="Arial"/>
          <w:sz w:val="22"/>
          <w:szCs w:val="22"/>
        </w:rPr>
        <w:t xml:space="preserve">tiến </w:t>
      </w:r>
      <w:r>
        <w:rPr>
          <w:rFonts w:ascii="Arial" w:hAnsi="Arial" w:cs="Arial"/>
          <w:sz w:val="22"/>
          <w:szCs w:val="22"/>
        </w:rPr>
        <w:t xml:space="preserve">gần với </w:t>
      </w:r>
      <w:r w:rsidRPr="00A41DDE">
        <w:rPr>
          <w:rFonts w:ascii="Arial" w:hAnsi="Arial" w:cs="Arial"/>
          <w:sz w:val="22"/>
          <w:szCs w:val="22"/>
        </w:rPr>
        <w:t>các nguồn gia vị quan trọng (Masselman, trang 451), và vào năm 1600, cùng với người Anh, đã chiếm được 80%</w:t>
      </w:r>
      <w:r>
        <w:rPr>
          <w:rFonts w:ascii="Arial" w:hAnsi="Arial" w:cs="Arial"/>
          <w:sz w:val="22"/>
          <w:szCs w:val="22"/>
        </w:rPr>
        <w:t xml:space="preserve"> </w:t>
      </w:r>
      <w:r w:rsidR="00B604FC">
        <w:rPr>
          <w:rFonts w:ascii="Arial" w:hAnsi="Arial" w:cs="Arial"/>
          <w:sz w:val="22"/>
          <w:szCs w:val="22"/>
        </w:rPr>
        <w:t xml:space="preserve">trong </w:t>
      </w:r>
      <w:r>
        <w:rPr>
          <w:rFonts w:ascii="Arial" w:hAnsi="Arial" w:cs="Arial"/>
          <w:sz w:val="22"/>
          <w:szCs w:val="22"/>
        </w:rPr>
        <w:t>việc</w:t>
      </w:r>
      <w:r w:rsidRPr="00A41DDE">
        <w:rPr>
          <w:rFonts w:ascii="Arial" w:hAnsi="Arial" w:cs="Arial"/>
          <w:sz w:val="22"/>
          <w:szCs w:val="22"/>
        </w:rPr>
        <w:t xml:space="preserve"> </w:t>
      </w:r>
      <w:r>
        <w:rPr>
          <w:rFonts w:ascii="Arial" w:hAnsi="Arial" w:cs="Arial"/>
          <w:sz w:val="22"/>
          <w:szCs w:val="22"/>
        </w:rPr>
        <w:t xml:space="preserve">kinh doanh </w:t>
      </w:r>
      <w:r w:rsidRPr="00A41DDE">
        <w:rPr>
          <w:rFonts w:ascii="Arial" w:hAnsi="Arial" w:cs="Arial"/>
          <w:sz w:val="22"/>
          <w:szCs w:val="22"/>
        </w:rPr>
        <w:t>hồ tiêu</w:t>
      </w:r>
      <w:r>
        <w:rPr>
          <w:rFonts w:ascii="Arial" w:hAnsi="Arial" w:cs="Arial"/>
          <w:sz w:val="22"/>
          <w:szCs w:val="22"/>
        </w:rPr>
        <w:t xml:space="preserve"> đen</w:t>
      </w:r>
      <w:r w:rsidRPr="00A41DDE">
        <w:rPr>
          <w:rFonts w:ascii="Arial" w:hAnsi="Arial" w:cs="Arial"/>
          <w:sz w:val="22"/>
          <w:szCs w:val="22"/>
        </w:rPr>
        <w:t>. Để bảo vệ lợi ích của họ, người Anh đã thành lập Công ty Đông Ấn Anh vào năm 1600. Các thương nhân Hà Lan ở Amsterdam đã phản ứng</w:t>
      </w:r>
      <w:r w:rsidR="00B604FC">
        <w:rPr>
          <w:rFonts w:ascii="Arial" w:hAnsi="Arial" w:cs="Arial"/>
          <w:sz w:val="22"/>
          <w:szCs w:val="22"/>
        </w:rPr>
        <w:t xml:space="preserve"> lại</w:t>
      </w:r>
      <w:r w:rsidRPr="00A41DDE">
        <w:rPr>
          <w:rFonts w:ascii="Arial" w:hAnsi="Arial" w:cs="Arial"/>
          <w:sz w:val="22"/>
          <w:szCs w:val="22"/>
        </w:rPr>
        <w:t xml:space="preserve"> với sự cạnh tranh</w:t>
      </w:r>
      <w:r w:rsidR="00B604FC">
        <w:rPr>
          <w:rFonts w:ascii="Arial" w:hAnsi="Arial" w:cs="Arial"/>
          <w:sz w:val="22"/>
          <w:szCs w:val="22"/>
        </w:rPr>
        <w:t xml:space="preserve"> này</w:t>
      </w:r>
      <w:r w:rsidRPr="00A41DDE">
        <w:rPr>
          <w:rFonts w:ascii="Arial" w:hAnsi="Arial" w:cs="Arial"/>
          <w:sz w:val="22"/>
          <w:szCs w:val="22"/>
        </w:rPr>
        <w:t xml:space="preserve"> bằng cách thành lập Công ty Đông Ấn Hà Lan của riêng họ vào năm 1602, cuối cùng giành quyền kiểm soát các khu vực sản xuất gia vị chính. Với các hoạt động tập trung, đầ</w:t>
      </w:r>
      <w:r>
        <w:rPr>
          <w:rFonts w:ascii="Arial" w:hAnsi="Arial" w:cs="Arial"/>
          <w:sz w:val="22"/>
          <w:szCs w:val="22"/>
        </w:rPr>
        <w:t>u tư vốn lớn hơn và thông qua kết hợp với những</w:t>
      </w:r>
      <w:r w:rsidR="00342650">
        <w:rPr>
          <w:rFonts w:ascii="Arial" w:hAnsi="Arial" w:cs="Arial"/>
          <w:sz w:val="22"/>
          <w:szCs w:val="22"/>
        </w:rPr>
        <w:t xml:space="preserve"> cuộc đột kích</w:t>
      </w:r>
      <w:r w:rsidRPr="00A41DDE">
        <w:rPr>
          <w:rFonts w:ascii="Arial" w:hAnsi="Arial" w:cs="Arial"/>
          <w:sz w:val="22"/>
          <w:szCs w:val="22"/>
        </w:rPr>
        <w:t xml:space="preserve"> tàn b</w:t>
      </w:r>
      <w:r w:rsidR="00342650">
        <w:rPr>
          <w:rFonts w:ascii="Arial" w:hAnsi="Arial" w:cs="Arial"/>
          <w:sz w:val="22"/>
          <w:szCs w:val="22"/>
        </w:rPr>
        <w:t>ạo và tuần tra hải quân kéo dài</w:t>
      </w:r>
      <w:r w:rsidRPr="00A41DDE">
        <w:rPr>
          <w:rFonts w:ascii="Arial" w:hAnsi="Arial" w:cs="Arial"/>
          <w:sz w:val="22"/>
          <w:szCs w:val="22"/>
        </w:rPr>
        <w:t xml:space="preserve">, Công ty </w:t>
      </w:r>
      <w:r w:rsidR="00342650">
        <w:rPr>
          <w:rFonts w:ascii="Arial" w:hAnsi="Arial" w:cs="Arial"/>
          <w:sz w:val="22"/>
          <w:szCs w:val="22"/>
        </w:rPr>
        <w:t>Đông Ấn Hà Lan đã thành công ở nơi mà</w:t>
      </w:r>
      <w:r w:rsidRPr="00A41DDE">
        <w:rPr>
          <w:rFonts w:ascii="Arial" w:hAnsi="Arial" w:cs="Arial"/>
          <w:sz w:val="22"/>
          <w:szCs w:val="22"/>
        </w:rPr>
        <w:t xml:space="preserve"> người Bồ Đào Nha</w:t>
      </w:r>
      <w:r w:rsidR="00B604FC">
        <w:rPr>
          <w:rFonts w:ascii="Arial" w:hAnsi="Arial" w:cs="Arial"/>
          <w:sz w:val="22"/>
          <w:szCs w:val="22"/>
        </w:rPr>
        <w:t xml:space="preserve"> đã</w:t>
      </w:r>
      <w:r w:rsidRPr="00A41DDE">
        <w:rPr>
          <w:rFonts w:ascii="Arial" w:hAnsi="Arial" w:cs="Arial"/>
          <w:sz w:val="22"/>
          <w:szCs w:val="22"/>
        </w:rPr>
        <w:t xml:space="preserve"> thất bại trong vi</w:t>
      </w:r>
      <w:r w:rsidR="00342650">
        <w:rPr>
          <w:rFonts w:ascii="Arial" w:hAnsi="Arial" w:cs="Arial"/>
          <w:sz w:val="22"/>
          <w:szCs w:val="22"/>
        </w:rPr>
        <w:t>ệc th</w:t>
      </w:r>
      <w:r w:rsidR="00B604FC">
        <w:rPr>
          <w:rFonts w:ascii="Arial" w:hAnsi="Arial" w:cs="Arial"/>
          <w:sz w:val="22"/>
          <w:szCs w:val="22"/>
        </w:rPr>
        <w:t xml:space="preserve">iết lập độc quyền thực sự về </w:t>
      </w:r>
      <w:r w:rsidR="00342650">
        <w:rPr>
          <w:rFonts w:ascii="Arial" w:hAnsi="Arial" w:cs="Arial"/>
          <w:sz w:val="22"/>
          <w:szCs w:val="22"/>
        </w:rPr>
        <w:t xml:space="preserve">việc </w:t>
      </w:r>
      <w:r w:rsidRPr="00A41DDE">
        <w:rPr>
          <w:rFonts w:ascii="Arial" w:hAnsi="Arial" w:cs="Arial"/>
          <w:sz w:val="22"/>
          <w:szCs w:val="22"/>
        </w:rPr>
        <w:t xml:space="preserve">sản xuất và phân phối gia vị </w:t>
      </w:r>
      <w:r w:rsidR="00342650">
        <w:rPr>
          <w:rFonts w:ascii="Arial" w:hAnsi="Arial" w:cs="Arial"/>
          <w:sz w:val="22"/>
          <w:szCs w:val="22"/>
        </w:rPr>
        <w:t xml:space="preserve">của </w:t>
      </w:r>
      <w:r w:rsidRPr="00A41DDE">
        <w:rPr>
          <w:rFonts w:ascii="Arial" w:hAnsi="Arial" w:cs="Arial"/>
          <w:sz w:val="22"/>
          <w:szCs w:val="22"/>
        </w:rPr>
        <w:t>Moluccan (Lieberman, trang 76).</w:t>
      </w:r>
    </w:p>
    <w:p w14:paraId="3014C27A" w14:textId="77777777" w:rsidR="00C06977" w:rsidRPr="000844F7" w:rsidRDefault="00C06977" w:rsidP="000844F7">
      <w:pPr>
        <w:pBdr>
          <w:top w:val="single" w:sz="4" w:space="1" w:color="auto"/>
          <w:left w:val="single" w:sz="4" w:space="4" w:color="auto"/>
          <w:bottom w:val="single" w:sz="4" w:space="1" w:color="auto"/>
          <w:right w:val="single" w:sz="4" w:space="4" w:color="auto"/>
        </w:pBdr>
        <w:rPr>
          <w:rFonts w:ascii="Arial" w:hAnsi="Arial" w:cs="Arial"/>
          <w:sz w:val="22"/>
          <w:szCs w:val="22"/>
        </w:rPr>
      </w:pPr>
    </w:p>
    <w:p w14:paraId="43DF2A62" w14:textId="0752641B" w:rsidR="00A42FF8" w:rsidRPr="000844F7" w:rsidRDefault="00C774BC" w:rsidP="000844F7">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C774BC">
        <w:rPr>
          <w:rFonts w:ascii="Arial" w:hAnsi="Arial" w:cs="Arial"/>
          <w:sz w:val="22"/>
          <w:szCs w:val="22"/>
        </w:rPr>
        <w:t>Đến năm 1621, họ đã củng cố quyền kiểm soát của mình đến mức có thể đổi tên Jacatra [Jakarta] thành Batavia</w:t>
      </w:r>
      <w:r w:rsidR="002F5BEC" w:rsidRPr="000844F7">
        <w:rPr>
          <w:rFonts w:ascii="Arial" w:hAnsi="Arial" w:cs="Arial"/>
          <w:sz w:val="22"/>
          <w:szCs w:val="22"/>
          <w:lang w:val="en-GB" w:eastAsia="zh-CN"/>
        </w:rPr>
        <w:t>.</w:t>
      </w:r>
      <w:r w:rsidR="00A42FF8" w:rsidRPr="000844F7">
        <w:rPr>
          <w:rFonts w:ascii="Arial" w:hAnsi="Arial" w:cs="Arial"/>
          <w:sz w:val="22"/>
          <w:szCs w:val="22"/>
          <w:lang w:val="en-GB" w:eastAsia="zh-CN"/>
        </w:rPr>
        <w:t xml:space="preserve">  </w:t>
      </w:r>
    </w:p>
    <w:p w14:paraId="68285A6C" w14:textId="77777777" w:rsidR="000844F7" w:rsidRPr="000844F7" w:rsidRDefault="000844F7" w:rsidP="000844F7">
      <w:pPr>
        <w:rPr>
          <w:rFonts w:ascii="Arial" w:eastAsia="Code2000" w:hAnsi="Arial" w:cs="Arial"/>
          <w:sz w:val="22"/>
          <w:szCs w:val="22"/>
          <w:lang w:val="en-GB" w:eastAsia="zh-CN"/>
        </w:rPr>
      </w:pPr>
    </w:p>
    <w:p w14:paraId="6A23DB26" w14:textId="64C41B66" w:rsidR="000844F7" w:rsidRPr="00CC0D60" w:rsidRDefault="00C774BC" w:rsidP="000844F7">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0844F7" w:rsidRPr="00CC0D60">
        <w:rPr>
          <w:rFonts w:ascii="Arial" w:eastAsia="Code2000" w:hAnsi="Arial" w:cs="Arial"/>
          <w:b/>
          <w:i/>
          <w:sz w:val="18"/>
          <w:szCs w:val="18"/>
          <w:lang w:val="en-GB" w:eastAsia="zh-CN"/>
        </w:rPr>
        <w:t xml:space="preserve">: </w:t>
      </w:r>
    </w:p>
    <w:p w14:paraId="7C9B23A2" w14:textId="6B7391BC" w:rsidR="000844F7" w:rsidRPr="000844F7" w:rsidRDefault="000844F7" w:rsidP="000844F7">
      <w:pPr>
        <w:rPr>
          <w:rFonts w:ascii="Arial" w:hAnsi="Arial" w:cs="Arial"/>
          <w:sz w:val="18"/>
          <w:szCs w:val="18"/>
          <w:lang w:val="en-GB" w:eastAsia="zh-CN"/>
        </w:rPr>
      </w:pPr>
      <w:r w:rsidRPr="000844F7">
        <w:rPr>
          <w:rFonts w:ascii="Arial" w:hAnsi="Arial" w:cs="Arial"/>
          <w:sz w:val="18"/>
          <w:szCs w:val="18"/>
          <w:lang w:val="en-GB" w:eastAsia="zh-CN"/>
        </w:rPr>
        <w:t>Masselman, George. 1961. ‘</w:t>
      </w:r>
      <w:r w:rsidR="00C774BC" w:rsidRPr="00C774BC">
        <w:rPr>
          <w:rFonts w:ascii="Arial" w:hAnsi="Arial" w:cs="Arial"/>
          <w:sz w:val="18"/>
          <w:szCs w:val="18"/>
          <w:lang w:val="en-GB" w:eastAsia="zh-CN"/>
        </w:rPr>
        <w:t>Chính sách thuộc địa của Hà Lan trong thế kỷ thứ mười bảy, Tạp chí Lịch sử kinh tế</w:t>
      </w:r>
      <w:r w:rsidRPr="000844F7">
        <w:rPr>
          <w:rFonts w:ascii="Arial" w:hAnsi="Arial" w:cs="Arial"/>
          <w:sz w:val="18"/>
          <w:szCs w:val="18"/>
          <w:lang w:val="en-GB" w:eastAsia="zh-CN"/>
        </w:rPr>
        <w:t>,</w:t>
      </w:r>
      <w:r w:rsidR="00C774BC">
        <w:rPr>
          <w:rFonts w:ascii="Arial" w:hAnsi="Arial" w:cs="Arial"/>
          <w:sz w:val="18"/>
          <w:szCs w:val="18"/>
          <w:lang w:val="en-GB" w:eastAsia="zh-CN"/>
        </w:rPr>
        <w:t xml:space="preserve"> Tập. 21, Số. 4 (Tháng 12. 1961), </w:t>
      </w:r>
      <w:r w:rsidR="00EF28A4">
        <w:rPr>
          <w:rFonts w:ascii="Arial" w:hAnsi="Arial" w:cs="Arial"/>
          <w:sz w:val="18"/>
          <w:szCs w:val="18"/>
          <w:lang w:val="en-GB" w:eastAsia="zh-CN"/>
        </w:rPr>
        <w:t>tr.</w:t>
      </w:r>
      <w:r w:rsidRPr="000844F7">
        <w:rPr>
          <w:rFonts w:ascii="Arial" w:hAnsi="Arial" w:cs="Arial"/>
          <w:sz w:val="18"/>
          <w:szCs w:val="18"/>
          <w:lang w:val="en-GB" w:eastAsia="zh-CN"/>
        </w:rPr>
        <w:t xml:space="preserve"> 455-468.</w:t>
      </w:r>
    </w:p>
    <w:p w14:paraId="66B2EE18" w14:textId="4BAAB708" w:rsidR="000844F7" w:rsidRPr="000844F7" w:rsidRDefault="000844F7" w:rsidP="000844F7">
      <w:pPr>
        <w:rPr>
          <w:rFonts w:ascii="Arial" w:eastAsia="Code2000" w:hAnsi="Arial" w:cs="Arial"/>
          <w:sz w:val="18"/>
          <w:szCs w:val="18"/>
          <w:lang w:val="en-GB" w:eastAsia="zh-CN"/>
        </w:rPr>
      </w:pPr>
      <w:r w:rsidRPr="000844F7">
        <w:rPr>
          <w:rFonts w:ascii="Arial" w:eastAsia="DengXian" w:hAnsi="Arial" w:cs="Arial"/>
          <w:sz w:val="18"/>
          <w:szCs w:val="18"/>
          <w:lang w:val="en-GB" w:eastAsia="zh-CN"/>
        </w:rPr>
        <w:t>Parry, John. W. 1955. ‘</w:t>
      </w:r>
      <w:r w:rsidR="00C774BC" w:rsidRPr="00851C5D">
        <w:rPr>
          <w:rFonts w:ascii="Arial" w:eastAsia="DengXian" w:hAnsi="Arial" w:cs="Arial"/>
          <w:sz w:val="18"/>
          <w:szCs w:val="18"/>
          <w:lang w:val="en-GB" w:eastAsia="zh-CN"/>
        </w:rPr>
        <w:t xml:space="preserve">Câu chuyện về </w:t>
      </w:r>
      <w:r w:rsidR="00C774BC">
        <w:rPr>
          <w:rFonts w:ascii="Arial" w:eastAsia="DengXian" w:hAnsi="Arial" w:cs="Arial"/>
          <w:sz w:val="18"/>
          <w:szCs w:val="18"/>
          <w:lang w:val="en-GB" w:eastAsia="zh-CN"/>
        </w:rPr>
        <w:t xml:space="preserve">các loài </w:t>
      </w:r>
      <w:r w:rsidR="00C774BC" w:rsidRPr="00851C5D">
        <w:rPr>
          <w:rFonts w:ascii="Arial" w:eastAsia="DengXian" w:hAnsi="Arial" w:cs="Arial"/>
          <w:sz w:val="18"/>
          <w:szCs w:val="18"/>
          <w:lang w:val="en-GB" w:eastAsia="zh-CN"/>
        </w:rPr>
        <w:t>gia vị</w:t>
      </w:r>
      <w:r w:rsidR="00C774BC">
        <w:rPr>
          <w:rFonts w:ascii="Arial" w:eastAsia="DengXian" w:hAnsi="Arial" w:cs="Arial"/>
          <w:sz w:val="18"/>
          <w:szCs w:val="18"/>
          <w:lang w:val="en-GB" w:eastAsia="zh-CN"/>
        </w:rPr>
        <w:t>’</w:t>
      </w:r>
      <w:r w:rsidR="00C774BC" w:rsidRPr="00851C5D">
        <w:rPr>
          <w:rFonts w:ascii="Arial" w:eastAsia="DengXian" w:hAnsi="Arial" w:cs="Arial"/>
          <w:sz w:val="18"/>
          <w:szCs w:val="18"/>
          <w:lang w:val="en-GB" w:eastAsia="zh-CN"/>
        </w:rPr>
        <w:t>.</w:t>
      </w:r>
      <w:r w:rsidR="00C774BC">
        <w:rPr>
          <w:rFonts w:ascii="Arial" w:eastAsia="DengXian" w:hAnsi="Arial" w:cs="Arial"/>
          <w:sz w:val="18"/>
          <w:szCs w:val="18"/>
          <w:lang w:val="en-GB" w:eastAsia="zh-CN"/>
        </w:rPr>
        <w:t xml:space="preserve"> </w:t>
      </w:r>
      <w:r w:rsidR="00C774BC" w:rsidRPr="00C774BC">
        <w:rPr>
          <w:rFonts w:ascii="Arial" w:eastAsia="DengXian" w:hAnsi="Arial" w:cs="Arial"/>
          <w:i/>
          <w:sz w:val="18"/>
          <w:szCs w:val="18"/>
          <w:lang w:val="en-GB" w:eastAsia="zh-CN"/>
        </w:rPr>
        <w:t>Những thực vật có giá trị kinh tế</w:t>
      </w:r>
      <w:r w:rsidR="00C774BC">
        <w:rPr>
          <w:rFonts w:ascii="Arial" w:eastAsia="Code2000" w:hAnsi="Arial" w:cs="Arial"/>
          <w:sz w:val="18"/>
          <w:szCs w:val="18"/>
          <w:lang w:val="en-GB" w:eastAsia="zh-CN"/>
        </w:rPr>
        <w:t xml:space="preserve">, Tập. 9, Số. 2 (Tháng 4. – tháng 6., 1955), </w:t>
      </w:r>
      <w:r w:rsidR="00EF28A4">
        <w:rPr>
          <w:rFonts w:ascii="Arial" w:eastAsia="Code2000" w:hAnsi="Arial" w:cs="Arial"/>
          <w:sz w:val="18"/>
          <w:szCs w:val="18"/>
          <w:lang w:val="en-GB" w:eastAsia="zh-CN"/>
        </w:rPr>
        <w:t>tr.</w:t>
      </w:r>
      <w:r w:rsidRPr="000844F7">
        <w:rPr>
          <w:rFonts w:ascii="Arial" w:eastAsia="Code2000" w:hAnsi="Arial" w:cs="Arial"/>
          <w:sz w:val="18"/>
          <w:szCs w:val="18"/>
          <w:lang w:val="en-GB" w:eastAsia="zh-CN"/>
        </w:rPr>
        <w:t xml:space="preserve"> 190-207. </w:t>
      </w:r>
    </w:p>
    <w:p w14:paraId="7964EC73" w14:textId="6F3C90BC" w:rsidR="000844F7" w:rsidRPr="000844F7" w:rsidRDefault="000844F7" w:rsidP="000844F7">
      <w:pPr>
        <w:rPr>
          <w:rFonts w:ascii="Arial" w:eastAsia="Code2000" w:hAnsi="Arial" w:cs="Arial"/>
          <w:sz w:val="18"/>
          <w:szCs w:val="18"/>
          <w:lang w:val="en-GB" w:eastAsia="zh-CN"/>
        </w:rPr>
      </w:pPr>
      <w:r w:rsidRPr="000844F7">
        <w:rPr>
          <w:rFonts w:ascii="Arial" w:eastAsia="Code2000" w:hAnsi="Arial" w:cs="Arial"/>
          <w:sz w:val="18"/>
          <w:szCs w:val="18"/>
          <w:lang w:val="en-GB" w:eastAsia="zh-CN"/>
        </w:rPr>
        <w:t>Reid, Anthony. 1990. ‘</w:t>
      </w:r>
      <w:r w:rsidR="00C774BC" w:rsidRPr="00C774BC">
        <w:rPr>
          <w:rFonts w:ascii="Arial" w:eastAsia="Code2000" w:hAnsi="Arial" w:cs="Arial"/>
          <w:sz w:val="18"/>
          <w:szCs w:val="18"/>
          <w:lang w:val="en-GB" w:eastAsia="zh-CN"/>
        </w:rPr>
        <w:t>Thời đại thương mại trong lịch sử Đông Nam Á, nghiên cứu về châu Á hiện đại</w:t>
      </w:r>
      <w:r w:rsidR="00C774BC">
        <w:rPr>
          <w:rFonts w:ascii="Arial" w:eastAsia="Code2000" w:hAnsi="Arial" w:cs="Arial"/>
          <w:sz w:val="18"/>
          <w:szCs w:val="18"/>
          <w:lang w:val="en-GB" w:eastAsia="zh-CN"/>
        </w:rPr>
        <w:t xml:space="preserve">, Tập. 24, Số.1 (Tháng 2. 1990) </w:t>
      </w:r>
      <w:r w:rsidR="00EF28A4">
        <w:rPr>
          <w:rFonts w:ascii="Arial" w:eastAsia="Code2000" w:hAnsi="Arial" w:cs="Arial"/>
          <w:sz w:val="18"/>
          <w:szCs w:val="18"/>
          <w:lang w:val="en-GB" w:eastAsia="zh-CN"/>
        </w:rPr>
        <w:t>tr.</w:t>
      </w:r>
      <w:r w:rsidRPr="000844F7">
        <w:rPr>
          <w:rFonts w:ascii="Arial" w:eastAsia="Code2000" w:hAnsi="Arial" w:cs="Arial"/>
          <w:sz w:val="18"/>
          <w:szCs w:val="18"/>
          <w:lang w:val="en-GB" w:eastAsia="zh-CN"/>
        </w:rPr>
        <w:t xml:space="preserve"> 1-30.  </w:t>
      </w:r>
    </w:p>
    <w:p w14:paraId="69BA81BC" w14:textId="77777777" w:rsidR="00A42FF8" w:rsidRPr="000844F7" w:rsidRDefault="00A42FF8" w:rsidP="00AD7E87">
      <w:pPr>
        <w:pStyle w:val="NoSpacing"/>
        <w:rPr>
          <w:rFonts w:ascii="Arial" w:hAnsi="Arial" w:cs="Arial"/>
          <w:sz w:val="22"/>
          <w:szCs w:val="22"/>
          <w:lang w:val="en-GB" w:eastAsia="zh-CN"/>
        </w:rPr>
      </w:pPr>
    </w:p>
    <w:p w14:paraId="41BE220F" w14:textId="77777777" w:rsidR="0006598D" w:rsidRPr="000844F7" w:rsidRDefault="0006598D" w:rsidP="0006598D">
      <w:pPr>
        <w:pStyle w:val="NoSpacing"/>
        <w:rPr>
          <w:rFonts w:ascii="Arial" w:hAnsi="Arial" w:cs="Arial"/>
          <w:sz w:val="22"/>
          <w:szCs w:val="22"/>
          <w:lang w:val="en-GB" w:eastAsia="zh-CN"/>
        </w:rPr>
      </w:pPr>
    </w:p>
    <w:p w14:paraId="71B1B388" w14:textId="4D2CD49F" w:rsidR="00DE0F5C" w:rsidRDefault="00DC3B50" w:rsidP="00464EED">
      <w:pPr>
        <w:rPr>
          <w:rFonts w:ascii="Arial" w:eastAsia="DengXian" w:hAnsi="Arial" w:cs="Arial"/>
          <w:b/>
          <w:i/>
          <w:iCs/>
          <w:sz w:val="22"/>
          <w:szCs w:val="22"/>
          <w:lang w:val="en-GB" w:eastAsia="zh-CN"/>
        </w:rPr>
      </w:pPr>
      <w:r>
        <w:rPr>
          <w:rFonts w:ascii="Arial" w:eastAsia="DengXian" w:hAnsi="Arial" w:cs="Arial"/>
          <w:b/>
          <w:i/>
          <w:iCs/>
          <w:sz w:val="22"/>
          <w:szCs w:val="22"/>
          <w:lang w:val="en-GB" w:eastAsia="zh-CN"/>
        </w:rPr>
        <w:t>Từ vựng</w:t>
      </w:r>
    </w:p>
    <w:p w14:paraId="5D5C881D" w14:textId="77777777" w:rsidR="00E44562" w:rsidRPr="002C04DD" w:rsidRDefault="00E44562" w:rsidP="00464EED">
      <w:pPr>
        <w:rPr>
          <w:rFonts w:ascii="Arial" w:eastAsia="DengXian" w:hAnsi="Arial" w:cs="Arial"/>
          <w:bCs/>
          <w:sz w:val="22"/>
          <w:szCs w:val="22"/>
          <w:lang w:val="en-GB" w:eastAsia="zh-CN"/>
        </w:rPr>
      </w:pPr>
    </w:p>
    <w:p w14:paraId="500C5195" w14:textId="77777777" w:rsidR="0032608A" w:rsidRPr="000529B3" w:rsidRDefault="0032608A" w:rsidP="0055359D">
      <w:pPr>
        <w:rPr>
          <w:color w:val="FF0000"/>
          <w:sz w:val="20"/>
          <w:szCs w:val="20"/>
          <w:lang w:val="en-GB" w:eastAsia="zh-CN"/>
        </w:rPr>
      </w:pPr>
    </w:p>
    <w:p w14:paraId="28175D32" w14:textId="189C9589" w:rsidR="00DC3B50" w:rsidRPr="00DC3B50" w:rsidRDefault="00DC3B50" w:rsidP="00DC3B50">
      <w:pPr>
        <w:spacing w:line="360" w:lineRule="auto"/>
        <w:rPr>
          <w:rFonts w:ascii="Arial" w:eastAsia="DengXian" w:hAnsi="Arial" w:cs="Arial"/>
          <w:color w:val="000000" w:themeColor="text1"/>
          <w:sz w:val="22"/>
          <w:szCs w:val="22"/>
          <w:lang w:val="en-GB" w:eastAsia="zh-CN"/>
        </w:rPr>
      </w:pPr>
      <w:r w:rsidRPr="00DC3B50">
        <w:rPr>
          <w:rFonts w:ascii="Arial" w:eastAsia="DengXian" w:hAnsi="Arial" w:cs="Arial"/>
          <w:color w:val="000000" w:themeColor="text1"/>
          <w:sz w:val="22"/>
          <w:szCs w:val="22"/>
          <w:lang w:val="en-GB" w:eastAsia="zh-CN"/>
        </w:rPr>
        <w:t>Tập trung: mang (các hoạt độ</w:t>
      </w:r>
      <w:r>
        <w:rPr>
          <w:rFonts w:ascii="Arial" w:eastAsia="DengXian" w:hAnsi="Arial" w:cs="Arial"/>
          <w:color w:val="000000" w:themeColor="text1"/>
          <w:sz w:val="22"/>
          <w:szCs w:val="22"/>
          <w:lang w:val="en-GB" w:eastAsia="zh-CN"/>
        </w:rPr>
        <w:t>ng) đến</w:t>
      </w:r>
      <w:r w:rsidRPr="00DC3B50">
        <w:rPr>
          <w:rFonts w:ascii="Arial" w:eastAsia="DengXian" w:hAnsi="Arial" w:cs="Arial"/>
          <w:color w:val="000000" w:themeColor="text1"/>
          <w:sz w:val="22"/>
          <w:szCs w:val="22"/>
          <w:lang w:val="en-GB" w:eastAsia="zh-CN"/>
        </w:rPr>
        <w:t xml:space="preserve"> với nhau ở mộ</w:t>
      </w:r>
      <w:r>
        <w:rPr>
          <w:rFonts w:ascii="Arial" w:eastAsia="DengXian" w:hAnsi="Arial" w:cs="Arial"/>
          <w:color w:val="000000" w:themeColor="text1"/>
          <w:sz w:val="22"/>
          <w:szCs w:val="22"/>
          <w:lang w:val="en-GB" w:eastAsia="zh-CN"/>
        </w:rPr>
        <w:t>t địa điểm</w:t>
      </w:r>
    </w:p>
    <w:p w14:paraId="235F0B5A" w14:textId="058AB2E3" w:rsidR="00DC3B50" w:rsidRPr="00DC3B50" w:rsidRDefault="00DC3B50" w:rsidP="00DC3B50">
      <w:pPr>
        <w:spacing w:line="360" w:lineRule="auto"/>
        <w:rPr>
          <w:rFonts w:ascii="Arial" w:eastAsia="DengXian" w:hAnsi="Arial" w:cs="Arial"/>
          <w:color w:val="000000" w:themeColor="text1"/>
          <w:sz w:val="22"/>
          <w:szCs w:val="22"/>
          <w:lang w:val="en-GB" w:eastAsia="zh-CN"/>
        </w:rPr>
      </w:pPr>
      <w:r w:rsidRPr="00DC3B50">
        <w:rPr>
          <w:rFonts w:ascii="Arial" w:eastAsia="DengXian" w:hAnsi="Arial" w:cs="Arial"/>
          <w:color w:val="000000" w:themeColor="text1"/>
          <w:sz w:val="22"/>
          <w:szCs w:val="22"/>
          <w:lang w:val="en-GB" w:eastAsia="zh-CN"/>
        </w:rPr>
        <w:t>Hợp đồng: Thỏa thuận bằng văn bản hoặ</w:t>
      </w:r>
      <w:r>
        <w:rPr>
          <w:rFonts w:ascii="Arial" w:eastAsia="DengXian" w:hAnsi="Arial" w:cs="Arial"/>
          <w:color w:val="000000" w:themeColor="text1"/>
          <w:sz w:val="22"/>
          <w:szCs w:val="22"/>
          <w:lang w:val="en-GB" w:eastAsia="zh-CN"/>
        </w:rPr>
        <w:t>c ngôn từ</w:t>
      </w:r>
      <w:r w:rsidRPr="00DC3B50">
        <w:rPr>
          <w:rFonts w:ascii="Arial" w:eastAsia="DengXian" w:hAnsi="Arial" w:cs="Arial"/>
          <w:color w:val="000000" w:themeColor="text1"/>
          <w:sz w:val="22"/>
          <w:szCs w:val="22"/>
          <w:lang w:val="en-GB" w:eastAsia="zh-CN"/>
        </w:rPr>
        <w:t xml:space="preserve"> giữa các cá nhân hoặc doanh nghiệp</w:t>
      </w:r>
    </w:p>
    <w:p w14:paraId="10433A6A" w14:textId="14EB01A9" w:rsidR="00DC3B50" w:rsidRPr="00DC3B50" w:rsidRDefault="00DC3B50" w:rsidP="00DC3B50">
      <w:pPr>
        <w:spacing w:line="360" w:lineRule="auto"/>
        <w:rPr>
          <w:rFonts w:ascii="Arial" w:eastAsia="DengXian" w:hAnsi="Arial" w:cs="Arial"/>
          <w:color w:val="000000" w:themeColor="text1"/>
          <w:sz w:val="22"/>
          <w:szCs w:val="22"/>
          <w:lang w:val="en-GB" w:eastAsia="zh-CN"/>
        </w:rPr>
      </w:pPr>
      <w:r w:rsidRPr="00DC3B50">
        <w:rPr>
          <w:rFonts w:ascii="Arial" w:eastAsia="DengXian" w:hAnsi="Arial" w:cs="Arial"/>
          <w:color w:val="000000" w:themeColor="text1"/>
          <w:sz w:val="22"/>
          <w:szCs w:val="22"/>
          <w:lang w:val="en-GB" w:eastAsia="zh-CN"/>
        </w:rPr>
        <w:t>Độ</w:t>
      </w:r>
      <w:r>
        <w:rPr>
          <w:rFonts w:ascii="Arial" w:eastAsia="DengXian" w:hAnsi="Arial" w:cs="Arial"/>
          <w:color w:val="000000" w:themeColor="text1"/>
          <w:sz w:val="22"/>
          <w:szCs w:val="22"/>
          <w:lang w:val="en-GB" w:eastAsia="zh-CN"/>
        </w:rPr>
        <w:t>c nhất/riêng biệt</w:t>
      </w:r>
      <w:r w:rsidRPr="00DC3B50">
        <w:rPr>
          <w:rFonts w:ascii="Arial" w:eastAsia="DengXian" w:hAnsi="Arial" w:cs="Arial"/>
          <w:color w:val="000000" w:themeColor="text1"/>
          <w:sz w:val="22"/>
          <w:szCs w:val="22"/>
          <w:lang w:val="en-GB" w:eastAsia="zh-CN"/>
        </w:rPr>
        <w:t>: giới hạn ở người, nhóm hoặc khu vực liên quan</w:t>
      </w:r>
    </w:p>
    <w:p w14:paraId="7E24A941" w14:textId="77777777" w:rsidR="00DC3B50" w:rsidRPr="00DC3B50" w:rsidRDefault="00DC3B50" w:rsidP="00DC3B50">
      <w:pPr>
        <w:spacing w:line="360" w:lineRule="auto"/>
        <w:rPr>
          <w:rFonts w:ascii="Arial" w:eastAsia="DengXian" w:hAnsi="Arial" w:cs="Arial"/>
          <w:color w:val="000000" w:themeColor="text1"/>
          <w:sz w:val="22"/>
          <w:szCs w:val="22"/>
          <w:lang w:val="en-GB" w:eastAsia="zh-CN"/>
        </w:rPr>
      </w:pPr>
      <w:r w:rsidRPr="00DC3B50">
        <w:rPr>
          <w:rFonts w:ascii="Arial" w:eastAsia="DengXian" w:hAnsi="Arial" w:cs="Arial"/>
          <w:color w:val="000000" w:themeColor="text1"/>
          <w:sz w:val="22"/>
          <w:szCs w:val="22"/>
          <w:lang w:val="en-GB" w:eastAsia="zh-CN"/>
        </w:rPr>
        <w:t>Độc quyền: khi một nhóm, công ty hoặc quốc gia kiểm soát tất cả giao dịch hàng hóa hoặc hàng hóa</w:t>
      </w:r>
    </w:p>
    <w:p w14:paraId="22457873" w14:textId="08DBCE76" w:rsidR="00CD5142" w:rsidRPr="00961273" w:rsidRDefault="00DC3B50" w:rsidP="00DC3B50">
      <w:pPr>
        <w:spacing w:line="360" w:lineRule="auto"/>
        <w:rPr>
          <w:rFonts w:ascii="Arial" w:eastAsia="DengXian" w:hAnsi="Arial" w:cs="Arial"/>
          <w:color w:val="000000" w:themeColor="text1"/>
          <w:sz w:val="22"/>
          <w:szCs w:val="22"/>
          <w:lang w:val="en-GB" w:eastAsia="zh-CN"/>
        </w:rPr>
      </w:pPr>
      <w:r w:rsidRPr="00DC3B50">
        <w:rPr>
          <w:rFonts w:ascii="Arial" w:eastAsia="DengXian" w:hAnsi="Arial" w:cs="Arial"/>
          <w:color w:val="000000" w:themeColor="text1"/>
          <w:sz w:val="22"/>
          <w:szCs w:val="22"/>
          <w:lang w:val="en-GB" w:eastAsia="zh-CN"/>
        </w:rPr>
        <w:t>Hiệp ướ</w:t>
      </w:r>
      <w:r>
        <w:rPr>
          <w:rFonts w:ascii="Arial" w:eastAsia="DengXian" w:hAnsi="Arial" w:cs="Arial"/>
          <w:color w:val="000000" w:themeColor="text1"/>
          <w:sz w:val="22"/>
          <w:szCs w:val="22"/>
          <w:lang w:val="en-GB" w:eastAsia="zh-CN"/>
        </w:rPr>
        <w:t>c / thỏa thuận</w:t>
      </w:r>
      <w:r w:rsidRPr="00DC3B50">
        <w:rPr>
          <w:rFonts w:ascii="Arial" w:eastAsia="DengXian" w:hAnsi="Arial" w:cs="Arial"/>
          <w:color w:val="000000" w:themeColor="text1"/>
          <w:sz w:val="22"/>
          <w:szCs w:val="22"/>
          <w:lang w:val="en-GB" w:eastAsia="zh-CN"/>
        </w:rPr>
        <w:t xml:space="preserve">: </w:t>
      </w:r>
      <w:r>
        <w:rPr>
          <w:rFonts w:ascii="Arial" w:eastAsia="DengXian" w:hAnsi="Arial" w:cs="Arial"/>
          <w:color w:val="000000" w:themeColor="text1"/>
          <w:sz w:val="22"/>
          <w:szCs w:val="22"/>
          <w:lang w:val="en-GB" w:eastAsia="zh-CN"/>
        </w:rPr>
        <w:t>C</w:t>
      </w:r>
      <w:r w:rsidRPr="00DC3B50">
        <w:rPr>
          <w:rFonts w:ascii="Arial" w:eastAsia="DengXian" w:hAnsi="Arial" w:cs="Arial"/>
          <w:color w:val="000000" w:themeColor="text1"/>
          <w:sz w:val="22"/>
          <w:szCs w:val="22"/>
          <w:lang w:val="en-GB" w:eastAsia="zh-CN"/>
        </w:rPr>
        <w:t xml:space="preserve">ác thỏa thuận giữa các quốc gia </w:t>
      </w:r>
      <w:r>
        <w:rPr>
          <w:rFonts w:ascii="Arial" w:eastAsia="DengXian" w:hAnsi="Arial" w:cs="Arial"/>
          <w:color w:val="000000" w:themeColor="text1"/>
          <w:sz w:val="22"/>
          <w:szCs w:val="22"/>
          <w:lang w:val="en-GB" w:eastAsia="zh-CN"/>
        </w:rPr>
        <w:t>được c</w:t>
      </w:r>
      <w:r w:rsidRPr="00DC3B50">
        <w:rPr>
          <w:rFonts w:ascii="Arial" w:eastAsia="DengXian" w:hAnsi="Arial" w:cs="Arial"/>
          <w:color w:val="000000" w:themeColor="text1"/>
          <w:sz w:val="22"/>
          <w:szCs w:val="22"/>
          <w:lang w:val="en-GB" w:eastAsia="zh-CN"/>
        </w:rPr>
        <w:t xml:space="preserve">hính thức ký kết và phê chuẩn </w:t>
      </w:r>
    </w:p>
    <w:p w14:paraId="070611AD" w14:textId="77777777" w:rsidR="00A92380" w:rsidRDefault="00A92380">
      <w:pPr>
        <w:rPr>
          <w:rFonts w:ascii="Arial" w:eastAsiaTheme="minorEastAsia" w:hAnsi="Arial" w:cs="Arial"/>
          <w:b/>
          <w:bCs/>
          <w:color w:val="000000" w:themeColor="text1"/>
          <w:sz w:val="22"/>
          <w:szCs w:val="22"/>
          <w:lang w:val="en-GB" w:eastAsia="zh-CN"/>
        </w:rPr>
      </w:pPr>
      <w:r>
        <w:rPr>
          <w:rFonts w:ascii="Arial" w:hAnsi="Arial" w:cs="Arial"/>
          <w:b/>
          <w:bCs/>
          <w:color w:val="000000" w:themeColor="text1"/>
          <w:sz w:val="22"/>
          <w:szCs w:val="22"/>
          <w:lang w:val="en-GB" w:eastAsia="zh-CN"/>
        </w:rPr>
        <w:br w:type="page"/>
      </w:r>
    </w:p>
    <w:p w14:paraId="11836ABE" w14:textId="106D4129" w:rsidR="00CD4C2B" w:rsidRPr="00961273" w:rsidRDefault="004B2DE2" w:rsidP="0006598D">
      <w:pPr>
        <w:pStyle w:val="NoSpacing"/>
        <w:rPr>
          <w:rFonts w:ascii="Arial" w:hAnsi="Arial" w:cs="Arial"/>
          <w:b/>
          <w:bCs/>
          <w:color w:val="000000" w:themeColor="text1"/>
          <w:sz w:val="22"/>
          <w:szCs w:val="22"/>
          <w:lang w:val="en-GB" w:eastAsia="zh-CN"/>
        </w:rPr>
      </w:pPr>
      <w:r>
        <w:rPr>
          <w:rFonts w:ascii="Arial" w:eastAsia="DengXian" w:hAnsi="Arial" w:cs="Arial"/>
          <w:b/>
          <w:sz w:val="22"/>
          <w:szCs w:val="22"/>
          <w:lang w:val="en-GB" w:eastAsia="zh-CN"/>
        </w:rPr>
        <w:t>Tài liệu</w:t>
      </w:r>
      <w:r w:rsidRPr="00CD4C2B">
        <w:rPr>
          <w:rFonts w:ascii="Arial" w:eastAsia="DengXian" w:hAnsi="Arial" w:cs="Arial"/>
          <w:b/>
          <w:sz w:val="22"/>
          <w:szCs w:val="22"/>
          <w:lang w:val="en-GB" w:eastAsia="zh-CN"/>
        </w:rPr>
        <w:t xml:space="preserve"> 6</w:t>
      </w:r>
      <w:r w:rsidR="00CD4C2B" w:rsidRPr="00961273">
        <w:rPr>
          <w:rFonts w:ascii="Arial" w:hAnsi="Arial" w:cs="Arial"/>
          <w:b/>
          <w:bCs/>
          <w:color w:val="000000" w:themeColor="text1"/>
          <w:sz w:val="22"/>
          <w:szCs w:val="22"/>
          <w:lang w:val="en-GB" w:eastAsia="zh-CN"/>
        </w:rPr>
        <w:t xml:space="preserve">: </w:t>
      </w:r>
      <w:r>
        <w:rPr>
          <w:rFonts w:ascii="Arial" w:eastAsia="DengXian" w:hAnsi="Arial" w:cs="Arial"/>
          <w:b/>
          <w:sz w:val="22"/>
          <w:szCs w:val="22"/>
          <w:lang w:val="en-GB" w:eastAsia="zh-CN"/>
        </w:rPr>
        <w:t>Nỗ lực của Hà Lan nhằm hạn chế nguồn cung cấp gia vị.</w:t>
      </w:r>
    </w:p>
    <w:p w14:paraId="5C611E08" w14:textId="77777777" w:rsidR="0006598D" w:rsidRPr="0006598D" w:rsidRDefault="0006598D" w:rsidP="0006598D">
      <w:pPr>
        <w:pStyle w:val="NoSpacing"/>
        <w:rPr>
          <w:rFonts w:ascii="Arial" w:hAnsi="Arial" w:cs="Arial"/>
          <w:b/>
          <w:bCs/>
          <w:sz w:val="22"/>
          <w:szCs w:val="22"/>
          <w:lang w:val="en-GB" w:eastAsia="zh-CN"/>
        </w:rPr>
      </w:pPr>
    </w:p>
    <w:p w14:paraId="646A7C4E" w14:textId="7655F60A" w:rsidR="009D7454" w:rsidRDefault="001911B6" w:rsidP="009D7454">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val="en-GB" w:eastAsia="zh-CN"/>
        </w:rPr>
      </w:pPr>
      <w:r>
        <w:rPr>
          <w:rFonts w:ascii="Arial" w:eastAsia="DengXian" w:hAnsi="Arial" w:cs="Arial"/>
          <w:sz w:val="22"/>
          <w:szCs w:val="22"/>
          <w:lang w:val="en-GB" w:eastAsia="zh-CN"/>
        </w:rPr>
        <w:t xml:space="preserve">Trên tất cả các hòn đảo, trừ đảo </w:t>
      </w:r>
      <w:r w:rsidRPr="00CD4C2B">
        <w:rPr>
          <w:rFonts w:ascii="Arial" w:eastAsia="DengXian" w:hAnsi="Arial" w:cs="Arial"/>
          <w:sz w:val="22"/>
          <w:szCs w:val="22"/>
          <w:lang w:val="en-GB" w:eastAsia="zh-CN"/>
        </w:rPr>
        <w:t xml:space="preserve">Amboyna </w:t>
      </w:r>
      <w:r>
        <w:rPr>
          <w:rFonts w:ascii="Arial" w:eastAsia="DengXian" w:hAnsi="Arial" w:cs="Arial"/>
          <w:sz w:val="22"/>
          <w:szCs w:val="22"/>
          <w:lang w:val="en-GB" w:eastAsia="zh-CN"/>
        </w:rPr>
        <w:t xml:space="preserve">và </w:t>
      </w:r>
      <w:r w:rsidRPr="00CD4C2B">
        <w:rPr>
          <w:rFonts w:ascii="Arial" w:eastAsia="DengXian" w:hAnsi="Arial" w:cs="Arial"/>
          <w:sz w:val="22"/>
          <w:szCs w:val="22"/>
          <w:lang w:val="en-GB" w:eastAsia="zh-CN"/>
        </w:rPr>
        <w:t xml:space="preserve">Ternate </w:t>
      </w:r>
      <w:r>
        <w:rPr>
          <w:rFonts w:ascii="Arial" w:eastAsia="DengXian" w:hAnsi="Arial" w:cs="Arial"/>
          <w:sz w:val="22"/>
          <w:szCs w:val="22"/>
          <w:lang w:val="en-GB" w:eastAsia="zh-CN"/>
        </w:rPr>
        <w:t xml:space="preserve">ở </w:t>
      </w:r>
      <w:r w:rsidRPr="00CD4C2B">
        <w:rPr>
          <w:rFonts w:ascii="Arial" w:eastAsia="DengXian" w:hAnsi="Arial" w:cs="Arial"/>
          <w:sz w:val="22"/>
          <w:szCs w:val="22"/>
          <w:lang w:val="en-GB" w:eastAsia="zh-CN"/>
        </w:rPr>
        <w:t xml:space="preserve">Moluccas </w:t>
      </w:r>
      <w:r>
        <w:rPr>
          <w:rFonts w:ascii="Arial" w:eastAsia="DengXian" w:hAnsi="Arial" w:cs="Arial"/>
          <w:sz w:val="22"/>
          <w:szCs w:val="22"/>
          <w:lang w:val="en-GB" w:eastAsia="zh-CN"/>
        </w:rPr>
        <w:t>và Banda</w:t>
      </w:r>
      <w:r w:rsidRPr="00CD4C2B">
        <w:rPr>
          <w:rFonts w:ascii="Arial" w:eastAsia="DengXian" w:hAnsi="Arial" w:cs="Arial"/>
          <w:sz w:val="22"/>
          <w:szCs w:val="22"/>
          <w:lang w:val="en-GB" w:eastAsia="zh-CN"/>
        </w:rPr>
        <w:t xml:space="preserve">, </w:t>
      </w:r>
      <w:r>
        <w:rPr>
          <w:rFonts w:ascii="Arial" w:eastAsia="DengXian" w:hAnsi="Arial" w:cs="Arial"/>
          <w:sz w:val="22"/>
          <w:szCs w:val="22"/>
          <w:lang w:val="en-GB" w:eastAsia="zh-CN"/>
        </w:rPr>
        <w:t xml:space="preserve">cây đinh hương và nhục đậu khấu </w:t>
      </w:r>
      <w:r w:rsidR="00FB351C">
        <w:rPr>
          <w:rFonts w:ascii="Arial" w:eastAsia="DengXian" w:hAnsi="Arial" w:cs="Arial"/>
          <w:sz w:val="22"/>
          <w:szCs w:val="22"/>
          <w:lang w:val="en-GB" w:eastAsia="zh-CN"/>
        </w:rPr>
        <w:t xml:space="preserve">đều </w:t>
      </w:r>
      <w:r>
        <w:rPr>
          <w:rFonts w:ascii="Arial" w:eastAsia="DengXian" w:hAnsi="Arial" w:cs="Arial"/>
          <w:sz w:val="22"/>
          <w:szCs w:val="22"/>
          <w:lang w:val="en-GB" w:eastAsia="zh-CN"/>
        </w:rPr>
        <w:t xml:space="preserve">bị khai thác đến tuyệt chủng. Sự huỷ hoại có chủ ý đối với loài cây vốn cần nhiều năm mới có thể thu hoạch này đã làm giảm sản lượng đinh hương, hạt nhục đậu khấu và áo của hạt nhục đậu khấu xuống còn ¼ sản lượng so với trước khi người Hà Lan tới Đông Ấn. Đó là cách tạo nên sự khan hiếm về loại gia vị thơm và rất được yêu thích này nhằm đẩy giá của chúng cao lên trên thị trường châu Âu để thu lợi nhuận cho những ông chủ và cổ đông của Công ty Đông Ấn Hà Lan. </w:t>
      </w:r>
    </w:p>
    <w:p w14:paraId="5A240C11" w14:textId="4DC45A28" w:rsidR="003704C1" w:rsidRPr="009D7454" w:rsidRDefault="003704C1" w:rsidP="009D7454">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val="en-GB" w:eastAsia="zh-CN"/>
        </w:rPr>
      </w:pPr>
      <w:r w:rsidRPr="003704C1">
        <w:rPr>
          <w:rFonts w:ascii="Arial" w:hAnsi="Arial" w:cs="Arial"/>
          <w:sz w:val="22"/>
          <w:szCs w:val="22"/>
          <w:lang w:val="en-GB" w:eastAsia="zh-CN"/>
        </w:rPr>
        <w:t xml:space="preserve">Với sự độc quyền </w:t>
      </w:r>
      <w:r w:rsidR="009D7454">
        <w:rPr>
          <w:rFonts w:ascii="Arial" w:hAnsi="Arial" w:cs="Arial"/>
          <w:sz w:val="22"/>
          <w:szCs w:val="22"/>
          <w:lang w:val="en-GB" w:eastAsia="zh-CN"/>
        </w:rPr>
        <w:t xml:space="preserve">về </w:t>
      </w:r>
      <w:r w:rsidRPr="003704C1">
        <w:rPr>
          <w:rFonts w:ascii="Arial" w:hAnsi="Arial" w:cs="Arial"/>
          <w:sz w:val="22"/>
          <w:szCs w:val="22"/>
          <w:lang w:val="en-GB" w:eastAsia="zh-CN"/>
        </w:rPr>
        <w:t>hạt nhục đậu khấ</w:t>
      </w:r>
      <w:r>
        <w:rPr>
          <w:rFonts w:ascii="Arial" w:hAnsi="Arial" w:cs="Arial"/>
          <w:sz w:val="22"/>
          <w:szCs w:val="22"/>
          <w:lang w:val="en-GB" w:eastAsia="zh-CN"/>
        </w:rPr>
        <w:t>u và vỏ quả nhục đậu khấu</w:t>
      </w:r>
      <w:r w:rsidRPr="003704C1">
        <w:rPr>
          <w:rFonts w:ascii="Arial" w:hAnsi="Arial" w:cs="Arial"/>
          <w:sz w:val="22"/>
          <w:szCs w:val="22"/>
          <w:lang w:val="en-GB" w:eastAsia="zh-CN"/>
        </w:rPr>
        <w:t>, người Hà Lan ngay lập tức</w:t>
      </w:r>
      <w:r w:rsidR="005220B8">
        <w:rPr>
          <w:rFonts w:ascii="Arial" w:hAnsi="Arial" w:cs="Arial"/>
          <w:sz w:val="22"/>
          <w:szCs w:val="22"/>
          <w:lang w:val="en-GB" w:eastAsia="zh-CN"/>
        </w:rPr>
        <w:t xml:space="preserve"> đã</w:t>
      </w:r>
      <w:r w:rsidRPr="003704C1">
        <w:rPr>
          <w:rFonts w:ascii="Arial" w:hAnsi="Arial" w:cs="Arial"/>
          <w:sz w:val="22"/>
          <w:szCs w:val="22"/>
          <w:lang w:val="en-GB" w:eastAsia="zh-CN"/>
        </w:rPr>
        <w:t xml:space="preserve"> tìm cách giảm nguồn cung tới châu Âu xuống khoảng một nửa</w:t>
      </w:r>
      <w:r w:rsidR="005220B8">
        <w:rPr>
          <w:rFonts w:ascii="Arial" w:hAnsi="Arial" w:cs="Arial"/>
          <w:sz w:val="22"/>
          <w:szCs w:val="22"/>
          <w:lang w:val="en-GB" w:eastAsia="zh-CN"/>
        </w:rPr>
        <w:t xml:space="preserve"> </w:t>
      </w:r>
      <w:r w:rsidR="005220B8" w:rsidRPr="003704C1">
        <w:rPr>
          <w:rFonts w:ascii="Arial" w:hAnsi="Arial" w:cs="Arial"/>
          <w:sz w:val="22"/>
          <w:szCs w:val="22"/>
          <w:lang w:val="en-GB" w:eastAsia="zh-CN"/>
        </w:rPr>
        <w:t>giá tương ứng cao</w:t>
      </w:r>
      <w:r w:rsidR="005220B8">
        <w:rPr>
          <w:rFonts w:ascii="Arial" w:hAnsi="Arial" w:cs="Arial"/>
          <w:sz w:val="22"/>
          <w:szCs w:val="22"/>
          <w:lang w:val="en-GB" w:eastAsia="zh-CN"/>
        </w:rPr>
        <w:t>,</w:t>
      </w:r>
      <w:r w:rsidRPr="003704C1">
        <w:rPr>
          <w:rFonts w:ascii="Arial" w:hAnsi="Arial" w:cs="Arial"/>
          <w:sz w:val="22"/>
          <w:szCs w:val="22"/>
          <w:lang w:val="en-GB" w:eastAsia="zh-CN"/>
        </w:rPr>
        <w:t xml:space="preserve"> </w:t>
      </w:r>
      <w:r>
        <w:rPr>
          <w:rFonts w:ascii="Arial" w:hAnsi="Arial" w:cs="Arial"/>
          <w:sz w:val="22"/>
          <w:szCs w:val="22"/>
          <w:lang w:val="en-GB" w:eastAsia="zh-CN"/>
        </w:rPr>
        <w:t xml:space="preserve">so với </w:t>
      </w:r>
      <w:r w:rsidRPr="003704C1">
        <w:rPr>
          <w:rFonts w:ascii="Arial" w:hAnsi="Arial" w:cs="Arial"/>
          <w:sz w:val="22"/>
          <w:szCs w:val="22"/>
          <w:lang w:val="en-GB" w:eastAsia="zh-CN"/>
        </w:rPr>
        <w:t>mứ</w:t>
      </w:r>
      <w:r w:rsidR="005220B8">
        <w:rPr>
          <w:rFonts w:ascii="Arial" w:hAnsi="Arial" w:cs="Arial"/>
          <w:sz w:val="22"/>
          <w:szCs w:val="22"/>
          <w:lang w:val="en-GB" w:eastAsia="zh-CN"/>
        </w:rPr>
        <w:t>c giá</w:t>
      </w:r>
      <w:r>
        <w:rPr>
          <w:rFonts w:ascii="Arial" w:hAnsi="Arial" w:cs="Arial"/>
          <w:sz w:val="22"/>
          <w:szCs w:val="22"/>
          <w:lang w:val="en-GB" w:eastAsia="zh-CN"/>
        </w:rPr>
        <w:t xml:space="preserve"> cao</w:t>
      </w:r>
      <w:r w:rsidR="005220B8">
        <w:rPr>
          <w:rFonts w:ascii="Arial" w:hAnsi="Arial" w:cs="Arial"/>
          <w:sz w:val="22"/>
          <w:szCs w:val="22"/>
          <w:lang w:val="en-GB" w:eastAsia="zh-CN"/>
        </w:rPr>
        <w:t xml:space="preserve"> nhất</w:t>
      </w:r>
      <w:r w:rsidRPr="003704C1">
        <w:rPr>
          <w:rFonts w:ascii="Arial" w:hAnsi="Arial" w:cs="Arial"/>
          <w:sz w:val="22"/>
          <w:szCs w:val="22"/>
          <w:lang w:val="en-GB" w:eastAsia="zh-CN"/>
        </w:rPr>
        <w:t xml:space="preserve">, (Reid, trang 14). Trên tất cả các hòn đảo, ngoại trừ những hòn đảo Amboyna và Ternate ở Moluccas và đảo Banda, cây đinh hương và hạt nhục đậu khấu đã </w:t>
      </w:r>
      <w:r w:rsidR="000C22EB">
        <w:rPr>
          <w:rFonts w:ascii="Arial" w:hAnsi="Arial" w:cs="Arial"/>
          <w:sz w:val="22"/>
          <w:szCs w:val="22"/>
          <w:lang w:val="en-GB" w:eastAsia="zh-CN"/>
        </w:rPr>
        <w:t xml:space="preserve">bị </w:t>
      </w:r>
      <w:r w:rsidRPr="003704C1">
        <w:rPr>
          <w:rFonts w:ascii="Arial" w:hAnsi="Arial" w:cs="Arial"/>
          <w:sz w:val="22"/>
          <w:szCs w:val="22"/>
          <w:lang w:val="en-GB" w:eastAsia="zh-CN"/>
        </w:rPr>
        <w:t xml:space="preserve">tuyệt chủng. </w:t>
      </w:r>
      <w:r w:rsidR="005220B8">
        <w:rPr>
          <w:rFonts w:ascii="Arial" w:hAnsi="Arial" w:cs="Arial"/>
          <w:sz w:val="22"/>
          <w:szCs w:val="22"/>
          <w:lang w:val="en-GB" w:eastAsia="zh-CN"/>
        </w:rPr>
        <w:t xml:space="preserve">Đó là sự </w:t>
      </w:r>
      <w:r>
        <w:rPr>
          <w:rFonts w:ascii="Arial" w:hAnsi="Arial" w:cs="Arial"/>
          <w:sz w:val="22"/>
          <w:szCs w:val="22"/>
          <w:lang w:val="en-GB" w:eastAsia="zh-CN"/>
        </w:rPr>
        <w:t>“</w:t>
      </w:r>
      <w:r w:rsidR="005220B8">
        <w:rPr>
          <w:rFonts w:ascii="Arial" w:hAnsi="Arial" w:cs="Arial"/>
          <w:sz w:val="22"/>
          <w:szCs w:val="22"/>
          <w:lang w:val="en-GB" w:eastAsia="zh-CN"/>
        </w:rPr>
        <w:t xml:space="preserve"> phá hoại cây cối có chủ tâm mà </w:t>
      </w:r>
      <w:r w:rsidRPr="003704C1">
        <w:rPr>
          <w:rFonts w:ascii="Arial" w:hAnsi="Arial" w:cs="Arial"/>
          <w:sz w:val="22"/>
          <w:szCs w:val="22"/>
          <w:lang w:val="en-GB" w:eastAsia="zh-CN"/>
        </w:rPr>
        <w:t>cần</w:t>
      </w:r>
      <w:r w:rsidR="005220B8">
        <w:rPr>
          <w:rFonts w:ascii="Arial" w:hAnsi="Arial" w:cs="Arial"/>
          <w:sz w:val="22"/>
          <w:szCs w:val="22"/>
          <w:lang w:val="en-GB" w:eastAsia="zh-CN"/>
        </w:rPr>
        <w:t xml:space="preserve"> phải</w:t>
      </w:r>
      <w:r w:rsidRPr="003704C1">
        <w:rPr>
          <w:rFonts w:ascii="Arial" w:hAnsi="Arial" w:cs="Arial"/>
          <w:sz w:val="22"/>
          <w:szCs w:val="22"/>
          <w:lang w:val="en-GB" w:eastAsia="zh-CN"/>
        </w:rPr>
        <w:t xml:space="preserve"> nhiều năm gia vị</w:t>
      </w:r>
      <w:r w:rsidR="005220B8">
        <w:rPr>
          <w:rFonts w:ascii="Arial" w:hAnsi="Arial" w:cs="Arial"/>
          <w:sz w:val="22"/>
          <w:szCs w:val="22"/>
          <w:lang w:val="en-GB" w:eastAsia="zh-CN"/>
        </w:rPr>
        <w:t xml:space="preserve"> của họ mới khai hoa kết trái</w:t>
      </w:r>
      <w:r w:rsidRPr="003704C1">
        <w:rPr>
          <w:rFonts w:ascii="Arial" w:hAnsi="Arial" w:cs="Arial"/>
          <w:sz w:val="22"/>
          <w:szCs w:val="22"/>
          <w:lang w:val="en-GB" w:eastAsia="zh-CN"/>
        </w:rPr>
        <w:t xml:space="preserve">, </w:t>
      </w:r>
      <w:r w:rsidR="009D7454">
        <w:rPr>
          <w:rFonts w:ascii="Arial" w:hAnsi="Arial" w:cs="Arial"/>
          <w:sz w:val="22"/>
          <w:szCs w:val="22"/>
          <w:lang w:val="en-GB" w:eastAsia="zh-CN"/>
        </w:rPr>
        <w:t xml:space="preserve">sự việc này cũng </w:t>
      </w:r>
      <w:r w:rsidRPr="003704C1">
        <w:rPr>
          <w:rFonts w:ascii="Arial" w:hAnsi="Arial" w:cs="Arial"/>
          <w:sz w:val="22"/>
          <w:szCs w:val="22"/>
          <w:lang w:val="en-GB" w:eastAsia="zh-CN"/>
        </w:rPr>
        <w:t>đã</w:t>
      </w:r>
      <w:r w:rsidR="005220B8">
        <w:rPr>
          <w:rFonts w:ascii="Arial" w:hAnsi="Arial" w:cs="Arial"/>
          <w:sz w:val="22"/>
          <w:szCs w:val="22"/>
          <w:lang w:val="en-GB" w:eastAsia="zh-CN"/>
        </w:rPr>
        <w:t xml:space="preserve"> làm</w:t>
      </w:r>
      <w:r w:rsidRPr="003704C1">
        <w:rPr>
          <w:rFonts w:ascii="Arial" w:hAnsi="Arial" w:cs="Arial"/>
          <w:sz w:val="22"/>
          <w:szCs w:val="22"/>
          <w:lang w:val="en-GB" w:eastAsia="zh-CN"/>
        </w:rPr>
        <w:t xml:space="preserve"> giảm</w:t>
      </w:r>
      <w:r w:rsidR="005220B8">
        <w:rPr>
          <w:rFonts w:ascii="Arial" w:hAnsi="Arial" w:cs="Arial"/>
          <w:sz w:val="22"/>
          <w:szCs w:val="22"/>
          <w:lang w:val="en-GB" w:eastAsia="zh-CN"/>
        </w:rPr>
        <w:t xml:space="preserve"> việc</w:t>
      </w:r>
      <w:r w:rsidRPr="003704C1">
        <w:rPr>
          <w:rFonts w:ascii="Arial" w:hAnsi="Arial" w:cs="Arial"/>
          <w:sz w:val="22"/>
          <w:szCs w:val="22"/>
          <w:lang w:val="en-GB" w:eastAsia="zh-CN"/>
        </w:rPr>
        <w:t xml:space="preserve"> sản xuất đinh hương,</w:t>
      </w:r>
      <w:r w:rsidR="005220B8">
        <w:rPr>
          <w:rFonts w:ascii="Arial" w:hAnsi="Arial" w:cs="Arial"/>
          <w:sz w:val="22"/>
          <w:szCs w:val="22"/>
          <w:lang w:val="en-GB" w:eastAsia="zh-CN"/>
        </w:rPr>
        <w:t xml:space="preserve"> hạt</w:t>
      </w:r>
      <w:r w:rsidRPr="003704C1">
        <w:rPr>
          <w:rFonts w:ascii="Arial" w:hAnsi="Arial" w:cs="Arial"/>
          <w:sz w:val="22"/>
          <w:szCs w:val="22"/>
          <w:lang w:val="en-GB" w:eastAsia="zh-CN"/>
        </w:rPr>
        <w:t xml:space="preserve"> nhục đậu khấ</w:t>
      </w:r>
      <w:r w:rsidR="005220B8">
        <w:rPr>
          <w:rFonts w:ascii="Arial" w:hAnsi="Arial" w:cs="Arial"/>
          <w:sz w:val="22"/>
          <w:szCs w:val="22"/>
          <w:lang w:val="en-GB" w:eastAsia="zh-CN"/>
        </w:rPr>
        <w:t>u và vỏ quả nhục đậu khấu</w:t>
      </w:r>
      <w:r w:rsidRPr="003704C1">
        <w:rPr>
          <w:rFonts w:ascii="Arial" w:hAnsi="Arial" w:cs="Arial"/>
          <w:sz w:val="22"/>
          <w:szCs w:val="22"/>
          <w:lang w:val="en-GB" w:eastAsia="zh-CN"/>
        </w:rPr>
        <w:t xml:space="preserve"> xuống còn một phần tư trước khi người Hà Lan đến Ấn Độ. Đây là </w:t>
      </w:r>
      <w:r w:rsidR="005220B8">
        <w:rPr>
          <w:rFonts w:ascii="Arial" w:hAnsi="Arial" w:cs="Arial"/>
          <w:sz w:val="22"/>
          <w:szCs w:val="22"/>
          <w:lang w:val="en-GB" w:eastAsia="zh-CN"/>
        </w:rPr>
        <w:t>cách mà</w:t>
      </w:r>
      <w:r w:rsidRPr="003704C1">
        <w:rPr>
          <w:rFonts w:ascii="Arial" w:hAnsi="Arial" w:cs="Arial"/>
          <w:sz w:val="22"/>
          <w:szCs w:val="22"/>
          <w:lang w:val="en-GB" w:eastAsia="zh-CN"/>
        </w:rPr>
        <w:t xml:space="preserve"> Hà Lan tạo ra sự khan hiếm các loại gia vị thơm và rất đượ</w:t>
      </w:r>
      <w:r w:rsidR="005220B8">
        <w:rPr>
          <w:rFonts w:ascii="Arial" w:hAnsi="Arial" w:cs="Arial"/>
          <w:sz w:val="22"/>
          <w:szCs w:val="22"/>
          <w:lang w:val="en-GB" w:eastAsia="zh-CN"/>
        </w:rPr>
        <w:t>c yêu thích</w:t>
      </w:r>
      <w:r w:rsidRPr="003704C1">
        <w:rPr>
          <w:rFonts w:ascii="Arial" w:hAnsi="Arial" w:cs="Arial"/>
          <w:sz w:val="22"/>
          <w:szCs w:val="22"/>
          <w:lang w:val="en-GB" w:eastAsia="zh-CN"/>
        </w:rPr>
        <w:t xml:space="preserve"> này để đẩy giá của chúng lên thị trường châu Âu vì lợi ích của các giám đốc và cổ đông của Công ty Đông Ấn Hà Lan (Parry, trang 205). Để giữ nguồn cung thấp, trên các đảo Banda nơi trồng hạt nhục đậu khấu, "hàng năm trê</w:t>
      </w:r>
      <w:r w:rsidR="009D7454">
        <w:rPr>
          <w:rFonts w:ascii="Arial" w:hAnsi="Arial" w:cs="Arial"/>
          <w:sz w:val="22"/>
          <w:szCs w:val="22"/>
          <w:lang w:val="en-GB" w:eastAsia="zh-CN"/>
        </w:rPr>
        <w:t>n vùng</w:t>
      </w:r>
      <w:r w:rsidRPr="003704C1">
        <w:rPr>
          <w:rFonts w:ascii="Arial" w:hAnsi="Arial" w:cs="Arial"/>
          <w:sz w:val="22"/>
          <w:szCs w:val="22"/>
          <w:lang w:val="en-GB" w:eastAsia="zh-CN"/>
        </w:rPr>
        <w:t xml:space="preserve"> Neira</w:t>
      </w:r>
      <w:r w:rsidR="009D7454">
        <w:rPr>
          <w:rFonts w:ascii="Arial" w:hAnsi="Arial" w:cs="Arial"/>
          <w:sz w:val="22"/>
          <w:szCs w:val="22"/>
          <w:lang w:val="en-GB" w:eastAsia="zh-CN"/>
        </w:rPr>
        <w:t>… thấy có rất nhiều</w:t>
      </w:r>
      <w:r w:rsidRPr="003704C1">
        <w:rPr>
          <w:rFonts w:ascii="Arial" w:hAnsi="Arial" w:cs="Arial"/>
          <w:sz w:val="22"/>
          <w:szCs w:val="22"/>
          <w:lang w:val="en-GB" w:eastAsia="zh-CN"/>
        </w:rPr>
        <w:t xml:space="preserve"> </w:t>
      </w:r>
      <w:r w:rsidR="008B152D">
        <w:rPr>
          <w:rFonts w:ascii="Arial" w:hAnsi="Arial" w:cs="Arial"/>
          <w:sz w:val="22"/>
          <w:szCs w:val="22"/>
          <w:lang w:val="en-GB" w:eastAsia="zh-CN"/>
        </w:rPr>
        <w:t xml:space="preserve">những </w:t>
      </w:r>
      <w:r w:rsidRPr="003704C1">
        <w:rPr>
          <w:rFonts w:ascii="Arial" w:hAnsi="Arial" w:cs="Arial"/>
          <w:sz w:val="22"/>
          <w:szCs w:val="22"/>
          <w:lang w:val="en-GB" w:eastAsia="zh-CN"/>
        </w:rPr>
        <w:t>đống lớn như đống cỏ khô bị đốt cháy. Ngọn lửa</w:t>
      </w:r>
      <w:r w:rsidR="009D7454">
        <w:rPr>
          <w:rFonts w:ascii="Arial" w:hAnsi="Arial" w:cs="Arial"/>
          <w:sz w:val="22"/>
          <w:szCs w:val="22"/>
          <w:lang w:val="en-GB" w:eastAsia="zh-CN"/>
        </w:rPr>
        <w:t xml:space="preserve"> đó</w:t>
      </w:r>
      <w:r w:rsidRPr="003704C1">
        <w:rPr>
          <w:rFonts w:ascii="Arial" w:hAnsi="Arial" w:cs="Arial"/>
          <w:sz w:val="22"/>
          <w:szCs w:val="22"/>
          <w:lang w:val="en-GB" w:eastAsia="zh-CN"/>
        </w:rPr>
        <w:t xml:space="preserve"> đôi khi cháy trong tám ngày. Dầu chảy ra biển như dòng suố</w:t>
      </w:r>
      <w:r w:rsidR="009D7454">
        <w:rPr>
          <w:rFonts w:ascii="Arial" w:hAnsi="Arial" w:cs="Arial"/>
          <w:sz w:val="22"/>
          <w:szCs w:val="22"/>
          <w:lang w:val="en-GB" w:eastAsia="zh-CN"/>
        </w:rPr>
        <w:t xml:space="preserve">i </w:t>
      </w:r>
      <w:r w:rsidRPr="003704C1">
        <w:rPr>
          <w:rFonts w:ascii="Arial" w:hAnsi="Arial" w:cs="Arial"/>
          <w:sz w:val="22"/>
          <w:szCs w:val="22"/>
          <w:lang w:val="en-GB" w:eastAsia="zh-CN"/>
        </w:rPr>
        <w:t xml:space="preserve">lớn (Pollmer, p. 63) Thông qua sự thao túng tích cực của thị trường gia vị, vào giữa thế kỷ XVII, người Hà Lan đã có thể bán gia vị ở châu Âu </w:t>
      </w:r>
      <w:r w:rsidR="009D7454">
        <w:rPr>
          <w:rFonts w:ascii="Arial" w:hAnsi="Arial" w:cs="Arial"/>
          <w:sz w:val="22"/>
          <w:szCs w:val="22"/>
          <w:lang w:val="en-GB" w:eastAsia="zh-CN"/>
        </w:rPr>
        <w:t xml:space="preserve">gấp </w:t>
      </w:r>
      <w:r w:rsidRPr="003704C1">
        <w:rPr>
          <w:rFonts w:ascii="Arial" w:hAnsi="Arial" w:cs="Arial"/>
          <w:sz w:val="22"/>
          <w:szCs w:val="22"/>
          <w:lang w:val="en-GB" w:eastAsia="zh-CN"/>
        </w:rPr>
        <w:t xml:space="preserve">khoảng 17 lần, và ở Ấn Độ </w:t>
      </w:r>
      <w:r w:rsidR="009D7454">
        <w:rPr>
          <w:rFonts w:ascii="Arial" w:hAnsi="Arial" w:cs="Arial"/>
          <w:sz w:val="22"/>
          <w:szCs w:val="22"/>
          <w:lang w:val="en-GB" w:eastAsia="zh-CN"/>
        </w:rPr>
        <w:t xml:space="preserve">gấp </w:t>
      </w:r>
      <w:r w:rsidRPr="003704C1">
        <w:rPr>
          <w:rFonts w:ascii="Arial" w:hAnsi="Arial" w:cs="Arial"/>
          <w:sz w:val="22"/>
          <w:szCs w:val="22"/>
          <w:lang w:val="en-GB" w:eastAsia="zh-CN"/>
        </w:rPr>
        <w:t>khoảng 14 lần,</w:t>
      </w:r>
      <w:r w:rsidR="009D7454">
        <w:rPr>
          <w:rFonts w:ascii="Arial" w:hAnsi="Arial" w:cs="Arial"/>
          <w:sz w:val="22"/>
          <w:szCs w:val="22"/>
          <w:lang w:val="en-GB" w:eastAsia="zh-CN"/>
        </w:rPr>
        <w:t xml:space="preserve"> so với</w:t>
      </w:r>
      <w:r w:rsidRPr="003704C1">
        <w:rPr>
          <w:rFonts w:ascii="Arial" w:hAnsi="Arial" w:cs="Arial"/>
          <w:sz w:val="22"/>
          <w:szCs w:val="22"/>
          <w:lang w:val="en-GB" w:eastAsia="zh-CN"/>
        </w:rPr>
        <w:t xml:space="preserve"> giá mà họ đã mua chúng ở Maluku, không có chút lợi nhuận nào chuyể</w:t>
      </w:r>
      <w:r w:rsidR="009D7454">
        <w:rPr>
          <w:rFonts w:ascii="Arial" w:hAnsi="Arial" w:cs="Arial"/>
          <w:sz w:val="22"/>
          <w:szCs w:val="22"/>
          <w:lang w:val="en-GB" w:eastAsia="zh-CN"/>
        </w:rPr>
        <w:t>n vào</w:t>
      </w:r>
      <w:r w:rsidRPr="003704C1">
        <w:rPr>
          <w:rFonts w:ascii="Arial" w:hAnsi="Arial" w:cs="Arial"/>
          <w:sz w:val="22"/>
          <w:szCs w:val="22"/>
          <w:lang w:val="en-GB" w:eastAsia="zh-CN"/>
        </w:rPr>
        <w:t xml:space="preserve"> tay người châu Á (Reid, trang 11). Như Henry Hobhouse </w:t>
      </w:r>
      <w:r w:rsidR="009D7454">
        <w:rPr>
          <w:rFonts w:ascii="Arial" w:hAnsi="Arial" w:cs="Arial"/>
          <w:sz w:val="22"/>
          <w:szCs w:val="22"/>
          <w:lang w:val="en-GB" w:eastAsia="zh-CN"/>
        </w:rPr>
        <w:t xml:space="preserve">đã </w:t>
      </w:r>
      <w:r w:rsidR="00A1093B">
        <w:rPr>
          <w:rFonts w:ascii="Arial" w:hAnsi="Arial" w:cs="Arial"/>
          <w:sz w:val="22"/>
          <w:szCs w:val="22"/>
          <w:lang w:val="en-GB" w:eastAsia="zh-CN"/>
        </w:rPr>
        <w:t>ghi chép lại</w:t>
      </w:r>
      <w:r w:rsidRPr="003704C1">
        <w:rPr>
          <w:rFonts w:ascii="Arial" w:hAnsi="Arial" w:cs="Arial"/>
          <w:sz w:val="22"/>
          <w:szCs w:val="22"/>
          <w:lang w:val="en-GB" w:eastAsia="zh-CN"/>
        </w:rPr>
        <w:t>, "cho đến khoảng năm 1670, Công ty Đông Ấn Hà Lan là công ty giàu nhất thế giới, nó đã giúp tài trợ cho thời hoàng kim của nền văn minh Hà Lan: Rembrandt, Vermeer, Frans</w:t>
      </w:r>
      <w:r w:rsidR="009D7454">
        <w:rPr>
          <w:rFonts w:ascii="Arial" w:hAnsi="Arial" w:cs="Arial"/>
          <w:sz w:val="22"/>
          <w:szCs w:val="22"/>
          <w:lang w:val="en-GB" w:eastAsia="zh-CN"/>
        </w:rPr>
        <w:t xml:space="preserve"> Hals, Vondel, Grotius, Spinoza…</w:t>
      </w:r>
      <w:r w:rsidRPr="003704C1">
        <w:rPr>
          <w:rFonts w:ascii="Arial" w:hAnsi="Arial" w:cs="Arial"/>
          <w:sz w:val="22"/>
          <w:szCs w:val="22"/>
          <w:lang w:val="en-GB" w:eastAsia="zh-CN"/>
        </w:rPr>
        <w:t>(Pollmer, trang 64).</w:t>
      </w:r>
    </w:p>
    <w:p w14:paraId="62EC54F3" w14:textId="77777777" w:rsidR="00061311" w:rsidRPr="0071180D" w:rsidRDefault="00061311" w:rsidP="00061311">
      <w:pPr>
        <w:rPr>
          <w:rFonts w:ascii="Arial" w:eastAsia="Code2000" w:hAnsi="Arial" w:cs="Arial"/>
          <w:sz w:val="22"/>
          <w:szCs w:val="22"/>
          <w:lang w:val="en-GB" w:eastAsia="zh-CN"/>
        </w:rPr>
      </w:pPr>
    </w:p>
    <w:p w14:paraId="35314120" w14:textId="78CA039B" w:rsidR="00061311" w:rsidRPr="00F57BFE" w:rsidRDefault="001F3458" w:rsidP="00061311">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061311" w:rsidRPr="00F57BFE">
        <w:rPr>
          <w:rFonts w:ascii="Arial" w:eastAsia="Code2000" w:hAnsi="Arial" w:cs="Arial"/>
          <w:b/>
          <w:i/>
          <w:sz w:val="18"/>
          <w:szCs w:val="18"/>
          <w:lang w:val="en-GB" w:eastAsia="zh-CN"/>
        </w:rPr>
        <w:t xml:space="preserve">: </w:t>
      </w:r>
    </w:p>
    <w:p w14:paraId="3D9C26AB" w14:textId="502CEBF4" w:rsidR="00061311" w:rsidRPr="0071180D" w:rsidRDefault="00061311" w:rsidP="00061311">
      <w:pPr>
        <w:rPr>
          <w:rFonts w:ascii="Arial" w:eastAsia="Code2000" w:hAnsi="Arial" w:cs="Arial"/>
          <w:sz w:val="18"/>
          <w:szCs w:val="18"/>
          <w:lang w:val="en-GB" w:eastAsia="zh-CN"/>
        </w:rPr>
      </w:pPr>
      <w:r w:rsidRPr="0071180D">
        <w:rPr>
          <w:rFonts w:ascii="Arial" w:eastAsia="DengXian" w:hAnsi="Arial" w:cs="Arial"/>
          <w:sz w:val="18"/>
          <w:szCs w:val="18"/>
          <w:lang w:val="en-GB" w:eastAsia="zh-CN"/>
        </w:rPr>
        <w:t>Parry, John. W. 1955. ‘</w:t>
      </w:r>
      <w:r w:rsidR="00B03B6C" w:rsidRPr="00851C5D">
        <w:rPr>
          <w:rFonts w:ascii="Arial" w:eastAsia="DengXian" w:hAnsi="Arial" w:cs="Arial"/>
          <w:sz w:val="18"/>
          <w:szCs w:val="18"/>
          <w:lang w:val="en-GB" w:eastAsia="zh-CN"/>
        </w:rPr>
        <w:t xml:space="preserve">Câu chuyện về </w:t>
      </w:r>
      <w:r w:rsidR="00B03B6C">
        <w:rPr>
          <w:rFonts w:ascii="Arial" w:eastAsia="DengXian" w:hAnsi="Arial" w:cs="Arial"/>
          <w:sz w:val="18"/>
          <w:szCs w:val="18"/>
          <w:lang w:val="en-GB" w:eastAsia="zh-CN"/>
        </w:rPr>
        <w:t xml:space="preserve">các loài </w:t>
      </w:r>
      <w:r w:rsidR="00B03B6C" w:rsidRPr="00851C5D">
        <w:rPr>
          <w:rFonts w:ascii="Arial" w:eastAsia="DengXian" w:hAnsi="Arial" w:cs="Arial"/>
          <w:sz w:val="18"/>
          <w:szCs w:val="18"/>
          <w:lang w:val="en-GB" w:eastAsia="zh-CN"/>
        </w:rPr>
        <w:t>gia vị</w:t>
      </w:r>
      <w:r w:rsidR="00B03B6C">
        <w:rPr>
          <w:rFonts w:ascii="Arial" w:eastAsia="DengXian" w:hAnsi="Arial" w:cs="Arial"/>
          <w:sz w:val="18"/>
          <w:szCs w:val="18"/>
          <w:lang w:val="en-GB" w:eastAsia="zh-CN"/>
        </w:rPr>
        <w:t>’</w:t>
      </w:r>
      <w:r w:rsidR="00B03B6C" w:rsidRPr="00851C5D">
        <w:rPr>
          <w:rFonts w:ascii="Arial" w:eastAsia="DengXian" w:hAnsi="Arial" w:cs="Arial"/>
          <w:sz w:val="18"/>
          <w:szCs w:val="18"/>
          <w:lang w:val="en-GB" w:eastAsia="zh-CN"/>
        </w:rPr>
        <w:t>.</w:t>
      </w:r>
      <w:r w:rsidR="00B03B6C">
        <w:rPr>
          <w:rFonts w:ascii="Arial" w:eastAsia="DengXian" w:hAnsi="Arial" w:cs="Arial"/>
          <w:sz w:val="18"/>
          <w:szCs w:val="18"/>
          <w:lang w:val="en-GB" w:eastAsia="zh-CN"/>
        </w:rPr>
        <w:t xml:space="preserve"> </w:t>
      </w:r>
      <w:r w:rsidR="00B03B6C" w:rsidRPr="00C774BC">
        <w:rPr>
          <w:rFonts w:ascii="Arial" w:eastAsia="DengXian" w:hAnsi="Arial" w:cs="Arial"/>
          <w:i/>
          <w:sz w:val="18"/>
          <w:szCs w:val="18"/>
          <w:lang w:val="en-GB" w:eastAsia="zh-CN"/>
        </w:rPr>
        <w:t>Những thực vật có giá trị kinh tế</w:t>
      </w:r>
      <w:r w:rsidR="00B03B6C">
        <w:rPr>
          <w:rFonts w:ascii="Arial" w:eastAsia="Code2000" w:hAnsi="Arial" w:cs="Arial"/>
          <w:sz w:val="18"/>
          <w:szCs w:val="18"/>
          <w:lang w:val="en-GB" w:eastAsia="zh-CN"/>
        </w:rPr>
        <w:t>,</w:t>
      </w:r>
      <w:r w:rsidR="006F161E">
        <w:rPr>
          <w:rFonts w:ascii="Arial" w:eastAsia="Code2000" w:hAnsi="Arial" w:cs="Arial"/>
          <w:sz w:val="18"/>
          <w:szCs w:val="18"/>
          <w:lang w:val="en-GB" w:eastAsia="zh-CN"/>
        </w:rPr>
        <w:t xml:space="preserve">, Tập. 9, Số. 2 (Tháng 4. – Tháng 6., 1955), </w:t>
      </w:r>
      <w:r w:rsidR="00EF28A4">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190-207. </w:t>
      </w:r>
    </w:p>
    <w:p w14:paraId="2A8430E2" w14:textId="43FCA092" w:rsidR="00061311" w:rsidRPr="0071180D" w:rsidRDefault="00061311" w:rsidP="00061311">
      <w:pPr>
        <w:rPr>
          <w:rFonts w:ascii="Arial" w:eastAsia="Code2000" w:hAnsi="Arial" w:cs="Arial"/>
          <w:sz w:val="18"/>
          <w:szCs w:val="18"/>
          <w:lang w:val="en-GB" w:eastAsia="zh-CN"/>
        </w:rPr>
      </w:pPr>
      <w:r w:rsidRPr="0071180D">
        <w:rPr>
          <w:rFonts w:ascii="Arial" w:hAnsi="Arial" w:cs="Arial"/>
          <w:sz w:val="18"/>
          <w:szCs w:val="18"/>
        </w:rPr>
        <w:t>Pollmer, Udo. 2000.  ‘</w:t>
      </w:r>
      <w:r w:rsidR="006F161E" w:rsidRPr="006F161E">
        <w:rPr>
          <w:rFonts w:ascii="Arial" w:hAnsi="Arial" w:cs="Arial"/>
          <w:sz w:val="18"/>
          <w:szCs w:val="18"/>
        </w:rPr>
        <w:t>Thương mại gia vị và tầm quan trọng của nó</w:t>
      </w:r>
      <w:r w:rsidR="006F161E">
        <w:rPr>
          <w:rFonts w:ascii="Arial" w:hAnsi="Arial" w:cs="Arial"/>
          <w:sz w:val="18"/>
          <w:szCs w:val="18"/>
        </w:rPr>
        <w:t xml:space="preserve"> đối với việc mở rộng châu Âu, Di cư và phổ biến</w:t>
      </w:r>
      <w:r w:rsidRPr="0071180D">
        <w:rPr>
          <w:rFonts w:ascii="Arial" w:hAnsi="Arial" w:cs="Arial"/>
          <w:sz w:val="18"/>
          <w:szCs w:val="18"/>
        </w:rPr>
        <w:t xml:space="preserve">, </w:t>
      </w:r>
      <w:r w:rsidR="006F161E">
        <w:rPr>
          <w:rFonts w:ascii="Arial" w:hAnsi="Arial" w:cs="Arial"/>
          <w:i/>
          <w:iCs/>
          <w:sz w:val="18"/>
          <w:szCs w:val="18"/>
        </w:rPr>
        <w:t>Di cư &amp; Khuyến tán</w:t>
      </w:r>
      <w:r w:rsidR="006F161E">
        <w:rPr>
          <w:rFonts w:ascii="Arial" w:hAnsi="Arial" w:cs="Arial"/>
          <w:sz w:val="18"/>
          <w:szCs w:val="18"/>
        </w:rPr>
        <w:t>, Tập. 1, Số</w:t>
      </w:r>
      <w:r w:rsidRPr="0071180D">
        <w:rPr>
          <w:rFonts w:ascii="Arial" w:hAnsi="Arial" w:cs="Arial"/>
          <w:sz w:val="18"/>
          <w:szCs w:val="18"/>
        </w:rPr>
        <w:t>. 4</w:t>
      </w:r>
      <w:r w:rsidR="006F161E">
        <w:rPr>
          <w:rFonts w:ascii="Arial" w:hAnsi="Arial" w:cs="Arial"/>
          <w:sz w:val="18"/>
          <w:szCs w:val="18"/>
        </w:rPr>
        <w:t xml:space="preserve">, </w:t>
      </w:r>
      <w:r w:rsidR="00D167BB">
        <w:rPr>
          <w:rFonts w:ascii="Arial" w:hAnsi="Arial" w:cs="Arial"/>
          <w:sz w:val="18"/>
          <w:szCs w:val="18"/>
        </w:rPr>
        <w:t>tr</w:t>
      </w:r>
      <w:r w:rsidRPr="0071180D">
        <w:rPr>
          <w:rFonts w:ascii="Arial" w:hAnsi="Arial" w:cs="Arial"/>
          <w:sz w:val="18"/>
          <w:szCs w:val="18"/>
        </w:rPr>
        <w:t>. 58-70.</w:t>
      </w:r>
    </w:p>
    <w:p w14:paraId="2C5421DF" w14:textId="61F5DA81" w:rsidR="00061311" w:rsidRPr="0071180D" w:rsidRDefault="00061311" w:rsidP="00061311">
      <w:pPr>
        <w:rPr>
          <w:rFonts w:ascii="Arial" w:eastAsia="Code2000" w:hAnsi="Arial" w:cs="Arial"/>
          <w:sz w:val="18"/>
          <w:szCs w:val="18"/>
          <w:lang w:val="en-GB" w:eastAsia="zh-CN"/>
        </w:rPr>
      </w:pPr>
      <w:r w:rsidRPr="0071180D">
        <w:rPr>
          <w:rFonts w:ascii="Arial" w:eastAsia="Code2000" w:hAnsi="Arial" w:cs="Arial"/>
          <w:sz w:val="18"/>
          <w:szCs w:val="18"/>
          <w:lang w:val="en-GB" w:eastAsia="zh-CN"/>
        </w:rPr>
        <w:t>Reid, Anthony. 1990. ‘</w:t>
      </w:r>
      <w:r w:rsidR="003462F8" w:rsidRPr="003462F8">
        <w:rPr>
          <w:rFonts w:ascii="Arial" w:eastAsia="Code2000" w:hAnsi="Arial" w:cs="Arial"/>
          <w:sz w:val="18"/>
          <w:szCs w:val="18"/>
          <w:lang w:val="en-GB" w:eastAsia="zh-CN"/>
        </w:rPr>
        <w:t>Thời đại thương mại trong lịch sử</w:t>
      </w:r>
      <w:r w:rsidR="003462F8">
        <w:rPr>
          <w:rFonts w:ascii="Arial" w:eastAsia="Code2000" w:hAnsi="Arial" w:cs="Arial"/>
          <w:sz w:val="18"/>
          <w:szCs w:val="18"/>
          <w:lang w:val="en-GB" w:eastAsia="zh-CN"/>
        </w:rPr>
        <w:t xml:space="preserve"> Đông Nam Á, N</w:t>
      </w:r>
      <w:r w:rsidR="003462F8" w:rsidRPr="003462F8">
        <w:rPr>
          <w:rFonts w:ascii="Arial" w:eastAsia="Code2000" w:hAnsi="Arial" w:cs="Arial"/>
          <w:sz w:val="18"/>
          <w:szCs w:val="18"/>
          <w:lang w:val="en-GB" w:eastAsia="zh-CN"/>
        </w:rPr>
        <w:t>ghiên cứu về châu Á hiện đại</w:t>
      </w:r>
      <w:r w:rsidR="003462F8">
        <w:rPr>
          <w:rFonts w:ascii="Arial" w:eastAsia="Code2000" w:hAnsi="Arial" w:cs="Arial"/>
          <w:sz w:val="18"/>
          <w:szCs w:val="18"/>
          <w:lang w:val="en-GB" w:eastAsia="zh-CN"/>
        </w:rPr>
        <w:t xml:space="preserve">, Tập. 24, Số.1 (Tháng 2. 1990) </w:t>
      </w:r>
      <w:r w:rsidR="00D167BB">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1-30.  </w:t>
      </w:r>
    </w:p>
    <w:p w14:paraId="0269C66F" w14:textId="47B6FF29" w:rsidR="00961273" w:rsidRPr="0071180D" w:rsidRDefault="00961273" w:rsidP="00AD7E87">
      <w:pPr>
        <w:pStyle w:val="NoSpacing"/>
        <w:rPr>
          <w:rFonts w:ascii="Arial" w:hAnsi="Arial" w:cs="Arial"/>
          <w:sz w:val="22"/>
          <w:szCs w:val="22"/>
          <w:lang w:val="en-GB" w:eastAsia="zh-CN"/>
        </w:rPr>
      </w:pPr>
    </w:p>
    <w:p w14:paraId="50C6E5DB" w14:textId="77777777" w:rsidR="00191E0D" w:rsidRPr="0071180D" w:rsidRDefault="00191E0D" w:rsidP="0006598D">
      <w:pPr>
        <w:pStyle w:val="NoSpacing"/>
        <w:rPr>
          <w:rFonts w:ascii="Arial" w:hAnsi="Arial" w:cs="Arial"/>
          <w:sz w:val="22"/>
          <w:szCs w:val="22"/>
          <w:lang w:val="en-GB" w:eastAsia="zh-CN"/>
        </w:rPr>
      </w:pPr>
    </w:p>
    <w:p w14:paraId="6DE6B3F3" w14:textId="40C8872F" w:rsidR="00DE0F5C" w:rsidRPr="0071180D" w:rsidRDefault="003462F8" w:rsidP="00E87C41">
      <w:pPr>
        <w:rPr>
          <w:rFonts w:ascii="Arial" w:eastAsia="DengXian" w:hAnsi="Arial" w:cs="Arial"/>
          <w:sz w:val="22"/>
          <w:szCs w:val="22"/>
          <w:lang w:val="en-GB" w:eastAsia="zh-CN"/>
        </w:rPr>
      </w:pPr>
      <w:r>
        <w:rPr>
          <w:rFonts w:ascii="Arial" w:eastAsia="DengXian" w:hAnsi="Arial" w:cs="Arial"/>
          <w:b/>
          <w:bCs/>
          <w:i/>
          <w:iCs/>
          <w:sz w:val="22"/>
          <w:szCs w:val="22"/>
          <w:lang w:val="en-GB" w:eastAsia="zh-CN"/>
        </w:rPr>
        <w:t>Từ vựng</w:t>
      </w:r>
    </w:p>
    <w:p w14:paraId="688C108D" w14:textId="00113B0E" w:rsidR="00CF6D8A" w:rsidRDefault="00CF6D8A" w:rsidP="00E87C41">
      <w:pPr>
        <w:rPr>
          <w:rFonts w:ascii="Arial" w:eastAsia="DengXian" w:hAnsi="Arial" w:cs="Arial"/>
          <w:b/>
          <w:sz w:val="22"/>
          <w:szCs w:val="22"/>
          <w:lang w:val="en-GB" w:eastAsia="zh-CN"/>
        </w:rPr>
      </w:pPr>
    </w:p>
    <w:p w14:paraId="5408BFFA" w14:textId="77777777" w:rsidR="00373820" w:rsidRPr="00373820" w:rsidRDefault="00373820" w:rsidP="00373820">
      <w:pPr>
        <w:rPr>
          <w:rFonts w:ascii="Arial" w:eastAsia="DengXian" w:hAnsi="Arial" w:cs="Arial"/>
          <w:sz w:val="22"/>
          <w:szCs w:val="22"/>
          <w:lang w:val="en-GB" w:eastAsia="zh-CN"/>
        </w:rPr>
      </w:pPr>
      <w:r w:rsidRPr="00373820">
        <w:rPr>
          <w:rFonts w:ascii="Arial" w:eastAsia="DengXian" w:hAnsi="Arial" w:cs="Arial"/>
          <w:sz w:val="22"/>
          <w:szCs w:val="22"/>
          <w:lang w:val="en-GB" w:eastAsia="zh-CN"/>
        </w:rPr>
        <w:t>Bị tuyệt chủng: bị rễ cây kéo lên, phá hủy</w:t>
      </w:r>
    </w:p>
    <w:p w14:paraId="6EB9C1AB" w14:textId="16BAAD78" w:rsidR="00373820" w:rsidRPr="00373820" w:rsidRDefault="00373820" w:rsidP="00373820">
      <w:pPr>
        <w:rPr>
          <w:rFonts w:ascii="Arial" w:eastAsia="DengXian" w:hAnsi="Arial" w:cs="Arial"/>
          <w:sz w:val="22"/>
          <w:szCs w:val="22"/>
          <w:lang w:val="en-GB" w:eastAsia="zh-CN"/>
        </w:rPr>
      </w:pPr>
      <w:r>
        <w:rPr>
          <w:rFonts w:ascii="Arial" w:eastAsia="DengXian" w:hAnsi="Arial" w:cs="Arial"/>
          <w:sz w:val="22"/>
          <w:szCs w:val="22"/>
          <w:lang w:val="en-GB" w:eastAsia="zh-CN"/>
        </w:rPr>
        <w:t>Khai hoa kết trái</w:t>
      </w:r>
      <w:r w:rsidRPr="00373820">
        <w:rPr>
          <w:rFonts w:ascii="Arial" w:eastAsia="DengXian" w:hAnsi="Arial" w:cs="Arial"/>
          <w:sz w:val="22"/>
          <w:szCs w:val="22"/>
          <w:lang w:val="en-GB" w:eastAsia="zh-CN"/>
        </w:rPr>
        <w:t>: sản xuất</w:t>
      </w:r>
    </w:p>
    <w:p w14:paraId="6747B3E1" w14:textId="21D7CA77" w:rsidR="00373820" w:rsidRPr="00373820" w:rsidRDefault="00373820" w:rsidP="00373820">
      <w:pPr>
        <w:rPr>
          <w:rFonts w:ascii="Arial" w:eastAsia="DengXian" w:hAnsi="Arial" w:cs="Arial"/>
          <w:sz w:val="22"/>
          <w:szCs w:val="22"/>
          <w:lang w:val="en-GB" w:eastAsia="zh-CN"/>
        </w:rPr>
      </w:pPr>
      <w:r w:rsidRPr="00373820">
        <w:rPr>
          <w:rFonts w:ascii="Arial" w:eastAsia="DengXian" w:hAnsi="Arial" w:cs="Arial"/>
          <w:sz w:val="22"/>
          <w:szCs w:val="22"/>
          <w:lang w:val="en-GB" w:eastAsia="zh-CN"/>
        </w:rPr>
        <w:t>một đống cỏ</w:t>
      </w:r>
      <w:r w:rsidR="00A1172C">
        <w:rPr>
          <w:rFonts w:ascii="Arial" w:eastAsia="DengXian" w:hAnsi="Arial" w:cs="Arial"/>
          <w:sz w:val="22"/>
          <w:szCs w:val="22"/>
          <w:lang w:val="en-GB" w:eastAsia="zh-CN"/>
        </w:rPr>
        <w:t>;</w:t>
      </w:r>
      <w:r w:rsidRPr="00373820">
        <w:rPr>
          <w:rFonts w:ascii="Arial" w:eastAsia="DengXian" w:hAnsi="Arial" w:cs="Arial"/>
          <w:sz w:val="22"/>
          <w:szCs w:val="22"/>
          <w:lang w:val="en-GB" w:eastAsia="zh-CN"/>
        </w:rPr>
        <w:t xml:space="preserve"> cỏ, thường có đỉnh nhọn.</w:t>
      </w:r>
    </w:p>
    <w:p w14:paraId="44CCBB32" w14:textId="562C22D2" w:rsidR="00373820" w:rsidRPr="00373820" w:rsidRDefault="00373820" w:rsidP="00373820">
      <w:pPr>
        <w:rPr>
          <w:rFonts w:ascii="Arial" w:eastAsia="DengXian" w:hAnsi="Arial" w:cs="Arial"/>
          <w:sz w:val="22"/>
          <w:szCs w:val="22"/>
          <w:lang w:val="en-GB" w:eastAsia="zh-CN"/>
        </w:rPr>
      </w:pPr>
      <w:r>
        <w:rPr>
          <w:rFonts w:ascii="Arial" w:eastAsia="DengXian" w:hAnsi="Arial" w:cs="Arial"/>
          <w:sz w:val="22"/>
          <w:szCs w:val="22"/>
          <w:lang w:val="en-GB" w:eastAsia="zh-CN"/>
        </w:rPr>
        <w:t>Đống cỏ</w:t>
      </w:r>
      <w:r w:rsidRPr="00373820">
        <w:rPr>
          <w:rFonts w:ascii="Arial" w:eastAsia="DengXian" w:hAnsi="Arial" w:cs="Arial"/>
          <w:sz w:val="22"/>
          <w:szCs w:val="22"/>
          <w:lang w:val="en-GB" w:eastAsia="zh-CN"/>
        </w:rPr>
        <w:t>: một đống, một nhóm những thứ nằm chồng lên nhau</w:t>
      </w:r>
    </w:p>
    <w:p w14:paraId="7D363BAF" w14:textId="76CD17FE" w:rsidR="00373820" w:rsidRPr="00373820" w:rsidRDefault="001E4CE5" w:rsidP="00373820">
      <w:pPr>
        <w:rPr>
          <w:rFonts w:ascii="Arial" w:eastAsia="DengXian" w:hAnsi="Arial" w:cs="Arial"/>
          <w:sz w:val="22"/>
          <w:szCs w:val="22"/>
          <w:lang w:val="en-GB" w:eastAsia="zh-CN"/>
        </w:rPr>
      </w:pPr>
      <w:r>
        <w:rPr>
          <w:rFonts w:ascii="Arial" w:eastAsia="DengXian" w:hAnsi="Arial" w:cs="Arial"/>
          <w:sz w:val="22"/>
          <w:szCs w:val="22"/>
          <w:lang w:val="en-GB" w:eastAsia="zh-CN"/>
        </w:rPr>
        <w:t>Thời sung sức</w:t>
      </w:r>
      <w:r w:rsidR="00373820" w:rsidRPr="00373820">
        <w:rPr>
          <w:rFonts w:ascii="Arial" w:eastAsia="DengXian" w:hAnsi="Arial" w:cs="Arial"/>
          <w:sz w:val="22"/>
          <w:szCs w:val="22"/>
          <w:lang w:val="en-GB" w:eastAsia="zh-CN"/>
        </w:rPr>
        <w:t>: thời kỳ thành công rực rỡ</w:t>
      </w:r>
    </w:p>
    <w:p w14:paraId="249CB691" w14:textId="61683FD3" w:rsidR="00373820" w:rsidRPr="00373820" w:rsidRDefault="00373820" w:rsidP="00373820">
      <w:pPr>
        <w:rPr>
          <w:rFonts w:ascii="Arial" w:eastAsia="DengXian" w:hAnsi="Arial" w:cs="Arial"/>
          <w:sz w:val="22"/>
          <w:szCs w:val="22"/>
          <w:lang w:val="en-GB" w:eastAsia="zh-CN"/>
        </w:rPr>
      </w:pPr>
      <w:r w:rsidRPr="00373820">
        <w:rPr>
          <w:rFonts w:ascii="Arial" w:eastAsia="DengXian" w:hAnsi="Arial" w:cs="Arial"/>
          <w:sz w:val="22"/>
          <w:szCs w:val="22"/>
          <w:lang w:val="en-GB" w:eastAsia="zh-CN"/>
        </w:rPr>
        <w:t>Sự khan hiếm: thiếu,</w:t>
      </w:r>
      <w:r>
        <w:rPr>
          <w:rFonts w:ascii="Arial" w:eastAsia="DengXian" w:hAnsi="Arial" w:cs="Arial"/>
          <w:sz w:val="22"/>
          <w:szCs w:val="22"/>
          <w:lang w:val="en-GB" w:eastAsia="zh-CN"/>
        </w:rPr>
        <w:t xml:space="preserve"> sự</w:t>
      </w:r>
      <w:r w:rsidRPr="00373820">
        <w:rPr>
          <w:rFonts w:ascii="Arial" w:eastAsia="DengXian" w:hAnsi="Arial" w:cs="Arial"/>
          <w:sz w:val="22"/>
          <w:szCs w:val="22"/>
          <w:lang w:val="en-GB" w:eastAsia="zh-CN"/>
        </w:rPr>
        <w:t xml:space="preserve"> thiếu</w:t>
      </w:r>
      <w:r>
        <w:rPr>
          <w:rFonts w:ascii="Arial" w:eastAsia="DengXian" w:hAnsi="Arial" w:cs="Arial"/>
          <w:sz w:val="22"/>
          <w:szCs w:val="22"/>
          <w:lang w:val="en-GB" w:eastAsia="zh-CN"/>
        </w:rPr>
        <w:t xml:space="preserve"> thốn</w:t>
      </w:r>
    </w:p>
    <w:p w14:paraId="2B14943F" w14:textId="3405F00A" w:rsidR="00373820" w:rsidRPr="00373820" w:rsidRDefault="00373820" w:rsidP="00373820">
      <w:pPr>
        <w:rPr>
          <w:rFonts w:ascii="Arial" w:eastAsia="DengXian" w:hAnsi="Arial" w:cs="Arial"/>
          <w:sz w:val="22"/>
          <w:szCs w:val="22"/>
          <w:lang w:val="en-GB" w:eastAsia="zh-CN"/>
        </w:rPr>
      </w:pPr>
      <w:r>
        <w:rPr>
          <w:rFonts w:ascii="Arial" w:eastAsia="DengXian" w:hAnsi="Arial" w:cs="Arial"/>
          <w:sz w:val="22"/>
          <w:szCs w:val="22"/>
          <w:lang w:val="en-GB" w:eastAsia="zh-CN"/>
        </w:rPr>
        <w:t>Sự thao túng</w:t>
      </w:r>
      <w:r w:rsidRPr="00373820">
        <w:rPr>
          <w:rFonts w:ascii="Arial" w:eastAsia="DengXian" w:hAnsi="Arial" w:cs="Arial"/>
          <w:sz w:val="22"/>
          <w:szCs w:val="22"/>
          <w:lang w:val="en-GB" w:eastAsia="zh-CN"/>
        </w:rPr>
        <w:t>: hành động kiểm soát hoặc gây ảnh hưởng (một người hoặc tình huống) một cách khéo léo hoặc vô đạo đức</w:t>
      </w:r>
    </w:p>
    <w:p w14:paraId="19FDD3DC" w14:textId="5DED493F" w:rsidR="00373820" w:rsidRPr="00373820" w:rsidRDefault="00373820" w:rsidP="00373820">
      <w:pPr>
        <w:rPr>
          <w:rFonts w:ascii="Arial" w:eastAsia="DengXian" w:hAnsi="Arial" w:cs="Arial"/>
          <w:sz w:val="22"/>
          <w:szCs w:val="22"/>
          <w:lang w:val="en-GB" w:eastAsia="zh-CN"/>
        </w:rPr>
      </w:pPr>
      <w:r w:rsidRPr="00373820">
        <w:rPr>
          <w:rFonts w:ascii="Arial" w:eastAsia="DengXian" w:hAnsi="Arial" w:cs="Arial"/>
          <w:sz w:val="22"/>
          <w:szCs w:val="22"/>
          <w:lang w:val="en-GB" w:eastAsia="zh-CN"/>
        </w:rPr>
        <w:t>C</w:t>
      </w:r>
      <w:r w:rsidR="001D2FDF">
        <w:rPr>
          <w:rFonts w:ascii="Arial" w:eastAsia="DengXian" w:hAnsi="Arial" w:cs="Arial"/>
          <w:sz w:val="22"/>
          <w:szCs w:val="22"/>
          <w:lang w:val="en-GB" w:eastAsia="zh-CN"/>
        </w:rPr>
        <w:t>hủ tâm: có dự định</w:t>
      </w:r>
    </w:p>
    <w:p w14:paraId="0FABCF66" w14:textId="77777777" w:rsidR="002D12FD" w:rsidRDefault="002D12FD" w:rsidP="00E87C41">
      <w:pPr>
        <w:rPr>
          <w:rFonts w:ascii="Arial" w:eastAsia="DengXian" w:hAnsi="Arial" w:cs="Arial"/>
          <w:sz w:val="22"/>
          <w:szCs w:val="22"/>
          <w:lang w:val="en-GB" w:eastAsia="zh-CN"/>
        </w:rPr>
      </w:pPr>
    </w:p>
    <w:p w14:paraId="31C130E6" w14:textId="77777777" w:rsidR="00061311" w:rsidRPr="000844F7" w:rsidRDefault="00061311" w:rsidP="00061311">
      <w:pPr>
        <w:pStyle w:val="NoSpacing"/>
        <w:rPr>
          <w:rFonts w:ascii="Arial" w:hAnsi="Arial" w:cs="Arial"/>
          <w:sz w:val="22"/>
          <w:szCs w:val="22"/>
          <w:lang w:val="en-GB" w:eastAsia="zh-CN"/>
        </w:rPr>
      </w:pPr>
    </w:p>
    <w:p w14:paraId="44D9A8C3" w14:textId="77777777" w:rsidR="00061311" w:rsidRPr="0032608A" w:rsidRDefault="00061311" w:rsidP="00961273">
      <w:pPr>
        <w:rPr>
          <w:rFonts w:eastAsia="Code2000"/>
          <w:color w:val="FF0000"/>
          <w:sz w:val="20"/>
          <w:szCs w:val="20"/>
          <w:lang w:val="en-GB" w:eastAsia="zh-CN"/>
        </w:rPr>
      </w:pPr>
    </w:p>
    <w:p w14:paraId="4250847A" w14:textId="77777777" w:rsidR="008F4925" w:rsidRPr="002C04DD" w:rsidRDefault="008F4925" w:rsidP="00E87C41">
      <w:pPr>
        <w:rPr>
          <w:rFonts w:ascii="Arial" w:eastAsia="DengXian" w:hAnsi="Arial" w:cs="Arial"/>
          <w:sz w:val="22"/>
          <w:szCs w:val="22"/>
          <w:lang w:val="en-GB" w:eastAsia="zh-CN"/>
        </w:rPr>
      </w:pPr>
    </w:p>
    <w:p w14:paraId="7F159365" w14:textId="77777777" w:rsidR="00CD4C2B" w:rsidRPr="00CD4C2B" w:rsidRDefault="00CD4C2B" w:rsidP="00CD4C2B">
      <w:pPr>
        <w:spacing w:after="160" w:line="259" w:lineRule="auto"/>
        <w:rPr>
          <w:rFonts w:ascii="Calibri" w:eastAsia="DengXian" w:hAnsi="Calibri"/>
          <w:b/>
          <w:sz w:val="28"/>
          <w:szCs w:val="28"/>
          <w:lang w:val="en-GB" w:eastAsia="zh-CN"/>
        </w:rPr>
      </w:pPr>
    </w:p>
    <w:p w14:paraId="052CD975" w14:textId="03D37DD3" w:rsidR="00CD4C2B" w:rsidRDefault="00CD4C2B" w:rsidP="00163417">
      <w:pPr>
        <w:rPr>
          <w:rFonts w:ascii="Arial" w:eastAsia="DengXian" w:hAnsi="Arial" w:cs="Arial"/>
          <w:b/>
          <w:sz w:val="22"/>
          <w:szCs w:val="22"/>
          <w:lang w:val="en-GB" w:eastAsia="zh-CN"/>
        </w:rPr>
      </w:pPr>
      <w:r w:rsidRPr="00CD4C2B">
        <w:rPr>
          <w:rFonts w:ascii="Calibri" w:eastAsia="DengXian" w:hAnsi="Calibri"/>
          <w:b/>
          <w:sz w:val="28"/>
          <w:szCs w:val="28"/>
          <w:lang w:val="en-GB" w:eastAsia="zh-CN"/>
        </w:rPr>
        <w:br w:type="page"/>
      </w:r>
      <w:r w:rsidR="008820C1">
        <w:rPr>
          <w:rFonts w:ascii="Arial" w:eastAsia="DengXian" w:hAnsi="Arial" w:cs="Arial"/>
          <w:b/>
          <w:sz w:val="22"/>
          <w:szCs w:val="22"/>
          <w:lang w:val="en-GB" w:eastAsia="zh-CN"/>
        </w:rPr>
        <w:t>Nhóm</w:t>
      </w:r>
      <w:r w:rsidR="00C17102" w:rsidRPr="00163417">
        <w:rPr>
          <w:rFonts w:ascii="Arial" w:eastAsia="DengXian" w:hAnsi="Arial" w:cs="Arial"/>
          <w:b/>
          <w:sz w:val="22"/>
          <w:szCs w:val="22"/>
          <w:lang w:val="en-GB" w:eastAsia="zh-CN"/>
        </w:rPr>
        <w:t xml:space="preserve"> C:</w:t>
      </w:r>
      <w:r w:rsidR="00C17102">
        <w:rPr>
          <w:rFonts w:ascii="Calibri" w:eastAsia="DengXian" w:hAnsi="Calibri"/>
          <w:b/>
          <w:sz w:val="28"/>
          <w:szCs w:val="28"/>
          <w:lang w:val="en-GB" w:eastAsia="zh-CN"/>
        </w:rPr>
        <w:t xml:space="preserve"> </w:t>
      </w:r>
      <w:r w:rsidR="008820C1">
        <w:rPr>
          <w:rFonts w:ascii="Arial" w:eastAsia="DengXian" w:hAnsi="Arial" w:cs="Arial"/>
          <w:b/>
          <w:sz w:val="22"/>
          <w:szCs w:val="22"/>
          <w:lang w:val="en-GB" w:eastAsia="zh-CN"/>
        </w:rPr>
        <w:t>Những nỗ lực của người Anh nhằm phá vỡ thế bá chủ của Hà Lan</w:t>
      </w:r>
      <w:r w:rsidR="008820C1" w:rsidRPr="00CD4C2B">
        <w:rPr>
          <w:rFonts w:ascii="Arial" w:eastAsia="DengXian" w:hAnsi="Arial" w:cs="Arial"/>
          <w:b/>
          <w:sz w:val="22"/>
          <w:szCs w:val="22"/>
          <w:lang w:val="en-GB" w:eastAsia="zh-CN"/>
        </w:rPr>
        <w:t xml:space="preserve"> </w:t>
      </w:r>
      <w:r w:rsidR="008820C1">
        <w:rPr>
          <w:rFonts w:ascii="Arial" w:eastAsia="DengXian" w:hAnsi="Arial" w:cs="Arial"/>
          <w:b/>
          <w:sz w:val="22"/>
          <w:szCs w:val="22"/>
          <w:lang w:val="en-GB" w:eastAsia="zh-CN"/>
        </w:rPr>
        <w:t xml:space="preserve">để nắm giữ việc kinh doanh gia vị, thế kỷ 17 đến 18 </w:t>
      </w:r>
      <w:r w:rsidR="00163417">
        <w:rPr>
          <w:rFonts w:ascii="Arial" w:eastAsia="DengXian" w:hAnsi="Arial" w:cs="Arial"/>
          <w:b/>
          <w:sz w:val="22"/>
          <w:szCs w:val="22"/>
          <w:lang w:val="en-GB" w:eastAsia="zh-CN"/>
        </w:rPr>
        <w:t xml:space="preserve"> </w:t>
      </w:r>
    </w:p>
    <w:p w14:paraId="3F2C1F0F" w14:textId="77777777" w:rsidR="002C04DD" w:rsidRDefault="002C04DD" w:rsidP="00163417">
      <w:pPr>
        <w:rPr>
          <w:rFonts w:ascii="Arial" w:eastAsia="DengXian" w:hAnsi="Arial" w:cs="Arial"/>
          <w:b/>
          <w:sz w:val="22"/>
          <w:szCs w:val="22"/>
          <w:lang w:val="en-GB" w:eastAsia="zh-CN"/>
        </w:rPr>
      </w:pPr>
    </w:p>
    <w:p w14:paraId="249F1660" w14:textId="436DA2DB" w:rsidR="00CD4C2B" w:rsidRDefault="008820C1" w:rsidP="0006598D">
      <w:pPr>
        <w:pStyle w:val="NoSpacing"/>
        <w:rPr>
          <w:rFonts w:ascii="Arial" w:hAnsi="Arial" w:cs="Arial"/>
          <w:b/>
          <w:bCs/>
          <w:sz w:val="22"/>
          <w:szCs w:val="22"/>
          <w:lang w:val="en-GB" w:eastAsia="zh-CN"/>
        </w:rPr>
      </w:pPr>
      <w:r>
        <w:rPr>
          <w:rFonts w:ascii="Arial" w:hAnsi="Arial" w:cs="Arial"/>
          <w:b/>
          <w:bCs/>
          <w:sz w:val="22"/>
          <w:szCs w:val="22"/>
          <w:lang w:val="en-GB" w:eastAsia="zh-CN"/>
        </w:rPr>
        <w:t>Nguồn</w:t>
      </w:r>
      <w:r w:rsidR="00CD4C2B" w:rsidRPr="0006598D">
        <w:rPr>
          <w:rFonts w:ascii="Arial" w:hAnsi="Arial" w:cs="Arial"/>
          <w:b/>
          <w:bCs/>
          <w:sz w:val="22"/>
          <w:szCs w:val="22"/>
          <w:lang w:val="en-GB" w:eastAsia="zh-CN"/>
        </w:rPr>
        <w:t xml:space="preserve"> 7: </w:t>
      </w:r>
      <w:r>
        <w:rPr>
          <w:rFonts w:ascii="Arial" w:eastAsia="DengXian" w:hAnsi="Arial" w:cs="Arial"/>
          <w:b/>
          <w:sz w:val="22"/>
          <w:szCs w:val="22"/>
          <w:lang w:val="en-GB" w:eastAsia="zh-CN"/>
        </w:rPr>
        <w:t>Những nỗ lực của người Anh nhằm phá vỡ thế bá chủ của Hà Lan</w:t>
      </w:r>
      <w:r w:rsidRPr="00CD4C2B">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để nắm giữ việc kinh doanh gia vị</w:t>
      </w:r>
    </w:p>
    <w:p w14:paraId="5CB0D074" w14:textId="77777777" w:rsidR="0006598D" w:rsidRPr="0006598D" w:rsidRDefault="0006598D" w:rsidP="0006598D">
      <w:pPr>
        <w:pStyle w:val="NoSpacing"/>
        <w:rPr>
          <w:rFonts w:ascii="Arial" w:hAnsi="Arial" w:cs="Arial"/>
          <w:b/>
          <w:bCs/>
          <w:sz w:val="22"/>
          <w:szCs w:val="22"/>
          <w:lang w:val="en-GB" w:eastAsia="zh-CN"/>
        </w:rPr>
      </w:pPr>
    </w:p>
    <w:p w14:paraId="12AD16DB" w14:textId="6CD966AE" w:rsidR="008820C1" w:rsidRPr="00F57BFE" w:rsidRDefault="008820C1" w:rsidP="008E5503">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8820C1">
        <w:rPr>
          <w:rFonts w:ascii="Arial" w:hAnsi="Arial" w:cs="Arial"/>
          <w:sz w:val="22"/>
          <w:szCs w:val="22"/>
          <w:lang w:val="en-GB" w:eastAsia="zh-CN"/>
        </w:rPr>
        <w:t xml:space="preserve">Với sự thành lập của Công ty Đông Ấn Anh, người Anh đã tìm cách làm suy yếu sự kiểm soát của Hà </w:t>
      </w:r>
      <w:r w:rsidR="00FB351C">
        <w:rPr>
          <w:rFonts w:ascii="Arial" w:hAnsi="Arial" w:cs="Arial"/>
          <w:sz w:val="22"/>
          <w:szCs w:val="22"/>
          <w:lang w:val="en-GB" w:eastAsia="zh-CN"/>
        </w:rPr>
        <w:t xml:space="preserve">Lan </w:t>
      </w:r>
      <w:r w:rsidRPr="008820C1">
        <w:rPr>
          <w:rFonts w:ascii="Arial" w:hAnsi="Arial" w:cs="Arial"/>
          <w:sz w:val="22"/>
          <w:szCs w:val="22"/>
          <w:lang w:val="en-GB" w:eastAsia="zh-CN"/>
        </w:rPr>
        <w:t xml:space="preserve">với thị trường gia vị sinh lợi. Một đoàn thám hiểm đã được </w:t>
      </w:r>
      <w:r>
        <w:rPr>
          <w:rFonts w:ascii="Arial" w:hAnsi="Arial" w:cs="Arial"/>
          <w:sz w:val="22"/>
          <w:szCs w:val="22"/>
          <w:lang w:val="en-GB" w:eastAsia="zh-CN"/>
        </w:rPr>
        <w:t xml:space="preserve">biệt </w:t>
      </w:r>
      <w:r w:rsidRPr="008820C1">
        <w:rPr>
          <w:rFonts w:ascii="Arial" w:hAnsi="Arial" w:cs="Arial"/>
          <w:sz w:val="22"/>
          <w:szCs w:val="22"/>
          <w:lang w:val="en-GB" w:eastAsia="zh-CN"/>
        </w:rPr>
        <w:t>phái vào năm 1603</w:t>
      </w:r>
      <w:r>
        <w:rPr>
          <w:rFonts w:ascii="Arial" w:hAnsi="Arial" w:cs="Arial"/>
          <w:sz w:val="22"/>
          <w:szCs w:val="22"/>
          <w:lang w:val="en-GB" w:eastAsia="zh-CN"/>
        </w:rPr>
        <w:t>,</w:t>
      </w:r>
      <w:r w:rsidRPr="008820C1">
        <w:rPr>
          <w:rFonts w:ascii="Arial" w:hAnsi="Arial" w:cs="Arial"/>
          <w:sz w:val="22"/>
          <w:szCs w:val="22"/>
          <w:lang w:val="en-GB" w:eastAsia="zh-CN"/>
        </w:rPr>
        <w:t xml:space="preserve"> mang về đủ </w:t>
      </w:r>
      <w:r w:rsidR="00FB351C">
        <w:rPr>
          <w:rFonts w:ascii="Arial" w:hAnsi="Arial" w:cs="Arial"/>
          <w:sz w:val="22"/>
          <w:szCs w:val="22"/>
          <w:lang w:val="en-GB" w:eastAsia="zh-CN"/>
        </w:rPr>
        <w:t xml:space="preserve">lượng </w:t>
      </w:r>
      <w:r w:rsidRPr="008820C1">
        <w:rPr>
          <w:rFonts w:ascii="Arial" w:hAnsi="Arial" w:cs="Arial"/>
          <w:sz w:val="22"/>
          <w:szCs w:val="22"/>
          <w:lang w:val="en-GB" w:eastAsia="zh-CN"/>
        </w:rPr>
        <w:t>hạ</w:t>
      </w:r>
      <w:r w:rsidR="00FB351C">
        <w:rPr>
          <w:rFonts w:ascii="Arial" w:hAnsi="Arial" w:cs="Arial"/>
          <w:sz w:val="22"/>
          <w:szCs w:val="22"/>
          <w:lang w:val="en-GB" w:eastAsia="zh-CN"/>
        </w:rPr>
        <w:t>t tiêu cho Anh nhằm</w:t>
      </w:r>
      <w:r w:rsidRPr="008820C1">
        <w:rPr>
          <w:rFonts w:ascii="Arial" w:hAnsi="Arial" w:cs="Arial"/>
          <w:sz w:val="22"/>
          <w:szCs w:val="22"/>
          <w:lang w:val="en-GB" w:eastAsia="zh-CN"/>
        </w:rPr>
        <w:t xml:space="preserve"> phá vỡ sự nắm giữ</w:t>
      </w:r>
      <w:r>
        <w:rPr>
          <w:rFonts w:ascii="Arial" w:hAnsi="Arial" w:cs="Arial"/>
          <w:sz w:val="22"/>
          <w:szCs w:val="22"/>
          <w:lang w:val="en-GB" w:eastAsia="zh-CN"/>
        </w:rPr>
        <w:t xml:space="preserve"> thị trường</w:t>
      </w:r>
      <w:r w:rsidRPr="008820C1">
        <w:rPr>
          <w:rFonts w:ascii="Arial" w:hAnsi="Arial" w:cs="Arial"/>
          <w:sz w:val="22"/>
          <w:szCs w:val="22"/>
          <w:lang w:val="en-GB" w:eastAsia="zh-CN"/>
        </w:rPr>
        <w:t xml:space="preserve"> của Hà Lan (Parry, trang 205). Được biết, một khối lượng tàu đinh hương được mua ở Quần đả</w:t>
      </w:r>
      <w:r w:rsidR="00FB351C">
        <w:rPr>
          <w:rFonts w:ascii="Arial" w:hAnsi="Arial" w:cs="Arial"/>
          <w:sz w:val="22"/>
          <w:szCs w:val="22"/>
          <w:lang w:val="en-GB" w:eastAsia="zh-CN"/>
        </w:rPr>
        <w:t>o Gia vị</w:t>
      </w:r>
      <w:r w:rsidRPr="008820C1">
        <w:rPr>
          <w:rFonts w:ascii="Arial" w:hAnsi="Arial" w:cs="Arial"/>
          <w:sz w:val="22"/>
          <w:szCs w:val="22"/>
          <w:lang w:val="en-GB" w:eastAsia="zh-CN"/>
        </w:rPr>
        <w:t xml:space="preserve"> với giá 2.948 bảng vào năm 1606, mang lại số tiền 36.287 bảng Anh khi được bán ở Anh hai năm sau đó (ibid). Tuy nhiên, người Anh tập trung nhiều hơn vào Ấn Độ, khiến người Hà Lan trở thành "bậc thầy không thể tranh cãi của Đông Ấn, gặt hái sự</w:t>
      </w:r>
      <w:r w:rsidR="00FB351C">
        <w:rPr>
          <w:rFonts w:ascii="Arial" w:hAnsi="Arial" w:cs="Arial"/>
          <w:sz w:val="22"/>
          <w:szCs w:val="22"/>
          <w:lang w:val="en-GB" w:eastAsia="zh-CN"/>
        </w:rPr>
        <w:t xml:space="preserve"> giàu có bằng việc</w:t>
      </w:r>
      <w:r w:rsidRPr="008820C1">
        <w:rPr>
          <w:rFonts w:ascii="Arial" w:hAnsi="Arial" w:cs="Arial"/>
          <w:sz w:val="22"/>
          <w:szCs w:val="22"/>
          <w:lang w:val="en-GB" w:eastAsia="zh-CN"/>
        </w:rPr>
        <w:t xml:space="preserve"> độc quyền gia vị</w:t>
      </w:r>
      <w:r>
        <w:rPr>
          <w:rFonts w:ascii="Arial" w:hAnsi="Arial" w:cs="Arial"/>
          <w:sz w:val="22"/>
          <w:szCs w:val="22"/>
          <w:lang w:val="en-GB" w:eastAsia="zh-CN"/>
        </w:rPr>
        <w:t xml:space="preserve"> </w:t>
      </w:r>
      <w:r w:rsidRPr="00F57BFE">
        <w:rPr>
          <w:rFonts w:ascii="Arial" w:hAnsi="Arial" w:cs="Arial"/>
          <w:sz w:val="22"/>
          <w:szCs w:val="22"/>
        </w:rPr>
        <w:t>(ibid)</w:t>
      </w:r>
      <w:r w:rsidRPr="00F57BFE">
        <w:rPr>
          <w:rFonts w:ascii="Arial" w:hAnsi="Arial" w:cs="Arial"/>
          <w:sz w:val="22"/>
          <w:szCs w:val="22"/>
          <w:lang w:val="en-GB" w:eastAsia="zh-CN"/>
        </w:rPr>
        <w:t>.</w:t>
      </w:r>
    </w:p>
    <w:p w14:paraId="03302E53" w14:textId="2AACD896" w:rsidR="005B5EB4" w:rsidRPr="00F57BFE" w:rsidRDefault="008820C1" w:rsidP="005B5EB4">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5B5EB4" w:rsidRPr="00F57BFE">
        <w:rPr>
          <w:rFonts w:ascii="Arial" w:eastAsia="Code2000" w:hAnsi="Arial" w:cs="Arial"/>
          <w:b/>
          <w:i/>
          <w:sz w:val="18"/>
          <w:szCs w:val="18"/>
          <w:lang w:val="en-GB" w:eastAsia="zh-CN"/>
        </w:rPr>
        <w:t xml:space="preserve">: </w:t>
      </w:r>
    </w:p>
    <w:p w14:paraId="50D60939" w14:textId="79FF14C5" w:rsidR="00803779" w:rsidRPr="0071180D" w:rsidRDefault="00803779" w:rsidP="00803779">
      <w:pPr>
        <w:rPr>
          <w:rFonts w:ascii="Arial" w:eastAsia="Code2000" w:hAnsi="Arial" w:cs="Arial"/>
          <w:sz w:val="18"/>
          <w:szCs w:val="18"/>
          <w:lang w:val="en-GB" w:eastAsia="zh-CN"/>
        </w:rPr>
      </w:pPr>
      <w:r w:rsidRPr="0071180D">
        <w:rPr>
          <w:rFonts w:ascii="Arial" w:eastAsia="DengXian" w:hAnsi="Arial" w:cs="Arial"/>
          <w:sz w:val="18"/>
          <w:szCs w:val="18"/>
          <w:lang w:val="en-GB" w:eastAsia="zh-CN"/>
        </w:rPr>
        <w:t>Parry, John. W. 1955. ‘</w:t>
      </w:r>
      <w:r w:rsidRPr="00851C5D">
        <w:rPr>
          <w:rFonts w:ascii="Arial" w:eastAsia="DengXian" w:hAnsi="Arial" w:cs="Arial"/>
          <w:sz w:val="18"/>
          <w:szCs w:val="18"/>
          <w:lang w:val="en-GB" w:eastAsia="zh-CN"/>
        </w:rPr>
        <w:t xml:space="preserve">Câu chuyện về </w:t>
      </w:r>
      <w:r>
        <w:rPr>
          <w:rFonts w:ascii="Arial" w:eastAsia="DengXian" w:hAnsi="Arial" w:cs="Arial"/>
          <w:sz w:val="18"/>
          <w:szCs w:val="18"/>
          <w:lang w:val="en-GB" w:eastAsia="zh-CN"/>
        </w:rPr>
        <w:t xml:space="preserve">các loài </w:t>
      </w:r>
      <w:r w:rsidRPr="00851C5D">
        <w:rPr>
          <w:rFonts w:ascii="Arial" w:eastAsia="DengXian" w:hAnsi="Arial" w:cs="Arial"/>
          <w:sz w:val="18"/>
          <w:szCs w:val="18"/>
          <w:lang w:val="en-GB" w:eastAsia="zh-CN"/>
        </w:rPr>
        <w:t>gia vị</w:t>
      </w:r>
      <w:r>
        <w:rPr>
          <w:rFonts w:ascii="Arial" w:eastAsia="DengXian" w:hAnsi="Arial" w:cs="Arial"/>
          <w:sz w:val="18"/>
          <w:szCs w:val="18"/>
          <w:lang w:val="en-GB" w:eastAsia="zh-CN"/>
        </w:rPr>
        <w:t>’</w:t>
      </w:r>
      <w:r w:rsidRPr="00851C5D">
        <w:rPr>
          <w:rFonts w:ascii="Arial" w:eastAsia="DengXian" w:hAnsi="Arial" w:cs="Arial"/>
          <w:sz w:val="18"/>
          <w:szCs w:val="18"/>
          <w:lang w:val="en-GB" w:eastAsia="zh-CN"/>
        </w:rPr>
        <w:t>.</w:t>
      </w:r>
      <w:r>
        <w:rPr>
          <w:rFonts w:ascii="Arial" w:eastAsia="DengXian" w:hAnsi="Arial" w:cs="Arial"/>
          <w:sz w:val="18"/>
          <w:szCs w:val="18"/>
          <w:lang w:val="en-GB" w:eastAsia="zh-CN"/>
        </w:rPr>
        <w:t xml:space="preserve"> </w:t>
      </w:r>
      <w:r w:rsidRPr="00C774BC">
        <w:rPr>
          <w:rFonts w:ascii="Arial" w:eastAsia="DengXian" w:hAnsi="Arial" w:cs="Arial"/>
          <w:i/>
          <w:sz w:val="18"/>
          <w:szCs w:val="18"/>
          <w:lang w:val="en-GB" w:eastAsia="zh-CN"/>
        </w:rPr>
        <w:t>Những thực vật có giá trị kinh tế</w:t>
      </w:r>
      <w:r>
        <w:rPr>
          <w:rFonts w:ascii="Arial" w:eastAsia="Code2000" w:hAnsi="Arial" w:cs="Arial"/>
          <w:sz w:val="18"/>
          <w:szCs w:val="18"/>
          <w:lang w:val="en-GB" w:eastAsia="zh-CN"/>
        </w:rPr>
        <w:t xml:space="preserve">,, Tập. 9, Số. 2 (Tháng 4. – Tháng 6., 1955), </w:t>
      </w:r>
      <w:r w:rsidR="008B3BD9">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190-207. </w:t>
      </w:r>
    </w:p>
    <w:p w14:paraId="10C42BEE" w14:textId="77777777" w:rsidR="00803779" w:rsidRPr="008E5503" w:rsidRDefault="00803779" w:rsidP="005B5EB4">
      <w:pPr>
        <w:rPr>
          <w:rFonts w:ascii="Arial" w:eastAsia="Code2000" w:hAnsi="Arial" w:cs="Arial"/>
          <w:sz w:val="18"/>
          <w:szCs w:val="18"/>
          <w:lang w:val="en-GB" w:eastAsia="zh-CN"/>
        </w:rPr>
      </w:pPr>
    </w:p>
    <w:p w14:paraId="1E014FB7" w14:textId="512BB350" w:rsidR="00801F8E" w:rsidRPr="0071180D" w:rsidRDefault="00801F8E" w:rsidP="00801F8E">
      <w:pPr>
        <w:rPr>
          <w:rFonts w:ascii="Arial" w:eastAsia="Code2000" w:hAnsi="Arial" w:cs="Arial"/>
          <w:sz w:val="18"/>
          <w:szCs w:val="18"/>
          <w:lang w:val="en-GB" w:eastAsia="zh-CN"/>
        </w:rPr>
      </w:pPr>
      <w:r w:rsidRPr="0071180D">
        <w:rPr>
          <w:rFonts w:ascii="Arial" w:eastAsia="Code2000" w:hAnsi="Arial" w:cs="Arial"/>
          <w:sz w:val="18"/>
          <w:szCs w:val="18"/>
          <w:lang w:val="en-GB" w:eastAsia="zh-CN"/>
        </w:rPr>
        <w:t>Reid, Anthony. 1990. ‘</w:t>
      </w:r>
      <w:r w:rsidRPr="003462F8">
        <w:rPr>
          <w:rFonts w:ascii="Arial" w:eastAsia="Code2000" w:hAnsi="Arial" w:cs="Arial"/>
          <w:sz w:val="18"/>
          <w:szCs w:val="18"/>
          <w:lang w:val="en-GB" w:eastAsia="zh-CN"/>
        </w:rPr>
        <w:t>Thời đại thương mại trong lịch sử</w:t>
      </w:r>
      <w:r>
        <w:rPr>
          <w:rFonts w:ascii="Arial" w:eastAsia="Code2000" w:hAnsi="Arial" w:cs="Arial"/>
          <w:sz w:val="18"/>
          <w:szCs w:val="18"/>
          <w:lang w:val="en-GB" w:eastAsia="zh-CN"/>
        </w:rPr>
        <w:t xml:space="preserve"> Đông Nam Á, N</w:t>
      </w:r>
      <w:r w:rsidRPr="003462F8">
        <w:rPr>
          <w:rFonts w:ascii="Arial" w:eastAsia="Code2000" w:hAnsi="Arial" w:cs="Arial"/>
          <w:sz w:val="18"/>
          <w:szCs w:val="18"/>
          <w:lang w:val="en-GB" w:eastAsia="zh-CN"/>
        </w:rPr>
        <w:t>ghiên cứu về châu Á hiện đại</w:t>
      </w:r>
      <w:r>
        <w:rPr>
          <w:rFonts w:ascii="Arial" w:eastAsia="Code2000" w:hAnsi="Arial" w:cs="Arial"/>
          <w:sz w:val="18"/>
          <w:szCs w:val="18"/>
          <w:lang w:val="en-GB" w:eastAsia="zh-CN"/>
        </w:rPr>
        <w:t xml:space="preserve">, Tập. 24, Số.1 (Tháng 2. 1990) </w:t>
      </w:r>
      <w:r w:rsidR="008B3BD9">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1-30.  </w:t>
      </w:r>
    </w:p>
    <w:p w14:paraId="0B835510" w14:textId="4862FABD" w:rsidR="005B5EB4" w:rsidRPr="008E5503" w:rsidRDefault="005B5EB4" w:rsidP="008158A0">
      <w:pPr>
        <w:pStyle w:val="NoSpacing"/>
        <w:rPr>
          <w:rFonts w:ascii="Arial" w:hAnsi="Arial" w:cs="Arial"/>
          <w:sz w:val="20"/>
          <w:szCs w:val="20"/>
          <w:lang w:val="en-GB" w:eastAsia="zh-CN"/>
        </w:rPr>
      </w:pPr>
    </w:p>
    <w:p w14:paraId="1839F9C8" w14:textId="77777777" w:rsidR="005B5EB4" w:rsidRPr="008E5503" w:rsidRDefault="005B5EB4" w:rsidP="008158A0">
      <w:pPr>
        <w:pStyle w:val="NoSpacing"/>
        <w:rPr>
          <w:rFonts w:ascii="Arial" w:hAnsi="Arial" w:cs="Arial"/>
          <w:sz w:val="20"/>
          <w:szCs w:val="20"/>
          <w:lang w:val="en-GB" w:eastAsia="zh-CN"/>
        </w:rPr>
      </w:pPr>
    </w:p>
    <w:p w14:paraId="7D0CF489" w14:textId="77777777" w:rsidR="00063251" w:rsidRPr="002C04DD" w:rsidRDefault="00063251" w:rsidP="00063251">
      <w:pPr>
        <w:rPr>
          <w:rFonts w:ascii="Arial" w:eastAsia="DengXian" w:hAnsi="Arial" w:cs="Arial"/>
          <w:sz w:val="22"/>
          <w:szCs w:val="22"/>
          <w:lang w:val="en-GB" w:eastAsia="zh-CN"/>
        </w:rPr>
      </w:pPr>
    </w:p>
    <w:p w14:paraId="6C9AEA98" w14:textId="77777777" w:rsidR="001F0E18" w:rsidRPr="001F0E18" w:rsidRDefault="001F0E18" w:rsidP="001F0E18">
      <w:pPr>
        <w:pStyle w:val="NoSpacing"/>
        <w:rPr>
          <w:rFonts w:ascii="Arial" w:hAnsi="Arial" w:cs="Arial"/>
          <w:b/>
          <w:bCs/>
          <w:i/>
          <w:sz w:val="22"/>
          <w:szCs w:val="22"/>
          <w:lang w:val="en-GB" w:eastAsia="zh-CN"/>
        </w:rPr>
      </w:pPr>
      <w:r w:rsidRPr="001F0E18">
        <w:rPr>
          <w:rFonts w:ascii="Arial" w:hAnsi="Arial" w:cs="Arial"/>
          <w:b/>
          <w:bCs/>
          <w:i/>
          <w:sz w:val="22"/>
          <w:szCs w:val="22"/>
          <w:lang w:val="en-GB" w:eastAsia="zh-CN"/>
        </w:rPr>
        <w:t>Từ vựng</w:t>
      </w:r>
    </w:p>
    <w:p w14:paraId="0E26C587" w14:textId="77777777" w:rsidR="001F0E18" w:rsidRPr="001F0E18" w:rsidRDefault="001F0E18" w:rsidP="001F0E18">
      <w:pPr>
        <w:pStyle w:val="NoSpacing"/>
        <w:rPr>
          <w:rFonts w:ascii="Arial" w:hAnsi="Arial" w:cs="Arial"/>
          <w:bCs/>
          <w:sz w:val="22"/>
          <w:szCs w:val="22"/>
          <w:lang w:val="en-GB" w:eastAsia="zh-CN"/>
        </w:rPr>
      </w:pPr>
    </w:p>
    <w:p w14:paraId="00748CB6" w14:textId="77777777" w:rsidR="001F0E18" w:rsidRPr="001F0E18" w:rsidRDefault="001F0E18" w:rsidP="001F0E18">
      <w:pPr>
        <w:pStyle w:val="NoSpacing"/>
        <w:rPr>
          <w:rFonts w:ascii="Arial" w:hAnsi="Arial" w:cs="Arial"/>
          <w:bCs/>
          <w:sz w:val="22"/>
          <w:szCs w:val="22"/>
          <w:lang w:val="en-GB" w:eastAsia="zh-CN"/>
        </w:rPr>
      </w:pPr>
      <w:r w:rsidRPr="001F0E18">
        <w:rPr>
          <w:rFonts w:ascii="Arial" w:hAnsi="Arial" w:cs="Arial"/>
          <w:bCs/>
          <w:sz w:val="22"/>
          <w:szCs w:val="22"/>
          <w:lang w:val="en-GB" w:eastAsia="zh-CN"/>
        </w:rPr>
        <w:t> </w:t>
      </w:r>
    </w:p>
    <w:p w14:paraId="1246CC3B" w14:textId="2B4AE949" w:rsidR="001F0E18" w:rsidRPr="001F0E18" w:rsidRDefault="001F0E18" w:rsidP="001F0E18">
      <w:pPr>
        <w:pStyle w:val="NoSpacing"/>
        <w:rPr>
          <w:rFonts w:ascii="Arial" w:hAnsi="Arial" w:cs="Arial"/>
          <w:bCs/>
          <w:sz w:val="22"/>
          <w:szCs w:val="22"/>
          <w:lang w:val="en-GB" w:eastAsia="zh-CN"/>
        </w:rPr>
      </w:pPr>
      <w:r w:rsidRPr="001F0E18">
        <w:rPr>
          <w:rFonts w:ascii="Arial" w:hAnsi="Arial" w:cs="Arial"/>
          <w:bCs/>
          <w:sz w:val="22"/>
          <w:szCs w:val="22"/>
          <w:lang w:val="en-GB" w:eastAsia="zh-CN"/>
        </w:rPr>
        <w:t xml:space="preserve">Công văn: </w:t>
      </w:r>
      <w:r>
        <w:rPr>
          <w:rFonts w:ascii="Arial" w:hAnsi="Arial" w:cs="Arial"/>
          <w:bCs/>
          <w:sz w:val="22"/>
          <w:szCs w:val="22"/>
          <w:lang w:val="en-GB" w:eastAsia="zh-CN"/>
        </w:rPr>
        <w:t xml:space="preserve">để </w:t>
      </w:r>
      <w:r w:rsidRPr="001F0E18">
        <w:rPr>
          <w:rFonts w:ascii="Arial" w:hAnsi="Arial" w:cs="Arial"/>
          <w:bCs/>
          <w:sz w:val="22"/>
          <w:szCs w:val="22"/>
          <w:lang w:val="en-GB" w:eastAsia="zh-CN"/>
        </w:rPr>
        <w:t>gửi</w:t>
      </w:r>
      <w:r>
        <w:rPr>
          <w:rFonts w:ascii="Arial" w:hAnsi="Arial" w:cs="Arial"/>
          <w:bCs/>
          <w:sz w:val="22"/>
          <w:szCs w:val="22"/>
          <w:lang w:val="en-GB" w:eastAsia="zh-CN"/>
        </w:rPr>
        <w:t xml:space="preserve"> đi</w:t>
      </w:r>
    </w:p>
    <w:p w14:paraId="4115AA0F" w14:textId="77777777" w:rsidR="001F0E18" w:rsidRPr="001F0E18" w:rsidRDefault="001F0E18" w:rsidP="001F0E18">
      <w:pPr>
        <w:pStyle w:val="NoSpacing"/>
        <w:rPr>
          <w:rFonts w:ascii="Arial" w:hAnsi="Arial" w:cs="Arial"/>
          <w:bCs/>
          <w:sz w:val="22"/>
          <w:szCs w:val="22"/>
          <w:lang w:val="en-GB" w:eastAsia="zh-CN"/>
        </w:rPr>
      </w:pPr>
      <w:r w:rsidRPr="001F0E18">
        <w:rPr>
          <w:rFonts w:ascii="Arial" w:hAnsi="Arial" w:cs="Arial"/>
          <w:bCs/>
          <w:sz w:val="22"/>
          <w:szCs w:val="22"/>
          <w:lang w:val="en-GB" w:eastAsia="zh-CN"/>
        </w:rPr>
        <w:t>Chuyến thám hiểm: một chuyến đi được thực hiện cho mục đích thám hiểm</w:t>
      </w:r>
    </w:p>
    <w:p w14:paraId="7729D062" w14:textId="6B04AEC5" w:rsidR="001F0E18" w:rsidRPr="001F0E18" w:rsidRDefault="001F0E18" w:rsidP="001F0E18">
      <w:pPr>
        <w:pStyle w:val="NoSpacing"/>
        <w:rPr>
          <w:rFonts w:ascii="Arial" w:hAnsi="Arial" w:cs="Arial"/>
          <w:bCs/>
          <w:sz w:val="22"/>
          <w:szCs w:val="22"/>
          <w:lang w:val="en-GB" w:eastAsia="zh-CN"/>
        </w:rPr>
      </w:pPr>
      <w:r>
        <w:rPr>
          <w:rFonts w:ascii="Arial" w:hAnsi="Arial" w:cs="Arial"/>
          <w:bCs/>
          <w:sz w:val="22"/>
          <w:szCs w:val="22"/>
          <w:lang w:val="en-GB" w:eastAsia="zh-CN"/>
        </w:rPr>
        <w:t>Sinh lợi</w:t>
      </w:r>
      <w:r w:rsidRPr="001F0E18">
        <w:rPr>
          <w:rFonts w:ascii="Arial" w:hAnsi="Arial" w:cs="Arial"/>
          <w:bCs/>
          <w:sz w:val="22"/>
          <w:szCs w:val="22"/>
          <w:lang w:val="en-GB" w:eastAsia="zh-CN"/>
        </w:rPr>
        <w:t>: được trả lương cao, có lợi nhuận</w:t>
      </w:r>
    </w:p>
    <w:p w14:paraId="1A2C3A56" w14:textId="67BEF31D" w:rsidR="001F0E18" w:rsidRPr="001F0E18" w:rsidRDefault="001F0E18" w:rsidP="001F0E18">
      <w:pPr>
        <w:pStyle w:val="NoSpacing"/>
        <w:rPr>
          <w:rFonts w:ascii="Arial" w:hAnsi="Arial" w:cs="Arial"/>
          <w:bCs/>
          <w:sz w:val="22"/>
          <w:szCs w:val="22"/>
          <w:lang w:val="en-GB" w:eastAsia="zh-CN"/>
        </w:rPr>
      </w:pPr>
      <w:r w:rsidRPr="001F0E18">
        <w:rPr>
          <w:rFonts w:ascii="Arial" w:hAnsi="Arial" w:cs="Arial"/>
          <w:bCs/>
          <w:sz w:val="22"/>
          <w:szCs w:val="22"/>
          <w:lang w:val="en-GB" w:eastAsia="zh-CN"/>
        </w:rPr>
        <w:t>thu hoạ</w:t>
      </w:r>
      <w:r>
        <w:rPr>
          <w:rFonts w:ascii="Arial" w:hAnsi="Arial" w:cs="Arial"/>
          <w:bCs/>
          <w:sz w:val="22"/>
          <w:szCs w:val="22"/>
          <w:lang w:val="en-GB" w:eastAsia="zh-CN"/>
        </w:rPr>
        <w:t>ch:</w:t>
      </w:r>
      <w:r w:rsidRPr="001F0E18">
        <w:rPr>
          <w:rFonts w:ascii="Arial" w:hAnsi="Arial" w:cs="Arial"/>
          <w:bCs/>
          <w:sz w:val="22"/>
          <w:szCs w:val="22"/>
          <w:lang w:val="en-GB" w:eastAsia="zh-CN"/>
        </w:rPr>
        <w:t xml:space="preserve"> thu thập</w:t>
      </w:r>
    </w:p>
    <w:p w14:paraId="2DC6BD1A" w14:textId="31DF7738" w:rsidR="001F0E18" w:rsidRPr="001F0E18" w:rsidRDefault="001F0E18" w:rsidP="001F0E18">
      <w:pPr>
        <w:pStyle w:val="NoSpacing"/>
        <w:rPr>
          <w:rFonts w:ascii="Arial" w:hAnsi="Arial" w:cs="Arial"/>
          <w:bCs/>
          <w:sz w:val="22"/>
          <w:szCs w:val="22"/>
          <w:lang w:val="en-GB" w:eastAsia="zh-CN"/>
        </w:rPr>
      </w:pPr>
      <w:r>
        <w:rPr>
          <w:rFonts w:ascii="Arial" w:hAnsi="Arial" w:cs="Arial"/>
          <w:bCs/>
          <w:sz w:val="22"/>
          <w:szCs w:val="22"/>
          <w:lang w:val="en-GB" w:eastAsia="zh-CN"/>
        </w:rPr>
        <w:t>đầy tàu</w:t>
      </w:r>
      <w:r w:rsidRPr="001F0E18">
        <w:rPr>
          <w:rFonts w:ascii="Arial" w:hAnsi="Arial" w:cs="Arial"/>
          <w:bCs/>
          <w:sz w:val="22"/>
          <w:szCs w:val="22"/>
          <w:lang w:val="en-GB" w:eastAsia="zh-CN"/>
        </w:rPr>
        <w:t>: sản phẩm làm đầy một con tàu</w:t>
      </w:r>
    </w:p>
    <w:p w14:paraId="3C514957" w14:textId="6D140AE2" w:rsidR="001F0E18" w:rsidRPr="001F0E18" w:rsidRDefault="001F0E18" w:rsidP="001F0E18">
      <w:pPr>
        <w:pStyle w:val="NoSpacing"/>
        <w:rPr>
          <w:rFonts w:ascii="Arial" w:hAnsi="Arial" w:cs="Arial"/>
          <w:bCs/>
          <w:sz w:val="22"/>
          <w:szCs w:val="22"/>
          <w:lang w:val="en-GB" w:eastAsia="zh-CN"/>
        </w:rPr>
      </w:pPr>
      <w:r w:rsidRPr="001F0E18">
        <w:rPr>
          <w:rFonts w:ascii="Arial" w:hAnsi="Arial" w:cs="Arial"/>
          <w:bCs/>
          <w:sz w:val="22"/>
          <w:szCs w:val="22"/>
          <w:lang w:val="en-GB" w:eastAsia="zh-CN"/>
        </w:rPr>
        <w:t xml:space="preserve">Làm suy yếu: làm giảm hiệu quả, sức mạnh hoặc khả năng </w:t>
      </w:r>
    </w:p>
    <w:p w14:paraId="654DEA11" w14:textId="2FC010EC" w:rsidR="00C06977" w:rsidRPr="001F0E18" w:rsidRDefault="001F0E18" w:rsidP="001F0E18">
      <w:pPr>
        <w:pStyle w:val="NoSpacing"/>
        <w:rPr>
          <w:rFonts w:ascii="Arial" w:hAnsi="Arial" w:cs="Arial"/>
          <w:bCs/>
          <w:sz w:val="22"/>
          <w:szCs w:val="22"/>
          <w:lang w:val="en-GB" w:eastAsia="zh-CN"/>
        </w:rPr>
      </w:pPr>
      <w:r w:rsidRPr="001F0E18">
        <w:rPr>
          <w:rFonts w:ascii="Arial" w:hAnsi="Arial" w:cs="Arial"/>
          <w:bCs/>
          <w:sz w:val="22"/>
          <w:szCs w:val="22"/>
          <w:lang w:val="en-GB" w:eastAsia="zh-CN"/>
        </w:rPr>
        <w:t>Không thể</w:t>
      </w:r>
      <w:r w:rsidR="00FB351C">
        <w:rPr>
          <w:rFonts w:ascii="Arial" w:hAnsi="Arial" w:cs="Arial"/>
          <w:bCs/>
          <w:sz w:val="22"/>
          <w:szCs w:val="22"/>
          <w:lang w:val="en-GB" w:eastAsia="zh-CN"/>
        </w:rPr>
        <w:t xml:space="preserve"> tranh cãi: không</w:t>
      </w:r>
      <w:r w:rsidRPr="001F0E18">
        <w:rPr>
          <w:rFonts w:ascii="Arial" w:hAnsi="Arial" w:cs="Arial"/>
          <w:bCs/>
          <w:sz w:val="22"/>
          <w:szCs w:val="22"/>
          <w:lang w:val="en-GB" w:eastAsia="zh-CN"/>
        </w:rPr>
        <w:t xml:space="preserve"> được chấp nhận.</w:t>
      </w:r>
    </w:p>
    <w:p w14:paraId="79197067" w14:textId="77777777" w:rsidR="00C06977" w:rsidRPr="001F0E18" w:rsidRDefault="00C06977" w:rsidP="0006598D">
      <w:pPr>
        <w:pStyle w:val="NoSpacing"/>
        <w:rPr>
          <w:rFonts w:ascii="Arial" w:hAnsi="Arial" w:cs="Arial"/>
          <w:bCs/>
          <w:sz w:val="22"/>
          <w:szCs w:val="22"/>
          <w:lang w:val="en-GB" w:eastAsia="zh-CN"/>
        </w:rPr>
      </w:pPr>
    </w:p>
    <w:p w14:paraId="5FFA24A4" w14:textId="77777777" w:rsidR="00C06977" w:rsidRDefault="00C06977" w:rsidP="0006598D">
      <w:pPr>
        <w:pStyle w:val="NoSpacing"/>
        <w:rPr>
          <w:rFonts w:ascii="Arial" w:hAnsi="Arial" w:cs="Arial"/>
          <w:b/>
          <w:bCs/>
          <w:sz w:val="22"/>
          <w:szCs w:val="22"/>
          <w:lang w:val="en-GB" w:eastAsia="zh-CN"/>
        </w:rPr>
      </w:pPr>
    </w:p>
    <w:p w14:paraId="1A5C7FEC" w14:textId="77777777" w:rsidR="00C06977" w:rsidRDefault="00C06977" w:rsidP="0006598D">
      <w:pPr>
        <w:pStyle w:val="NoSpacing"/>
        <w:rPr>
          <w:rFonts w:ascii="Arial" w:hAnsi="Arial" w:cs="Arial"/>
          <w:b/>
          <w:bCs/>
          <w:sz w:val="22"/>
          <w:szCs w:val="22"/>
          <w:lang w:val="en-GB" w:eastAsia="zh-CN"/>
        </w:rPr>
      </w:pPr>
    </w:p>
    <w:p w14:paraId="69A43A21" w14:textId="77777777" w:rsidR="00C06977" w:rsidRDefault="00C06977" w:rsidP="0006598D">
      <w:pPr>
        <w:pStyle w:val="NoSpacing"/>
        <w:rPr>
          <w:rFonts w:ascii="Arial" w:hAnsi="Arial" w:cs="Arial"/>
          <w:b/>
          <w:bCs/>
          <w:sz w:val="22"/>
          <w:szCs w:val="22"/>
          <w:lang w:val="en-GB" w:eastAsia="zh-CN"/>
        </w:rPr>
      </w:pPr>
    </w:p>
    <w:p w14:paraId="5C56E312" w14:textId="77777777" w:rsidR="00C06977" w:rsidRDefault="00C06977" w:rsidP="0006598D">
      <w:pPr>
        <w:pStyle w:val="NoSpacing"/>
        <w:rPr>
          <w:rFonts w:ascii="Arial" w:hAnsi="Arial" w:cs="Arial"/>
          <w:b/>
          <w:bCs/>
          <w:sz w:val="22"/>
          <w:szCs w:val="22"/>
          <w:lang w:val="en-GB" w:eastAsia="zh-CN"/>
        </w:rPr>
      </w:pPr>
    </w:p>
    <w:p w14:paraId="0C5216A3" w14:textId="77777777" w:rsidR="00C06977" w:rsidRDefault="00C06977" w:rsidP="0006598D">
      <w:pPr>
        <w:pStyle w:val="NoSpacing"/>
        <w:rPr>
          <w:rFonts w:ascii="Arial" w:hAnsi="Arial" w:cs="Arial"/>
          <w:b/>
          <w:bCs/>
          <w:sz w:val="22"/>
          <w:szCs w:val="22"/>
          <w:lang w:val="en-GB" w:eastAsia="zh-CN"/>
        </w:rPr>
      </w:pPr>
    </w:p>
    <w:p w14:paraId="443B30AC" w14:textId="77777777" w:rsidR="00C06977" w:rsidRDefault="00C06977" w:rsidP="0006598D">
      <w:pPr>
        <w:pStyle w:val="NoSpacing"/>
        <w:rPr>
          <w:rFonts w:ascii="Arial" w:hAnsi="Arial" w:cs="Arial"/>
          <w:b/>
          <w:bCs/>
          <w:sz w:val="22"/>
          <w:szCs w:val="22"/>
          <w:lang w:val="en-GB" w:eastAsia="zh-CN"/>
        </w:rPr>
      </w:pPr>
    </w:p>
    <w:p w14:paraId="2DC71EF0" w14:textId="77777777" w:rsidR="00C06977" w:rsidRDefault="00C06977" w:rsidP="0006598D">
      <w:pPr>
        <w:pStyle w:val="NoSpacing"/>
        <w:rPr>
          <w:rFonts w:ascii="Arial" w:hAnsi="Arial" w:cs="Arial"/>
          <w:b/>
          <w:bCs/>
          <w:sz w:val="22"/>
          <w:szCs w:val="22"/>
          <w:lang w:val="en-GB" w:eastAsia="zh-CN"/>
        </w:rPr>
      </w:pPr>
    </w:p>
    <w:p w14:paraId="4AFA989B" w14:textId="77777777" w:rsidR="00C06977" w:rsidRDefault="00C06977" w:rsidP="0006598D">
      <w:pPr>
        <w:pStyle w:val="NoSpacing"/>
        <w:rPr>
          <w:rFonts w:ascii="Arial" w:hAnsi="Arial" w:cs="Arial"/>
          <w:b/>
          <w:bCs/>
          <w:sz w:val="22"/>
          <w:szCs w:val="22"/>
          <w:lang w:val="en-GB" w:eastAsia="zh-CN"/>
        </w:rPr>
      </w:pPr>
    </w:p>
    <w:p w14:paraId="0ABD4DBA" w14:textId="77777777" w:rsidR="00C06977" w:rsidRDefault="00C06977" w:rsidP="0006598D">
      <w:pPr>
        <w:pStyle w:val="NoSpacing"/>
        <w:rPr>
          <w:rFonts w:ascii="Arial" w:hAnsi="Arial" w:cs="Arial"/>
          <w:b/>
          <w:bCs/>
          <w:sz w:val="22"/>
          <w:szCs w:val="22"/>
          <w:lang w:val="en-GB" w:eastAsia="zh-CN"/>
        </w:rPr>
      </w:pPr>
    </w:p>
    <w:p w14:paraId="1B5B7CC3" w14:textId="77777777" w:rsidR="00C06977" w:rsidRDefault="00C06977" w:rsidP="0006598D">
      <w:pPr>
        <w:pStyle w:val="NoSpacing"/>
        <w:rPr>
          <w:rFonts w:ascii="Arial" w:hAnsi="Arial" w:cs="Arial"/>
          <w:b/>
          <w:bCs/>
          <w:sz w:val="22"/>
          <w:szCs w:val="22"/>
          <w:lang w:val="en-GB" w:eastAsia="zh-CN"/>
        </w:rPr>
      </w:pPr>
    </w:p>
    <w:p w14:paraId="1FCE146A" w14:textId="77777777" w:rsidR="00C06977" w:rsidRDefault="00C06977" w:rsidP="0006598D">
      <w:pPr>
        <w:pStyle w:val="NoSpacing"/>
        <w:rPr>
          <w:rFonts w:ascii="Arial" w:hAnsi="Arial" w:cs="Arial"/>
          <w:b/>
          <w:bCs/>
          <w:sz w:val="22"/>
          <w:szCs w:val="22"/>
          <w:lang w:val="en-GB" w:eastAsia="zh-CN"/>
        </w:rPr>
      </w:pPr>
    </w:p>
    <w:p w14:paraId="3FF1FC9A" w14:textId="77777777" w:rsidR="00C06977" w:rsidRDefault="00C06977" w:rsidP="0006598D">
      <w:pPr>
        <w:pStyle w:val="NoSpacing"/>
        <w:rPr>
          <w:rFonts w:ascii="Arial" w:hAnsi="Arial" w:cs="Arial"/>
          <w:b/>
          <w:bCs/>
          <w:sz w:val="22"/>
          <w:szCs w:val="22"/>
          <w:lang w:val="en-GB" w:eastAsia="zh-CN"/>
        </w:rPr>
      </w:pPr>
    </w:p>
    <w:p w14:paraId="41746E78" w14:textId="77777777" w:rsidR="00C06977" w:rsidRDefault="00C06977" w:rsidP="0006598D">
      <w:pPr>
        <w:pStyle w:val="NoSpacing"/>
        <w:rPr>
          <w:rFonts w:ascii="Arial" w:hAnsi="Arial" w:cs="Arial"/>
          <w:b/>
          <w:bCs/>
          <w:sz w:val="22"/>
          <w:szCs w:val="22"/>
          <w:lang w:val="en-GB" w:eastAsia="zh-CN"/>
        </w:rPr>
      </w:pPr>
    </w:p>
    <w:p w14:paraId="2ABED939" w14:textId="77777777" w:rsidR="00C06977" w:rsidRDefault="00C06977" w:rsidP="0006598D">
      <w:pPr>
        <w:pStyle w:val="NoSpacing"/>
        <w:rPr>
          <w:rFonts w:ascii="Arial" w:hAnsi="Arial" w:cs="Arial"/>
          <w:b/>
          <w:bCs/>
          <w:sz w:val="22"/>
          <w:szCs w:val="22"/>
          <w:lang w:val="en-GB" w:eastAsia="zh-CN"/>
        </w:rPr>
      </w:pPr>
    </w:p>
    <w:p w14:paraId="76A01B32" w14:textId="77777777" w:rsidR="00C06977" w:rsidRDefault="00C06977" w:rsidP="0006598D">
      <w:pPr>
        <w:pStyle w:val="NoSpacing"/>
        <w:rPr>
          <w:rFonts w:ascii="Arial" w:hAnsi="Arial" w:cs="Arial"/>
          <w:b/>
          <w:bCs/>
          <w:sz w:val="22"/>
          <w:szCs w:val="22"/>
          <w:lang w:val="en-GB" w:eastAsia="zh-CN"/>
        </w:rPr>
      </w:pPr>
    </w:p>
    <w:p w14:paraId="774055E8" w14:textId="77777777" w:rsidR="00C06977" w:rsidRDefault="00C06977" w:rsidP="0006598D">
      <w:pPr>
        <w:pStyle w:val="NoSpacing"/>
        <w:rPr>
          <w:rFonts w:ascii="Arial" w:hAnsi="Arial" w:cs="Arial"/>
          <w:b/>
          <w:bCs/>
          <w:sz w:val="22"/>
          <w:szCs w:val="22"/>
          <w:lang w:val="en-GB" w:eastAsia="zh-CN"/>
        </w:rPr>
      </w:pPr>
    </w:p>
    <w:p w14:paraId="7A2C9226" w14:textId="77777777" w:rsidR="00C06977" w:rsidRDefault="00C06977" w:rsidP="0006598D">
      <w:pPr>
        <w:pStyle w:val="NoSpacing"/>
        <w:rPr>
          <w:rFonts w:ascii="Arial" w:hAnsi="Arial" w:cs="Arial"/>
          <w:b/>
          <w:bCs/>
          <w:sz w:val="22"/>
          <w:szCs w:val="22"/>
          <w:lang w:val="en-GB" w:eastAsia="zh-CN"/>
        </w:rPr>
      </w:pPr>
    </w:p>
    <w:p w14:paraId="1AEFB92A" w14:textId="77777777" w:rsidR="00C06977" w:rsidRDefault="00C06977" w:rsidP="0006598D">
      <w:pPr>
        <w:pStyle w:val="NoSpacing"/>
        <w:rPr>
          <w:rFonts w:ascii="Arial" w:hAnsi="Arial" w:cs="Arial"/>
          <w:b/>
          <w:bCs/>
          <w:sz w:val="22"/>
          <w:szCs w:val="22"/>
          <w:lang w:val="en-GB" w:eastAsia="zh-CN"/>
        </w:rPr>
      </w:pPr>
    </w:p>
    <w:p w14:paraId="799F2F62" w14:textId="77777777" w:rsidR="00C06977" w:rsidRDefault="00C06977" w:rsidP="0006598D">
      <w:pPr>
        <w:pStyle w:val="NoSpacing"/>
        <w:rPr>
          <w:rFonts w:ascii="Arial" w:hAnsi="Arial" w:cs="Arial"/>
          <w:b/>
          <w:bCs/>
          <w:sz w:val="22"/>
          <w:szCs w:val="22"/>
          <w:lang w:val="en-GB" w:eastAsia="zh-CN"/>
        </w:rPr>
      </w:pPr>
    </w:p>
    <w:p w14:paraId="6AE9CC78" w14:textId="77777777" w:rsidR="00C06977" w:rsidRDefault="00C06977" w:rsidP="0006598D">
      <w:pPr>
        <w:pStyle w:val="NoSpacing"/>
        <w:rPr>
          <w:rFonts w:ascii="Arial" w:hAnsi="Arial" w:cs="Arial"/>
          <w:b/>
          <w:bCs/>
          <w:sz w:val="22"/>
          <w:szCs w:val="22"/>
          <w:lang w:val="en-GB" w:eastAsia="zh-CN"/>
        </w:rPr>
      </w:pPr>
    </w:p>
    <w:p w14:paraId="2655F9D4" w14:textId="77777777" w:rsidR="00C06977" w:rsidRDefault="00C06977" w:rsidP="0006598D">
      <w:pPr>
        <w:pStyle w:val="NoSpacing"/>
        <w:rPr>
          <w:rFonts w:ascii="Arial" w:hAnsi="Arial" w:cs="Arial"/>
          <w:b/>
          <w:bCs/>
          <w:sz w:val="22"/>
          <w:szCs w:val="22"/>
          <w:lang w:val="en-GB" w:eastAsia="zh-CN"/>
        </w:rPr>
      </w:pPr>
    </w:p>
    <w:p w14:paraId="4B5DF296" w14:textId="77777777" w:rsidR="00C06977" w:rsidRDefault="00C06977" w:rsidP="0006598D">
      <w:pPr>
        <w:pStyle w:val="NoSpacing"/>
        <w:rPr>
          <w:rFonts w:ascii="Arial" w:hAnsi="Arial" w:cs="Arial"/>
          <w:b/>
          <w:bCs/>
          <w:sz w:val="22"/>
          <w:szCs w:val="22"/>
          <w:lang w:val="en-GB" w:eastAsia="zh-CN"/>
        </w:rPr>
      </w:pPr>
    </w:p>
    <w:p w14:paraId="2BAC4D6D" w14:textId="6CC76DAC" w:rsidR="005C0E14" w:rsidRPr="00CD4C2B" w:rsidRDefault="005C0E14" w:rsidP="005C0E14">
      <w:pPr>
        <w:pBdr>
          <w:top w:val="single" w:sz="4" w:space="1" w:color="auto"/>
          <w:left w:val="single" w:sz="4" w:space="4" w:color="auto"/>
          <w:bottom w:val="single" w:sz="4" w:space="1" w:color="auto"/>
          <w:right w:val="single" w:sz="4" w:space="4" w:color="auto"/>
        </w:pBd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 xml:space="preserve">Tài liệu </w:t>
      </w:r>
      <w:r w:rsidRPr="00CD4C2B">
        <w:rPr>
          <w:rFonts w:ascii="Arial" w:eastAsia="DengXian" w:hAnsi="Arial" w:cs="Arial"/>
          <w:b/>
          <w:sz w:val="22"/>
          <w:szCs w:val="22"/>
          <w:lang w:val="en-GB" w:eastAsia="zh-CN"/>
        </w:rPr>
        <w:t>8</w:t>
      </w:r>
      <w:r w:rsidR="00CD4C2B" w:rsidRPr="0006598D">
        <w:rPr>
          <w:rFonts w:ascii="Arial" w:hAnsi="Arial" w:cs="Arial"/>
          <w:b/>
          <w:bCs/>
          <w:sz w:val="22"/>
          <w:szCs w:val="22"/>
          <w:lang w:val="en-GB" w:eastAsia="zh-CN"/>
        </w:rPr>
        <w:t xml:space="preserve">: </w:t>
      </w:r>
      <w:r>
        <w:rPr>
          <w:rFonts w:ascii="Arial" w:eastAsia="DengXian" w:hAnsi="Arial" w:cs="Arial"/>
          <w:b/>
          <w:sz w:val="22"/>
          <w:szCs w:val="22"/>
          <w:lang w:val="en-GB" w:eastAsia="zh-CN"/>
        </w:rPr>
        <w:t xml:space="preserve">Sự độc quyền của người Hà Lan bị phá vỡ như thế nào. </w:t>
      </w:r>
    </w:p>
    <w:p w14:paraId="0AEEB4B3" w14:textId="2EBC1DB6" w:rsidR="00931570" w:rsidRDefault="00931570" w:rsidP="00B05A50">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931570">
        <w:rPr>
          <w:rFonts w:ascii="Arial" w:hAnsi="Arial" w:cs="Arial"/>
          <w:sz w:val="22"/>
          <w:szCs w:val="22"/>
          <w:lang w:val="en-GB" w:eastAsia="zh-CN"/>
        </w:rPr>
        <w:t>Do kết quả của nhiều yếu tố khác nhau, nử</w:t>
      </w:r>
      <w:r w:rsidR="00742A7F">
        <w:rPr>
          <w:rFonts w:ascii="Arial" w:hAnsi="Arial" w:cs="Arial"/>
          <w:sz w:val="22"/>
          <w:szCs w:val="22"/>
          <w:lang w:val="en-GB" w:eastAsia="zh-CN"/>
        </w:rPr>
        <w:t xml:space="preserve">a </w:t>
      </w:r>
      <w:r w:rsidRPr="00931570">
        <w:rPr>
          <w:rFonts w:ascii="Arial" w:hAnsi="Arial" w:cs="Arial"/>
          <w:sz w:val="22"/>
          <w:szCs w:val="22"/>
          <w:lang w:val="en-GB" w:eastAsia="zh-CN"/>
        </w:rPr>
        <w:t xml:space="preserve"> thế kỷ thứ mười tám, </w:t>
      </w:r>
      <w:r w:rsidR="009D76D8">
        <w:rPr>
          <w:rFonts w:ascii="Arial" w:hAnsi="Arial" w:cs="Arial"/>
          <w:sz w:val="22"/>
          <w:szCs w:val="22"/>
          <w:lang w:val="en-GB" w:eastAsia="zh-CN"/>
        </w:rPr>
        <w:t xml:space="preserve">cơ hội làm giàu </w:t>
      </w:r>
      <w:r w:rsidRPr="00931570">
        <w:rPr>
          <w:rFonts w:ascii="Arial" w:hAnsi="Arial" w:cs="Arial"/>
          <w:sz w:val="22"/>
          <w:szCs w:val="22"/>
          <w:lang w:val="en-GB" w:eastAsia="zh-CN"/>
        </w:rPr>
        <w:t>bắt đầu thay đổi đối với Công ty Đông Ấ</w:t>
      </w:r>
      <w:r w:rsidR="00742A7F">
        <w:rPr>
          <w:rFonts w:ascii="Arial" w:hAnsi="Arial" w:cs="Arial"/>
          <w:sz w:val="22"/>
          <w:szCs w:val="22"/>
          <w:lang w:val="en-GB" w:eastAsia="zh-CN"/>
        </w:rPr>
        <w:t>n Hà Lan (Parry, trang 206). Sự lan truyền của việc</w:t>
      </w:r>
      <w:r w:rsidRPr="00931570">
        <w:rPr>
          <w:rFonts w:ascii="Arial" w:hAnsi="Arial" w:cs="Arial"/>
          <w:sz w:val="22"/>
          <w:szCs w:val="22"/>
          <w:lang w:val="en-GB" w:eastAsia="zh-CN"/>
        </w:rPr>
        <w:t xml:space="preserve"> tăng trưởng hồ</w:t>
      </w:r>
      <w:r w:rsidR="00742A7F">
        <w:rPr>
          <w:rFonts w:ascii="Arial" w:hAnsi="Arial" w:cs="Arial"/>
          <w:sz w:val="22"/>
          <w:szCs w:val="22"/>
          <w:lang w:val="en-GB" w:eastAsia="zh-CN"/>
        </w:rPr>
        <w:t xml:space="preserve"> tiêu cũng như việc</w:t>
      </w:r>
      <w:r w:rsidRPr="00931570">
        <w:rPr>
          <w:rFonts w:ascii="Arial" w:hAnsi="Arial" w:cs="Arial"/>
          <w:sz w:val="22"/>
          <w:szCs w:val="22"/>
          <w:lang w:val="en-GB" w:eastAsia="zh-CN"/>
        </w:rPr>
        <w:t xml:space="preserve"> đưa cây gia vị vào các thuộc địa của Anh và Pháp</w:t>
      </w:r>
      <w:r w:rsidR="00742A7F">
        <w:rPr>
          <w:rFonts w:ascii="Arial" w:hAnsi="Arial" w:cs="Arial"/>
          <w:sz w:val="22"/>
          <w:szCs w:val="22"/>
          <w:lang w:val="en-GB" w:eastAsia="zh-CN"/>
        </w:rPr>
        <w:t>,</w:t>
      </w:r>
      <w:r w:rsidRPr="00931570">
        <w:rPr>
          <w:rFonts w:ascii="Arial" w:hAnsi="Arial" w:cs="Arial"/>
          <w:sz w:val="22"/>
          <w:szCs w:val="22"/>
          <w:lang w:val="en-GB" w:eastAsia="zh-CN"/>
        </w:rPr>
        <w:t xml:space="preserve"> cùng với lợi nhuận giảm do cung vượt cầu, buôn lậu và vi phạm bản quyền đều ảnh hưởng đến độc quyền thương mại của Hà Lan. Nhu cầu cũng </w:t>
      </w:r>
      <w:r w:rsidR="00FB351C">
        <w:rPr>
          <w:rFonts w:ascii="Arial" w:hAnsi="Arial" w:cs="Arial"/>
          <w:sz w:val="22"/>
          <w:szCs w:val="22"/>
          <w:lang w:val="en-GB" w:eastAsia="zh-CN"/>
        </w:rPr>
        <w:t xml:space="preserve">đã </w:t>
      </w:r>
      <w:r w:rsidRPr="00931570">
        <w:rPr>
          <w:rFonts w:ascii="Arial" w:hAnsi="Arial" w:cs="Arial"/>
          <w:sz w:val="22"/>
          <w:szCs w:val="22"/>
          <w:lang w:val="en-GB" w:eastAsia="zh-CN"/>
        </w:rPr>
        <w:t>chuyển sang các mặt hàng khác như dệt may và trà, làm cho chúng sinh lợi hơn. Với sự kiể</w:t>
      </w:r>
      <w:r w:rsidR="00FB351C">
        <w:rPr>
          <w:rFonts w:ascii="Arial" w:hAnsi="Arial" w:cs="Arial"/>
          <w:sz w:val="22"/>
          <w:szCs w:val="22"/>
          <w:lang w:val="en-GB" w:eastAsia="zh-CN"/>
        </w:rPr>
        <w:t>m soát chặt chẽ</w:t>
      </w:r>
      <w:r w:rsidRPr="00931570">
        <w:rPr>
          <w:rFonts w:ascii="Arial" w:hAnsi="Arial" w:cs="Arial"/>
          <w:sz w:val="22"/>
          <w:szCs w:val="22"/>
          <w:lang w:val="en-GB" w:eastAsia="zh-CN"/>
        </w:rPr>
        <w:t xml:space="preserve"> đối với Ấn Độ, người Anh đã đi tiên phong trong việc bán vải Ấn Độ ở châu Âu và đến giữa thế kỷ</w:t>
      </w:r>
      <w:r w:rsidR="00FB351C">
        <w:rPr>
          <w:rFonts w:ascii="Arial" w:hAnsi="Arial" w:cs="Arial"/>
          <w:sz w:val="22"/>
          <w:szCs w:val="22"/>
          <w:lang w:val="en-GB" w:eastAsia="zh-CN"/>
        </w:rPr>
        <w:t xml:space="preserve">, mặt hàng </w:t>
      </w:r>
      <w:r w:rsidRPr="00931570">
        <w:rPr>
          <w:rFonts w:ascii="Arial" w:hAnsi="Arial" w:cs="Arial"/>
          <w:sz w:val="22"/>
          <w:szCs w:val="22"/>
          <w:lang w:val="en-GB" w:eastAsia="zh-CN"/>
        </w:rPr>
        <w:t>này đã thay thế hạt tiêu trở thành mặt hàng hàng đầu của thương mại Anh</w:t>
      </w:r>
      <w:r w:rsidR="00FB351C">
        <w:rPr>
          <w:rFonts w:ascii="Arial" w:hAnsi="Arial" w:cs="Arial"/>
          <w:sz w:val="22"/>
          <w:szCs w:val="22"/>
          <w:lang w:val="en-GB" w:eastAsia="zh-CN"/>
        </w:rPr>
        <w:t xml:space="preserve"> ở</w:t>
      </w:r>
      <w:r w:rsidRPr="00931570">
        <w:rPr>
          <w:rFonts w:ascii="Arial" w:hAnsi="Arial" w:cs="Arial"/>
          <w:sz w:val="22"/>
          <w:szCs w:val="22"/>
          <w:lang w:val="en-GB" w:eastAsia="zh-CN"/>
        </w:rPr>
        <w:t xml:space="preserve"> Châu Á (Reid, trang 17). Đến cuối thế kỷ XVII, hàng dệt may của Ấn Độ đại diện cho hơn một nửa số hàng hóa Hà Lan (Reid, trang 17). Cuộc cách mạng công nghiệp cũng mang lại sự ra đời </w:t>
      </w:r>
      <w:r w:rsidR="00FE4EF0">
        <w:rPr>
          <w:rFonts w:ascii="Arial" w:hAnsi="Arial" w:cs="Arial"/>
          <w:sz w:val="22"/>
          <w:szCs w:val="22"/>
          <w:lang w:val="en-GB" w:eastAsia="zh-CN"/>
        </w:rPr>
        <w:t xml:space="preserve">của </w:t>
      </w:r>
      <w:r w:rsidRPr="00931570">
        <w:rPr>
          <w:rFonts w:ascii="Arial" w:hAnsi="Arial" w:cs="Arial"/>
          <w:sz w:val="22"/>
          <w:szCs w:val="22"/>
          <w:lang w:val="en-GB" w:eastAsia="zh-CN"/>
        </w:rPr>
        <w:t>khoa học, công nghiệp và công nghệ, cũng như những nhu cầu mới đối với nguyên liệu thô thúc đẩy việc mua lại các lãnh thổ thuộc địa và thay đổi cán cân quyền lực toàn cầu.</w:t>
      </w:r>
    </w:p>
    <w:p w14:paraId="3217E41F" w14:textId="61E9CD69" w:rsidR="003D35A6" w:rsidRPr="003D35A6" w:rsidRDefault="003D35A6" w:rsidP="00B05A50">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B05A50" w:rsidRPr="00F57BFE">
        <w:rPr>
          <w:rFonts w:ascii="Arial" w:eastAsia="Code2000" w:hAnsi="Arial" w:cs="Arial"/>
          <w:b/>
          <w:i/>
          <w:sz w:val="18"/>
          <w:szCs w:val="18"/>
          <w:lang w:val="en-GB" w:eastAsia="zh-CN"/>
        </w:rPr>
        <w:t xml:space="preserve">: </w:t>
      </w:r>
    </w:p>
    <w:p w14:paraId="1E2AD4CF" w14:textId="555EEEAB" w:rsidR="003D35A6" w:rsidRPr="0071180D" w:rsidRDefault="003D35A6" w:rsidP="003D35A6">
      <w:pPr>
        <w:rPr>
          <w:rFonts w:ascii="Arial" w:eastAsia="Code2000" w:hAnsi="Arial" w:cs="Arial"/>
          <w:sz w:val="18"/>
          <w:szCs w:val="18"/>
          <w:lang w:val="en-GB" w:eastAsia="zh-CN"/>
        </w:rPr>
      </w:pPr>
      <w:r w:rsidRPr="0071180D">
        <w:rPr>
          <w:rFonts w:ascii="Arial" w:eastAsia="DengXian" w:hAnsi="Arial" w:cs="Arial"/>
          <w:sz w:val="18"/>
          <w:szCs w:val="18"/>
          <w:lang w:val="en-GB" w:eastAsia="zh-CN"/>
        </w:rPr>
        <w:t>Parry, John. W. 1955. ‘</w:t>
      </w:r>
      <w:r w:rsidRPr="00851C5D">
        <w:rPr>
          <w:rFonts w:ascii="Arial" w:eastAsia="DengXian" w:hAnsi="Arial" w:cs="Arial"/>
          <w:sz w:val="18"/>
          <w:szCs w:val="18"/>
          <w:lang w:val="en-GB" w:eastAsia="zh-CN"/>
        </w:rPr>
        <w:t xml:space="preserve">Câu chuyện về </w:t>
      </w:r>
      <w:r>
        <w:rPr>
          <w:rFonts w:ascii="Arial" w:eastAsia="DengXian" w:hAnsi="Arial" w:cs="Arial"/>
          <w:sz w:val="18"/>
          <w:szCs w:val="18"/>
          <w:lang w:val="en-GB" w:eastAsia="zh-CN"/>
        </w:rPr>
        <w:t xml:space="preserve">các loài </w:t>
      </w:r>
      <w:r w:rsidRPr="00851C5D">
        <w:rPr>
          <w:rFonts w:ascii="Arial" w:eastAsia="DengXian" w:hAnsi="Arial" w:cs="Arial"/>
          <w:sz w:val="18"/>
          <w:szCs w:val="18"/>
          <w:lang w:val="en-GB" w:eastAsia="zh-CN"/>
        </w:rPr>
        <w:t>gia vị</w:t>
      </w:r>
      <w:r>
        <w:rPr>
          <w:rFonts w:ascii="Arial" w:eastAsia="DengXian" w:hAnsi="Arial" w:cs="Arial"/>
          <w:sz w:val="18"/>
          <w:szCs w:val="18"/>
          <w:lang w:val="en-GB" w:eastAsia="zh-CN"/>
        </w:rPr>
        <w:t>’</w:t>
      </w:r>
      <w:r w:rsidRPr="00851C5D">
        <w:rPr>
          <w:rFonts w:ascii="Arial" w:eastAsia="DengXian" w:hAnsi="Arial" w:cs="Arial"/>
          <w:sz w:val="18"/>
          <w:szCs w:val="18"/>
          <w:lang w:val="en-GB" w:eastAsia="zh-CN"/>
        </w:rPr>
        <w:t>.</w:t>
      </w:r>
      <w:r>
        <w:rPr>
          <w:rFonts w:ascii="Arial" w:eastAsia="DengXian" w:hAnsi="Arial" w:cs="Arial"/>
          <w:sz w:val="18"/>
          <w:szCs w:val="18"/>
          <w:lang w:val="en-GB" w:eastAsia="zh-CN"/>
        </w:rPr>
        <w:t xml:space="preserve"> </w:t>
      </w:r>
      <w:r w:rsidRPr="00C774BC">
        <w:rPr>
          <w:rFonts w:ascii="Arial" w:eastAsia="DengXian" w:hAnsi="Arial" w:cs="Arial"/>
          <w:i/>
          <w:sz w:val="18"/>
          <w:szCs w:val="18"/>
          <w:lang w:val="en-GB" w:eastAsia="zh-CN"/>
        </w:rPr>
        <w:t>Những thực vật có giá trị kinh tế</w:t>
      </w:r>
      <w:r>
        <w:rPr>
          <w:rFonts w:ascii="Arial" w:eastAsia="Code2000" w:hAnsi="Arial" w:cs="Arial"/>
          <w:sz w:val="18"/>
          <w:szCs w:val="18"/>
          <w:lang w:val="en-GB" w:eastAsia="zh-CN"/>
        </w:rPr>
        <w:t>, Tập. 9, Số</w:t>
      </w:r>
      <w:r w:rsidR="008B3BD9">
        <w:rPr>
          <w:rFonts w:ascii="Arial" w:eastAsia="Code2000" w:hAnsi="Arial" w:cs="Arial"/>
          <w:sz w:val="18"/>
          <w:szCs w:val="18"/>
          <w:lang w:val="en-GB" w:eastAsia="zh-CN"/>
        </w:rPr>
        <w:t>. 2 (Tháng 4. – Tháng 6</w:t>
      </w:r>
      <w:r>
        <w:rPr>
          <w:rFonts w:ascii="Arial" w:eastAsia="Code2000" w:hAnsi="Arial" w:cs="Arial"/>
          <w:sz w:val="18"/>
          <w:szCs w:val="18"/>
          <w:lang w:val="en-GB" w:eastAsia="zh-CN"/>
        </w:rPr>
        <w:t xml:space="preserve">, 1955), </w:t>
      </w:r>
      <w:r w:rsidR="00EF28A4">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190-207. </w:t>
      </w:r>
    </w:p>
    <w:p w14:paraId="72F2B9B4" w14:textId="612376B7" w:rsidR="003D35A6" w:rsidRPr="0071180D" w:rsidRDefault="003D35A6" w:rsidP="003D35A6">
      <w:pPr>
        <w:rPr>
          <w:rFonts w:ascii="Arial" w:eastAsia="Code2000" w:hAnsi="Arial" w:cs="Arial"/>
          <w:sz w:val="18"/>
          <w:szCs w:val="18"/>
          <w:lang w:val="en-GB" w:eastAsia="zh-CN"/>
        </w:rPr>
      </w:pPr>
      <w:r w:rsidRPr="0071180D">
        <w:rPr>
          <w:rFonts w:ascii="Arial" w:eastAsia="Code2000" w:hAnsi="Arial" w:cs="Arial"/>
          <w:sz w:val="18"/>
          <w:szCs w:val="18"/>
          <w:lang w:val="en-GB" w:eastAsia="zh-CN"/>
        </w:rPr>
        <w:t>Reid, Anthony. 1990. ‘</w:t>
      </w:r>
      <w:r w:rsidRPr="003462F8">
        <w:rPr>
          <w:rFonts w:ascii="Arial" w:eastAsia="Code2000" w:hAnsi="Arial" w:cs="Arial"/>
          <w:sz w:val="18"/>
          <w:szCs w:val="18"/>
          <w:lang w:val="en-GB" w:eastAsia="zh-CN"/>
        </w:rPr>
        <w:t>Thời đại thương mại trong lịch sử</w:t>
      </w:r>
      <w:r>
        <w:rPr>
          <w:rFonts w:ascii="Arial" w:eastAsia="Code2000" w:hAnsi="Arial" w:cs="Arial"/>
          <w:sz w:val="18"/>
          <w:szCs w:val="18"/>
          <w:lang w:val="en-GB" w:eastAsia="zh-CN"/>
        </w:rPr>
        <w:t xml:space="preserve"> Đông Nam Á, N</w:t>
      </w:r>
      <w:r w:rsidRPr="003462F8">
        <w:rPr>
          <w:rFonts w:ascii="Arial" w:eastAsia="Code2000" w:hAnsi="Arial" w:cs="Arial"/>
          <w:sz w:val="18"/>
          <w:szCs w:val="18"/>
          <w:lang w:val="en-GB" w:eastAsia="zh-CN"/>
        </w:rPr>
        <w:t>ghiên cứu về châu Á hiện đại</w:t>
      </w:r>
      <w:r>
        <w:rPr>
          <w:rFonts w:ascii="Arial" w:eastAsia="Code2000" w:hAnsi="Arial" w:cs="Arial"/>
          <w:sz w:val="18"/>
          <w:szCs w:val="18"/>
          <w:lang w:val="en-GB" w:eastAsia="zh-CN"/>
        </w:rPr>
        <w:t xml:space="preserve">, Tập. 24, Số.1 (Tháng 2. 1990) </w:t>
      </w:r>
      <w:r w:rsidR="008B3BD9">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1-30.  </w:t>
      </w:r>
    </w:p>
    <w:p w14:paraId="5997587F" w14:textId="77777777" w:rsidR="003D35A6" w:rsidRPr="00066727" w:rsidRDefault="003D35A6" w:rsidP="00B05A50">
      <w:pPr>
        <w:rPr>
          <w:rFonts w:ascii="Arial" w:eastAsia="Code2000" w:hAnsi="Arial" w:cs="Arial"/>
          <w:sz w:val="18"/>
          <w:szCs w:val="18"/>
          <w:lang w:val="en-GB" w:eastAsia="zh-CN"/>
        </w:rPr>
      </w:pPr>
    </w:p>
    <w:p w14:paraId="166038BC" w14:textId="77777777" w:rsidR="00B05A50" w:rsidRPr="002573F0" w:rsidRDefault="00B05A50" w:rsidP="001A0D1E">
      <w:pPr>
        <w:pStyle w:val="NoSpacing"/>
        <w:rPr>
          <w:rFonts w:ascii="Arial" w:hAnsi="Arial" w:cs="Arial"/>
          <w:sz w:val="22"/>
          <w:szCs w:val="22"/>
          <w:lang w:val="en-GB" w:eastAsia="zh-CN"/>
        </w:rPr>
      </w:pPr>
    </w:p>
    <w:p w14:paraId="77D1505B" w14:textId="374C2B46" w:rsidR="00B9228B" w:rsidRDefault="001A0D1E" w:rsidP="00A92380">
      <w:pPr>
        <w:pStyle w:val="NoSpacing"/>
        <w:rPr>
          <w:rFonts w:ascii="Arial" w:eastAsia="DengXian" w:hAnsi="Arial" w:cs="Arial"/>
          <w:b/>
          <w:i/>
          <w:iCs/>
          <w:sz w:val="22"/>
          <w:szCs w:val="22"/>
          <w:lang w:val="en-GB" w:eastAsia="zh-CN"/>
        </w:rPr>
      </w:pPr>
      <w:r w:rsidRPr="001A0D1E">
        <w:rPr>
          <w:rFonts w:ascii="Arial" w:hAnsi="Arial" w:cs="Arial"/>
          <w:color w:val="FF0000"/>
          <w:sz w:val="22"/>
          <w:szCs w:val="22"/>
          <w:lang w:val="en-GB" w:eastAsia="zh-CN"/>
        </w:rPr>
        <w:t xml:space="preserve"> </w:t>
      </w:r>
      <w:bookmarkStart w:id="0" w:name="_Hlk6327987"/>
      <w:r w:rsidR="000E4889">
        <w:rPr>
          <w:rFonts w:ascii="Arial" w:eastAsia="DengXian" w:hAnsi="Arial" w:cs="Arial"/>
          <w:b/>
          <w:i/>
          <w:iCs/>
          <w:sz w:val="22"/>
          <w:szCs w:val="22"/>
          <w:lang w:val="en-GB" w:eastAsia="zh-CN"/>
        </w:rPr>
        <w:t>Từ vựng</w:t>
      </w:r>
    </w:p>
    <w:p w14:paraId="64A5E5E5" w14:textId="77777777" w:rsidR="00150325" w:rsidRPr="00163417" w:rsidRDefault="00150325" w:rsidP="00B9228B">
      <w:pPr>
        <w:rPr>
          <w:rFonts w:ascii="Arial" w:eastAsia="DengXian" w:hAnsi="Arial" w:cs="Arial"/>
          <w:b/>
          <w:i/>
          <w:iCs/>
          <w:sz w:val="22"/>
          <w:szCs w:val="22"/>
          <w:lang w:val="en-GB" w:eastAsia="zh-CN"/>
        </w:rPr>
      </w:pPr>
    </w:p>
    <w:p w14:paraId="10B01E97" w14:textId="77777777" w:rsidR="000E4889" w:rsidRDefault="000E4889" w:rsidP="00B9228B">
      <w:pPr>
        <w:rPr>
          <w:rStyle w:val="one-click"/>
          <w:rFonts w:ascii="Arial" w:hAnsi="Arial" w:cs="Arial"/>
          <w:sz w:val="22"/>
          <w:szCs w:val="22"/>
          <w:shd w:val="clear" w:color="auto" w:fill="FFFFFF"/>
        </w:rPr>
      </w:pPr>
    </w:p>
    <w:p w14:paraId="7AA29854" w14:textId="77777777" w:rsidR="000E4889" w:rsidRPr="000E4889"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Mua lại: một tài sản hoặc đối tượng đã mua hoặc thu được</w:t>
      </w:r>
    </w:p>
    <w:p w14:paraId="4ABACA26" w14:textId="77777777" w:rsidR="000E4889" w:rsidRPr="000E4889"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Cân bằng quyền lực: một tình huống trên thế giới trong đó các quốc gia lớn có quyền lực gần bằng nhau</w:t>
      </w:r>
    </w:p>
    <w:p w14:paraId="7AE9E28D" w14:textId="77777777" w:rsidR="000E4889" w:rsidRPr="000E4889"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Cách mạng công nghiệp: quá trình thay đổi từ nền kinh tế nông nghiệp sang bị chi phối bởi máy móc và công nghiệp bắt đầu ở Anh vào thế kỷ thứ mười tám</w:t>
      </w:r>
    </w:p>
    <w:p w14:paraId="79A537C0" w14:textId="77DDD1B3" w:rsidR="000E4889" w:rsidRPr="000E4889" w:rsidRDefault="00B2249A" w:rsidP="000E4889">
      <w:pPr>
        <w:rPr>
          <w:rStyle w:val="one-click"/>
          <w:rFonts w:ascii="Arial" w:hAnsi="Arial" w:cs="Arial"/>
          <w:sz w:val="22"/>
          <w:szCs w:val="22"/>
          <w:shd w:val="clear" w:color="auto" w:fill="FFFFFF"/>
        </w:rPr>
      </w:pPr>
      <w:r>
        <w:rPr>
          <w:rStyle w:val="one-click"/>
          <w:rFonts w:ascii="Arial" w:hAnsi="Arial" w:cs="Arial"/>
          <w:sz w:val="22"/>
          <w:szCs w:val="22"/>
          <w:shd w:val="clear" w:color="auto" w:fill="FFFFFF"/>
        </w:rPr>
        <w:t>Sinh lợi</w:t>
      </w:r>
      <w:r w:rsidR="000E4889" w:rsidRPr="000E4889">
        <w:rPr>
          <w:rStyle w:val="one-click"/>
          <w:rFonts w:ascii="Arial" w:hAnsi="Arial" w:cs="Arial"/>
          <w:sz w:val="22"/>
          <w:szCs w:val="22"/>
          <w:shd w:val="clear" w:color="auto" w:fill="FFFFFF"/>
        </w:rPr>
        <w:t>: được trả lương cao, có lợi nhuận</w:t>
      </w:r>
    </w:p>
    <w:p w14:paraId="5258BCC1" w14:textId="104DE0ED" w:rsidR="000E4889" w:rsidRPr="000E4889"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 xml:space="preserve">Độc quyền: khi một nhóm, công ty hoặc quốc gia kiểm soát tất cả </w:t>
      </w:r>
      <w:r w:rsidR="00B2249A">
        <w:rPr>
          <w:rStyle w:val="one-click"/>
          <w:rFonts w:ascii="Arial" w:hAnsi="Arial" w:cs="Arial"/>
          <w:sz w:val="22"/>
          <w:szCs w:val="22"/>
          <w:shd w:val="clear" w:color="auto" w:fill="FFFFFF"/>
        </w:rPr>
        <w:t>giao dịch hàng hóa hoặc các mặt hàng</w:t>
      </w:r>
    </w:p>
    <w:p w14:paraId="314E29A2" w14:textId="77777777" w:rsidR="000E4889" w:rsidRPr="000E4889"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Lợi nhuận: lợi nhuận tài chính, đặc biệt là chênh lệch giữa số tiền kiếm được và số tiền chi cho việc mua, vận hành hoặc sản xuất một thứ gì đó</w:t>
      </w:r>
    </w:p>
    <w:p w14:paraId="1E9FE673" w14:textId="77777777" w:rsidR="000E4889" w:rsidRPr="000E4889"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Buôn lậu: lưu thông, nhập khẩu hoặc xuất khẩu hàng hóa một cách bí mật, vi phạm pháp luật và / hoặc không nộp thuế hợp pháp</w:t>
      </w:r>
    </w:p>
    <w:p w14:paraId="77587EE6" w14:textId="7B7D10E0" w:rsidR="000E4889" w:rsidRPr="000E4889" w:rsidRDefault="00B2249A" w:rsidP="000E4889">
      <w:pPr>
        <w:rPr>
          <w:rStyle w:val="one-click"/>
          <w:rFonts w:ascii="Arial" w:hAnsi="Arial" w:cs="Arial"/>
          <w:sz w:val="22"/>
          <w:szCs w:val="22"/>
          <w:shd w:val="clear" w:color="auto" w:fill="FFFFFF"/>
        </w:rPr>
      </w:pPr>
      <w:r>
        <w:rPr>
          <w:rStyle w:val="one-click"/>
          <w:rFonts w:ascii="Arial" w:hAnsi="Arial" w:cs="Arial"/>
          <w:sz w:val="22"/>
          <w:szCs w:val="22"/>
          <w:shd w:val="clear" w:color="auto" w:fill="FFFFFF"/>
        </w:rPr>
        <w:t>Dệt may: tơ lụa</w:t>
      </w:r>
      <w:r w:rsidR="000E4889" w:rsidRPr="000E4889">
        <w:rPr>
          <w:rStyle w:val="one-click"/>
          <w:rFonts w:ascii="Arial" w:hAnsi="Arial" w:cs="Arial"/>
          <w:sz w:val="22"/>
          <w:szCs w:val="22"/>
          <w:shd w:val="clear" w:color="auto" w:fill="FFFFFF"/>
        </w:rPr>
        <w:t>, vải</w:t>
      </w:r>
    </w:p>
    <w:p w14:paraId="5AA9322C" w14:textId="19093571" w:rsidR="000E4889" w:rsidRPr="0036274B" w:rsidRDefault="000E4889" w:rsidP="000E4889">
      <w:pPr>
        <w:rPr>
          <w:rStyle w:val="one-click"/>
          <w:rFonts w:ascii="Arial" w:hAnsi="Arial" w:cs="Arial"/>
          <w:sz w:val="22"/>
          <w:szCs w:val="22"/>
          <w:shd w:val="clear" w:color="auto" w:fill="FFFFFF"/>
        </w:rPr>
      </w:pPr>
      <w:r w:rsidRPr="000E4889">
        <w:rPr>
          <w:rStyle w:val="one-click"/>
          <w:rFonts w:ascii="Arial" w:hAnsi="Arial" w:cs="Arial"/>
          <w:sz w:val="22"/>
          <w:szCs w:val="22"/>
          <w:shd w:val="clear" w:color="auto" w:fill="FFFFFF"/>
        </w:rPr>
        <w:t>Thủy triều: dòng chảy,</w:t>
      </w:r>
    </w:p>
    <w:bookmarkEnd w:id="0"/>
    <w:p w14:paraId="22DB9F26" w14:textId="77777777" w:rsidR="00BF1DB1" w:rsidRDefault="00BF1DB1" w:rsidP="0006598D">
      <w:pPr>
        <w:pStyle w:val="NoSpacing"/>
        <w:rPr>
          <w:rFonts w:ascii="Arial" w:hAnsi="Arial" w:cs="Arial"/>
          <w:b/>
          <w:bCs/>
          <w:sz w:val="22"/>
          <w:szCs w:val="22"/>
          <w:lang w:val="en-GB" w:eastAsia="zh-CN"/>
        </w:rPr>
      </w:pPr>
    </w:p>
    <w:p w14:paraId="54376E8C" w14:textId="77777777" w:rsidR="00BF1DB1" w:rsidRDefault="00BF1DB1" w:rsidP="0006598D">
      <w:pPr>
        <w:pStyle w:val="NoSpacing"/>
        <w:rPr>
          <w:rFonts w:ascii="Arial" w:hAnsi="Arial" w:cs="Arial"/>
          <w:b/>
          <w:bCs/>
          <w:sz w:val="22"/>
          <w:szCs w:val="22"/>
          <w:lang w:val="en-GB" w:eastAsia="zh-CN"/>
        </w:rPr>
      </w:pPr>
    </w:p>
    <w:p w14:paraId="6C7C45D9" w14:textId="159C169E" w:rsidR="00CD4C2B" w:rsidRPr="0006598D" w:rsidRDefault="00B2249A" w:rsidP="0006598D">
      <w:pPr>
        <w:pStyle w:val="NoSpacing"/>
        <w:rPr>
          <w:rFonts w:ascii="Arial" w:hAnsi="Arial" w:cs="Arial"/>
          <w:b/>
          <w:bCs/>
          <w:sz w:val="22"/>
          <w:szCs w:val="22"/>
          <w:lang w:val="en-GB" w:eastAsia="zh-CN"/>
        </w:rPr>
      </w:pPr>
      <w:r>
        <w:rPr>
          <w:rFonts w:ascii="Arial" w:hAnsi="Arial" w:cs="Arial"/>
          <w:b/>
          <w:bCs/>
          <w:sz w:val="22"/>
          <w:szCs w:val="22"/>
          <w:lang w:val="en-GB" w:eastAsia="zh-CN"/>
        </w:rPr>
        <w:t>Tài liệu</w:t>
      </w:r>
      <w:r w:rsidR="00CD4C2B" w:rsidRPr="0006598D">
        <w:rPr>
          <w:rFonts w:ascii="Arial" w:hAnsi="Arial" w:cs="Arial"/>
          <w:b/>
          <w:bCs/>
          <w:sz w:val="22"/>
          <w:szCs w:val="22"/>
          <w:lang w:val="en-GB" w:eastAsia="zh-CN"/>
        </w:rPr>
        <w:t xml:space="preserve"> 9: </w:t>
      </w:r>
      <w:r>
        <w:rPr>
          <w:rFonts w:ascii="Arial" w:eastAsia="DengXian" w:hAnsi="Arial" w:cs="Arial"/>
          <w:b/>
          <w:sz w:val="22"/>
          <w:szCs w:val="22"/>
          <w:lang w:val="en-GB" w:eastAsia="zh-CN"/>
        </w:rPr>
        <w:t>Sự trỗi dậy của người Anh</w:t>
      </w:r>
    </w:p>
    <w:p w14:paraId="5A70EB21" w14:textId="77777777" w:rsidR="0006598D" w:rsidRDefault="0006598D" w:rsidP="0006598D">
      <w:pPr>
        <w:pStyle w:val="NoSpacing"/>
        <w:rPr>
          <w:rFonts w:ascii="Arial" w:hAnsi="Arial" w:cs="Arial"/>
          <w:sz w:val="22"/>
          <w:szCs w:val="22"/>
          <w:lang w:val="en-GB" w:eastAsia="zh-CN"/>
        </w:rPr>
      </w:pPr>
    </w:p>
    <w:p w14:paraId="556CA85D" w14:textId="46C35801" w:rsidR="00A61C18" w:rsidRPr="00A61C18" w:rsidRDefault="00A61C18" w:rsidP="00A61C1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A61C18">
        <w:rPr>
          <w:rFonts w:ascii="Arial" w:hAnsi="Arial" w:cs="Arial"/>
          <w:sz w:val="22"/>
          <w:szCs w:val="22"/>
          <w:lang w:val="en-GB" w:eastAsia="zh-CN"/>
        </w:rPr>
        <w:t>Khoảng tám năm sau khi chiếm đóng hòn đảo Malaya đó, ngườ</w:t>
      </w:r>
      <w:r w:rsidR="009B1394">
        <w:rPr>
          <w:rFonts w:ascii="Arial" w:hAnsi="Arial" w:cs="Arial"/>
          <w:sz w:val="22"/>
          <w:szCs w:val="22"/>
          <w:lang w:val="en-GB" w:eastAsia="zh-CN"/>
        </w:rPr>
        <w:t>i Anh đã trồng</w:t>
      </w:r>
      <w:r w:rsidRPr="00A61C18">
        <w:rPr>
          <w:rFonts w:ascii="Arial" w:hAnsi="Arial" w:cs="Arial"/>
          <w:sz w:val="22"/>
          <w:szCs w:val="22"/>
          <w:lang w:val="en-GB" w:eastAsia="zh-CN"/>
        </w:rPr>
        <w:t xml:space="preserve"> thành công cây đinh hương từ Moluccas đến Penang.</w:t>
      </w:r>
    </w:p>
    <w:p w14:paraId="4483D573" w14:textId="77777777" w:rsidR="00A61C18" w:rsidRPr="00A61C18" w:rsidRDefault="00A61C18" w:rsidP="00A61C1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p>
    <w:p w14:paraId="18C6CC11" w14:textId="5EEDB751" w:rsidR="00A61C18" w:rsidRPr="008C3155" w:rsidRDefault="00A61C18" w:rsidP="00A61C18">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A61C18">
        <w:rPr>
          <w:rFonts w:ascii="Arial" w:hAnsi="Arial" w:cs="Arial"/>
          <w:sz w:val="22"/>
          <w:szCs w:val="22"/>
          <w:lang w:val="en-GB" w:eastAsia="zh-CN"/>
        </w:rPr>
        <w:t xml:space="preserve">Đến năm 1799, </w:t>
      </w:r>
      <w:r w:rsidR="00744D45">
        <w:rPr>
          <w:rFonts w:ascii="Arial" w:eastAsia="DengXian" w:hAnsi="Arial" w:cs="Arial"/>
          <w:sz w:val="22"/>
          <w:szCs w:val="22"/>
          <w:lang w:val="en-GB" w:eastAsia="zh-CN"/>
        </w:rPr>
        <w:t>thế lực của người Anh phát triển mạnh tới mức mà Công ty Đông Ấn Hà Lan phải giải thể</w:t>
      </w:r>
      <w:r w:rsidR="00744D45">
        <w:rPr>
          <w:rFonts w:ascii="Arial" w:hAnsi="Arial" w:cs="Arial"/>
          <w:sz w:val="22"/>
          <w:szCs w:val="22"/>
          <w:lang w:val="en-GB" w:eastAsia="zh-CN"/>
        </w:rPr>
        <w:t>,</w:t>
      </w:r>
      <w:r w:rsidRPr="00A61C18">
        <w:rPr>
          <w:rFonts w:ascii="Arial" w:hAnsi="Arial" w:cs="Arial"/>
          <w:sz w:val="22"/>
          <w:szCs w:val="22"/>
          <w:lang w:val="en-GB" w:eastAsia="zh-CN"/>
        </w:rPr>
        <w:t xml:space="preserve"> các vấn đề của Công ty đã được chính phủ Hà Lan (Parry, trang 206) tiếp quản. Như P.J. Marshall</w:t>
      </w:r>
      <w:r w:rsidR="00744D45">
        <w:rPr>
          <w:rFonts w:ascii="Arial" w:hAnsi="Arial" w:cs="Arial"/>
          <w:sz w:val="22"/>
          <w:szCs w:val="22"/>
          <w:lang w:val="en-GB" w:eastAsia="zh-CN"/>
        </w:rPr>
        <w:t xml:space="preserve"> đã</w:t>
      </w:r>
      <w:r w:rsidRPr="00A61C18">
        <w:rPr>
          <w:rFonts w:ascii="Arial" w:hAnsi="Arial" w:cs="Arial"/>
          <w:sz w:val="22"/>
          <w:szCs w:val="22"/>
          <w:lang w:val="en-GB" w:eastAsia="zh-CN"/>
        </w:rPr>
        <w:t xml:space="preserve"> lưu ý</w:t>
      </w:r>
      <w:r w:rsidR="00744D45">
        <w:rPr>
          <w:rFonts w:ascii="Arial" w:hAnsi="Arial" w:cs="Arial"/>
          <w:sz w:val="22"/>
          <w:szCs w:val="22"/>
          <w:lang w:val="en-GB" w:eastAsia="zh-CN"/>
        </w:rPr>
        <w:t xml:space="preserve"> rằng</w:t>
      </w:r>
      <w:r w:rsidRPr="00A61C18">
        <w:rPr>
          <w:rFonts w:ascii="Arial" w:hAnsi="Arial" w:cs="Arial"/>
          <w:sz w:val="22"/>
          <w:szCs w:val="22"/>
          <w:lang w:val="en-GB" w:eastAsia="zh-CN"/>
        </w:rPr>
        <w:t>, vào đầu thế kỷ thứ mười tám, Công ty Anh đã vượt qua Hà Lan trở thành nhà cung cấp lớn nhấ</w:t>
      </w:r>
      <w:r w:rsidR="009B1394">
        <w:rPr>
          <w:rFonts w:ascii="Arial" w:hAnsi="Arial" w:cs="Arial"/>
          <w:sz w:val="22"/>
          <w:szCs w:val="22"/>
          <w:lang w:val="en-GB" w:eastAsia="zh-CN"/>
        </w:rPr>
        <w:t xml:space="preserve">t châu Âu về các </w:t>
      </w:r>
      <w:r w:rsidRPr="00A61C18">
        <w:rPr>
          <w:rFonts w:ascii="Arial" w:hAnsi="Arial" w:cs="Arial"/>
          <w:sz w:val="22"/>
          <w:szCs w:val="22"/>
          <w:lang w:val="en-GB" w:eastAsia="zh-CN"/>
        </w:rPr>
        <w:t>hàng hóa châu Á (Marshall, trang 30)</w:t>
      </w:r>
    </w:p>
    <w:p w14:paraId="33C41D1D" w14:textId="254CB2F4" w:rsidR="0036274B" w:rsidRPr="00F57BFE" w:rsidRDefault="009B1394" w:rsidP="0036274B">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36274B" w:rsidRPr="00F57BFE">
        <w:rPr>
          <w:rFonts w:ascii="Arial" w:eastAsia="Code2000" w:hAnsi="Arial" w:cs="Arial"/>
          <w:b/>
          <w:i/>
          <w:sz w:val="18"/>
          <w:szCs w:val="18"/>
          <w:lang w:val="en-GB" w:eastAsia="zh-CN"/>
        </w:rPr>
        <w:t xml:space="preserve">: </w:t>
      </w:r>
    </w:p>
    <w:p w14:paraId="059DAD71" w14:textId="42664083" w:rsidR="0036274B" w:rsidRPr="0036274B" w:rsidRDefault="004E0E54" w:rsidP="0036274B">
      <w:pPr>
        <w:pStyle w:val="NoSpacing"/>
        <w:rPr>
          <w:rFonts w:ascii="Arial" w:hAnsi="Arial" w:cs="Arial"/>
          <w:sz w:val="18"/>
          <w:szCs w:val="18"/>
          <w:lang w:val="en-GB" w:eastAsia="zh-CN"/>
        </w:rPr>
      </w:pPr>
      <w:r>
        <w:rPr>
          <w:rFonts w:ascii="Arial" w:hAnsi="Arial" w:cs="Arial"/>
          <w:sz w:val="18"/>
          <w:szCs w:val="18"/>
          <w:lang w:val="en-GB" w:eastAsia="zh-CN"/>
        </w:rPr>
        <w:t xml:space="preserve">Marshall, P.J. </w:t>
      </w:r>
      <w:r w:rsidR="0036274B" w:rsidRPr="0036274B">
        <w:rPr>
          <w:rFonts w:ascii="Arial" w:hAnsi="Arial" w:cs="Arial"/>
          <w:sz w:val="18"/>
          <w:szCs w:val="18"/>
          <w:lang w:val="en-GB" w:eastAsia="zh-CN"/>
        </w:rPr>
        <w:t>1975. ‘</w:t>
      </w:r>
      <w:r w:rsidR="00744D45" w:rsidRPr="00744D45">
        <w:rPr>
          <w:rFonts w:ascii="Arial" w:hAnsi="Arial" w:cs="Arial"/>
          <w:sz w:val="18"/>
          <w:szCs w:val="18"/>
          <w:lang w:val="en-GB" w:eastAsia="zh-CN"/>
        </w:rPr>
        <w:t>Sự mở rộng của Anh ở Ấn Độ vào thế kỷ thứ mườ</w:t>
      </w:r>
      <w:r w:rsidR="00744D45">
        <w:rPr>
          <w:rFonts w:ascii="Arial" w:hAnsi="Arial" w:cs="Arial"/>
          <w:sz w:val="18"/>
          <w:szCs w:val="18"/>
          <w:lang w:val="en-GB" w:eastAsia="zh-CN"/>
        </w:rPr>
        <w:t>i tám: B</w:t>
      </w:r>
      <w:r w:rsidR="00744D45" w:rsidRPr="00744D45">
        <w:rPr>
          <w:rFonts w:ascii="Arial" w:hAnsi="Arial" w:cs="Arial"/>
          <w:sz w:val="18"/>
          <w:szCs w:val="18"/>
          <w:lang w:val="en-GB" w:eastAsia="zh-CN"/>
        </w:rPr>
        <w:t>ản sửa đổi lịch sử</w:t>
      </w:r>
      <w:r w:rsidR="0036274B" w:rsidRPr="0036274B">
        <w:rPr>
          <w:rFonts w:ascii="Arial" w:hAnsi="Arial" w:cs="Arial"/>
          <w:sz w:val="18"/>
          <w:szCs w:val="18"/>
          <w:lang w:val="en-GB" w:eastAsia="zh-CN"/>
        </w:rPr>
        <w:t xml:space="preserve">.  </w:t>
      </w:r>
      <w:r w:rsidR="00744D45">
        <w:rPr>
          <w:rFonts w:ascii="Arial" w:hAnsi="Arial" w:cs="Arial"/>
          <w:i/>
          <w:sz w:val="18"/>
          <w:szCs w:val="18"/>
          <w:lang w:val="en-GB" w:eastAsia="zh-CN"/>
        </w:rPr>
        <w:t>Lịch sử</w:t>
      </w:r>
      <w:r w:rsidR="00744D45">
        <w:rPr>
          <w:rFonts w:ascii="Arial" w:hAnsi="Arial" w:cs="Arial"/>
          <w:sz w:val="18"/>
          <w:szCs w:val="18"/>
          <w:lang w:val="en-GB" w:eastAsia="zh-CN"/>
        </w:rPr>
        <w:t xml:space="preserve">, Tập. 60. Số. 198, </w:t>
      </w:r>
      <w:r>
        <w:rPr>
          <w:rFonts w:ascii="Arial" w:hAnsi="Arial" w:cs="Arial"/>
          <w:sz w:val="18"/>
          <w:szCs w:val="18"/>
          <w:lang w:val="en-GB" w:eastAsia="zh-CN"/>
        </w:rPr>
        <w:t>tr</w:t>
      </w:r>
      <w:r w:rsidR="0036274B" w:rsidRPr="0036274B">
        <w:rPr>
          <w:rFonts w:ascii="Arial" w:hAnsi="Arial" w:cs="Arial"/>
          <w:sz w:val="18"/>
          <w:szCs w:val="18"/>
          <w:lang w:val="en-GB" w:eastAsia="zh-CN"/>
        </w:rPr>
        <w:t xml:space="preserve">. 28-43. </w:t>
      </w:r>
    </w:p>
    <w:p w14:paraId="31DEA333" w14:textId="724EEAFF" w:rsidR="00744D45" w:rsidRPr="0071180D" w:rsidRDefault="00744D45" w:rsidP="00744D45">
      <w:pPr>
        <w:rPr>
          <w:rFonts w:ascii="Arial" w:eastAsia="Code2000" w:hAnsi="Arial" w:cs="Arial"/>
          <w:sz w:val="18"/>
          <w:szCs w:val="18"/>
          <w:lang w:val="en-GB" w:eastAsia="zh-CN"/>
        </w:rPr>
      </w:pPr>
      <w:r w:rsidRPr="0071180D">
        <w:rPr>
          <w:rFonts w:ascii="Arial" w:eastAsia="DengXian" w:hAnsi="Arial" w:cs="Arial"/>
          <w:sz w:val="18"/>
          <w:szCs w:val="18"/>
          <w:lang w:val="en-GB" w:eastAsia="zh-CN"/>
        </w:rPr>
        <w:t>Parry, John. W. 1955. ‘</w:t>
      </w:r>
      <w:r w:rsidRPr="00851C5D">
        <w:rPr>
          <w:rFonts w:ascii="Arial" w:eastAsia="DengXian" w:hAnsi="Arial" w:cs="Arial"/>
          <w:sz w:val="18"/>
          <w:szCs w:val="18"/>
          <w:lang w:val="en-GB" w:eastAsia="zh-CN"/>
        </w:rPr>
        <w:t xml:space="preserve">Câu chuyện về </w:t>
      </w:r>
      <w:r>
        <w:rPr>
          <w:rFonts w:ascii="Arial" w:eastAsia="DengXian" w:hAnsi="Arial" w:cs="Arial"/>
          <w:sz w:val="18"/>
          <w:szCs w:val="18"/>
          <w:lang w:val="en-GB" w:eastAsia="zh-CN"/>
        </w:rPr>
        <w:t xml:space="preserve">các loài </w:t>
      </w:r>
      <w:r w:rsidRPr="00851C5D">
        <w:rPr>
          <w:rFonts w:ascii="Arial" w:eastAsia="DengXian" w:hAnsi="Arial" w:cs="Arial"/>
          <w:sz w:val="18"/>
          <w:szCs w:val="18"/>
          <w:lang w:val="en-GB" w:eastAsia="zh-CN"/>
        </w:rPr>
        <w:t>gia vị</w:t>
      </w:r>
      <w:r>
        <w:rPr>
          <w:rFonts w:ascii="Arial" w:eastAsia="DengXian" w:hAnsi="Arial" w:cs="Arial"/>
          <w:sz w:val="18"/>
          <w:szCs w:val="18"/>
          <w:lang w:val="en-GB" w:eastAsia="zh-CN"/>
        </w:rPr>
        <w:t>’</w:t>
      </w:r>
      <w:r w:rsidRPr="00851C5D">
        <w:rPr>
          <w:rFonts w:ascii="Arial" w:eastAsia="DengXian" w:hAnsi="Arial" w:cs="Arial"/>
          <w:sz w:val="18"/>
          <w:szCs w:val="18"/>
          <w:lang w:val="en-GB" w:eastAsia="zh-CN"/>
        </w:rPr>
        <w:t>.</w:t>
      </w:r>
      <w:r>
        <w:rPr>
          <w:rFonts w:ascii="Arial" w:eastAsia="DengXian" w:hAnsi="Arial" w:cs="Arial"/>
          <w:sz w:val="18"/>
          <w:szCs w:val="18"/>
          <w:lang w:val="en-GB" w:eastAsia="zh-CN"/>
        </w:rPr>
        <w:t xml:space="preserve"> </w:t>
      </w:r>
      <w:r w:rsidRPr="00C774BC">
        <w:rPr>
          <w:rFonts w:ascii="Arial" w:eastAsia="DengXian" w:hAnsi="Arial" w:cs="Arial"/>
          <w:i/>
          <w:sz w:val="18"/>
          <w:szCs w:val="18"/>
          <w:lang w:val="en-GB" w:eastAsia="zh-CN"/>
        </w:rPr>
        <w:t>Những thực vật có giá trị kinh tế</w:t>
      </w:r>
      <w:r>
        <w:rPr>
          <w:rFonts w:ascii="Arial" w:eastAsia="Code2000" w:hAnsi="Arial" w:cs="Arial"/>
          <w:sz w:val="18"/>
          <w:szCs w:val="18"/>
          <w:lang w:val="en-GB" w:eastAsia="zh-CN"/>
        </w:rPr>
        <w:t>, Tập. 9, Số</w:t>
      </w:r>
      <w:r w:rsidR="004E0E54">
        <w:rPr>
          <w:rFonts w:ascii="Arial" w:eastAsia="Code2000" w:hAnsi="Arial" w:cs="Arial"/>
          <w:sz w:val="18"/>
          <w:szCs w:val="18"/>
          <w:lang w:val="en-GB" w:eastAsia="zh-CN"/>
        </w:rPr>
        <w:t>. 2 (Tháng 4. – Tháng 6</w:t>
      </w:r>
      <w:r>
        <w:rPr>
          <w:rFonts w:ascii="Arial" w:eastAsia="Code2000" w:hAnsi="Arial" w:cs="Arial"/>
          <w:sz w:val="18"/>
          <w:szCs w:val="18"/>
          <w:lang w:val="en-GB" w:eastAsia="zh-CN"/>
        </w:rPr>
        <w:t xml:space="preserve">, 1955), </w:t>
      </w:r>
      <w:r w:rsidR="004E0E54">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190-207. </w:t>
      </w:r>
    </w:p>
    <w:p w14:paraId="0D137B9B" w14:textId="2E274848" w:rsidR="0036274B" w:rsidRPr="0036274B" w:rsidRDefault="0036274B" w:rsidP="0036274B">
      <w:pPr>
        <w:rPr>
          <w:rFonts w:ascii="Arial" w:eastAsia="Code2000" w:hAnsi="Arial" w:cs="Arial"/>
          <w:sz w:val="18"/>
          <w:szCs w:val="18"/>
          <w:lang w:val="en-GB" w:eastAsia="zh-CN"/>
        </w:rPr>
      </w:pPr>
    </w:p>
    <w:p w14:paraId="1D37A568" w14:textId="77777777" w:rsidR="0036274B" w:rsidRDefault="0036274B" w:rsidP="0036274B">
      <w:pPr>
        <w:pStyle w:val="NoSpacing"/>
        <w:rPr>
          <w:rFonts w:ascii="Arial" w:eastAsia="DengXian" w:hAnsi="Arial" w:cs="Arial"/>
          <w:b/>
          <w:sz w:val="18"/>
          <w:szCs w:val="18"/>
          <w:lang w:val="en-GB" w:eastAsia="zh-CN"/>
        </w:rPr>
      </w:pPr>
    </w:p>
    <w:p w14:paraId="5807B2E1" w14:textId="13616A94" w:rsidR="00B969E1" w:rsidRDefault="00F85ED9" w:rsidP="0036274B">
      <w:pPr>
        <w:pStyle w:val="NoSpacing"/>
        <w:rPr>
          <w:rFonts w:ascii="Arial" w:eastAsia="DengXian" w:hAnsi="Arial" w:cs="Arial"/>
          <w:b/>
          <w:i/>
          <w:iCs/>
          <w:sz w:val="22"/>
          <w:szCs w:val="22"/>
          <w:lang w:val="en-GB" w:eastAsia="zh-CN"/>
        </w:rPr>
      </w:pPr>
      <w:r>
        <w:rPr>
          <w:rFonts w:ascii="Arial" w:eastAsia="DengXian" w:hAnsi="Arial" w:cs="Arial"/>
          <w:b/>
          <w:i/>
          <w:iCs/>
          <w:sz w:val="22"/>
          <w:szCs w:val="22"/>
          <w:lang w:val="en-GB" w:eastAsia="zh-CN"/>
        </w:rPr>
        <w:t>Từ vựng</w:t>
      </w:r>
    </w:p>
    <w:p w14:paraId="574BEBEC" w14:textId="77777777" w:rsidR="00150325" w:rsidRPr="0036274B" w:rsidRDefault="00150325" w:rsidP="0036274B">
      <w:pPr>
        <w:pStyle w:val="NoSpacing"/>
        <w:rPr>
          <w:rFonts w:ascii="Arial" w:hAnsi="Arial" w:cs="Arial"/>
          <w:sz w:val="22"/>
          <w:szCs w:val="22"/>
          <w:lang w:val="en-GB" w:eastAsia="zh-CN"/>
        </w:rPr>
      </w:pPr>
    </w:p>
    <w:p w14:paraId="2142781C" w14:textId="77777777" w:rsidR="00F85ED9" w:rsidRPr="00F85ED9" w:rsidRDefault="00F85ED9" w:rsidP="00F85ED9">
      <w:pPr>
        <w:jc w:val="both"/>
        <w:rPr>
          <w:rFonts w:ascii="Arial" w:eastAsia="DengXian" w:hAnsi="Arial" w:cs="Arial"/>
          <w:sz w:val="22"/>
          <w:szCs w:val="22"/>
          <w:lang w:val="en-GB" w:eastAsia="zh-CN"/>
        </w:rPr>
      </w:pPr>
      <w:r w:rsidRPr="00F85ED9">
        <w:rPr>
          <w:rFonts w:ascii="Arial" w:eastAsia="DengXian" w:hAnsi="Arial" w:cs="Arial"/>
          <w:sz w:val="22"/>
          <w:szCs w:val="22"/>
          <w:lang w:val="en-GB" w:eastAsia="zh-CN"/>
        </w:rPr>
        <w:t>Tăng dần: sức mạnh hoặc ảnh hưởng thống trị</w:t>
      </w:r>
    </w:p>
    <w:p w14:paraId="0E068A2A" w14:textId="5D2C71CD" w:rsidR="00F85ED9" w:rsidRPr="00F85ED9" w:rsidRDefault="00F85ED9" w:rsidP="00F85ED9">
      <w:pPr>
        <w:jc w:val="both"/>
        <w:rPr>
          <w:rFonts w:ascii="Arial" w:eastAsia="DengXian" w:hAnsi="Arial" w:cs="Arial"/>
          <w:sz w:val="22"/>
          <w:szCs w:val="22"/>
          <w:lang w:val="en-GB" w:eastAsia="zh-CN"/>
        </w:rPr>
      </w:pPr>
      <w:r>
        <w:rPr>
          <w:rFonts w:ascii="Arial" w:eastAsia="DengXian" w:hAnsi="Arial" w:cs="Arial"/>
          <w:sz w:val="22"/>
          <w:szCs w:val="22"/>
          <w:lang w:val="en-GB" w:eastAsia="zh-CN"/>
        </w:rPr>
        <w:t>Giải thể</w:t>
      </w:r>
      <w:r w:rsidRPr="00F85ED9">
        <w:rPr>
          <w:rFonts w:ascii="Arial" w:eastAsia="DengXian" w:hAnsi="Arial" w:cs="Arial"/>
          <w:sz w:val="22"/>
          <w:szCs w:val="22"/>
          <w:lang w:val="en-GB" w:eastAsia="zh-CN"/>
        </w:rPr>
        <w:t>: hủy bỏ, chấm dứt</w:t>
      </w:r>
    </w:p>
    <w:p w14:paraId="1D9A1CBA" w14:textId="2D11B1B5" w:rsidR="00F85ED9" w:rsidRPr="00E930BB" w:rsidRDefault="00F85ED9" w:rsidP="00F85ED9">
      <w:pPr>
        <w:jc w:val="both"/>
        <w:rPr>
          <w:rFonts w:ascii="Arial" w:eastAsia="DengXian" w:hAnsi="Arial" w:cs="Arial"/>
          <w:sz w:val="22"/>
          <w:szCs w:val="22"/>
          <w:lang w:val="en-GB" w:eastAsia="zh-CN"/>
        </w:rPr>
      </w:pPr>
      <w:r>
        <w:rPr>
          <w:rFonts w:ascii="Arial" w:eastAsia="DengXian" w:hAnsi="Arial" w:cs="Arial"/>
          <w:sz w:val="22"/>
          <w:szCs w:val="22"/>
          <w:lang w:val="en-GB" w:eastAsia="zh-CN"/>
        </w:rPr>
        <w:t>Trồng/</w:t>
      </w:r>
      <w:r w:rsidRPr="00F85ED9">
        <w:rPr>
          <w:rFonts w:ascii="Arial" w:eastAsia="DengXian" w:hAnsi="Arial" w:cs="Arial"/>
          <w:sz w:val="22"/>
          <w:szCs w:val="22"/>
          <w:lang w:val="en-GB" w:eastAsia="zh-CN"/>
        </w:rPr>
        <w:t>Cấy ghép: nhổ, di chuyển</w:t>
      </w:r>
    </w:p>
    <w:p w14:paraId="6DC87F88" w14:textId="77777777" w:rsidR="00CD4C2B" w:rsidRPr="00B969E1" w:rsidRDefault="00CD4C2B" w:rsidP="00B969E1">
      <w:pPr>
        <w:rPr>
          <w:rFonts w:ascii="Calibri" w:eastAsia="DengXian" w:hAnsi="Calibri"/>
          <w:b/>
          <w:sz w:val="18"/>
          <w:szCs w:val="18"/>
          <w:lang w:val="en-GB" w:eastAsia="zh-CN"/>
        </w:rPr>
      </w:pPr>
    </w:p>
    <w:p w14:paraId="5BDF20BE" w14:textId="5562AD10" w:rsidR="00C04C68" w:rsidRPr="00CD4C2B" w:rsidRDefault="00C04C68" w:rsidP="00C04C68">
      <w:pPr>
        <w:spacing w:after="160"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Nhóm</w:t>
      </w:r>
      <w:r w:rsidR="00C17102" w:rsidRPr="00163417">
        <w:rPr>
          <w:rFonts w:ascii="Arial" w:eastAsia="DengXian" w:hAnsi="Arial" w:cs="Arial"/>
          <w:b/>
          <w:sz w:val="22"/>
          <w:szCs w:val="22"/>
          <w:lang w:val="en-GB" w:eastAsia="zh-CN"/>
        </w:rPr>
        <w:t xml:space="preserve"> D:</w:t>
      </w:r>
      <w:r w:rsidR="00C17102">
        <w:rPr>
          <w:rFonts w:ascii="Calibri" w:eastAsia="DengXian" w:hAnsi="Calibri"/>
          <w:b/>
          <w:sz w:val="28"/>
          <w:szCs w:val="28"/>
          <w:lang w:val="en-GB" w:eastAsia="zh-CN"/>
        </w:rPr>
        <w:t xml:space="preserve"> </w:t>
      </w:r>
      <w:r>
        <w:rPr>
          <w:rFonts w:ascii="Arial" w:eastAsia="DengXian" w:hAnsi="Arial" w:cs="Arial"/>
          <w:b/>
          <w:sz w:val="22"/>
          <w:szCs w:val="22"/>
          <w:lang w:val="en-GB" w:eastAsia="zh-CN"/>
        </w:rPr>
        <w:t>Phản ứng của người dân địa phương đối với sự thống trị của châu Âu từ thế kỷ 16 đến thế kỷ 18</w:t>
      </w:r>
      <w:r w:rsidRPr="00CD4C2B">
        <w:rPr>
          <w:rFonts w:ascii="Arial" w:eastAsia="DengXian" w:hAnsi="Arial" w:cs="Arial"/>
          <w:b/>
          <w:sz w:val="22"/>
          <w:szCs w:val="22"/>
          <w:lang w:val="en-GB" w:eastAsia="zh-CN"/>
        </w:rPr>
        <w:t xml:space="preserve"> </w:t>
      </w:r>
    </w:p>
    <w:p w14:paraId="12ACAECB" w14:textId="77777777" w:rsidR="00C06977" w:rsidRDefault="00C06977" w:rsidP="0006598D">
      <w:pPr>
        <w:pStyle w:val="NoSpacing"/>
        <w:rPr>
          <w:rFonts w:ascii="Arial" w:hAnsi="Arial" w:cs="Arial"/>
          <w:b/>
          <w:bCs/>
          <w:sz w:val="22"/>
          <w:szCs w:val="22"/>
          <w:lang w:val="en-GB" w:eastAsia="zh-CN"/>
        </w:rPr>
      </w:pPr>
    </w:p>
    <w:p w14:paraId="5F52BA76" w14:textId="6AC25497" w:rsidR="00CD4C2B" w:rsidRDefault="00C04C68" w:rsidP="0006598D">
      <w:pPr>
        <w:pStyle w:val="NoSpacing"/>
        <w:rPr>
          <w:rFonts w:ascii="Arial" w:hAnsi="Arial" w:cs="Arial"/>
          <w:b/>
          <w:bCs/>
          <w:sz w:val="22"/>
          <w:szCs w:val="22"/>
          <w:lang w:val="en-GB" w:eastAsia="zh-CN"/>
        </w:rPr>
      </w:pPr>
      <w:r>
        <w:rPr>
          <w:rFonts w:ascii="Arial" w:eastAsia="DengXian" w:hAnsi="Arial" w:cs="Arial"/>
          <w:b/>
          <w:sz w:val="22"/>
          <w:szCs w:val="22"/>
          <w:lang w:val="en-GB" w:eastAsia="zh-CN"/>
        </w:rPr>
        <w:t>Tài liệu</w:t>
      </w:r>
      <w:r w:rsidRPr="00CD4C2B">
        <w:rPr>
          <w:rFonts w:ascii="Arial" w:eastAsia="DengXian" w:hAnsi="Arial" w:cs="Arial"/>
          <w:b/>
          <w:sz w:val="22"/>
          <w:szCs w:val="22"/>
          <w:lang w:val="en-GB" w:eastAsia="zh-CN"/>
        </w:rPr>
        <w:t xml:space="preserve"> 10</w:t>
      </w:r>
      <w:r w:rsidR="00CD4C2B" w:rsidRPr="0006598D">
        <w:rPr>
          <w:rFonts w:ascii="Arial" w:hAnsi="Arial" w:cs="Arial"/>
          <w:b/>
          <w:bCs/>
          <w:sz w:val="22"/>
          <w:szCs w:val="22"/>
          <w:lang w:val="en-GB" w:eastAsia="zh-CN"/>
        </w:rPr>
        <w:t xml:space="preserve">: </w:t>
      </w:r>
      <w:r>
        <w:rPr>
          <w:rFonts w:ascii="Arial" w:eastAsia="DengXian" w:hAnsi="Arial" w:cs="Arial"/>
          <w:b/>
          <w:sz w:val="22"/>
          <w:szCs w:val="22"/>
          <w:lang w:val="en-GB" w:eastAsia="zh-CN"/>
        </w:rPr>
        <w:t>Kháng chiến chống lại Bồ Đào Nha.</w:t>
      </w:r>
    </w:p>
    <w:p w14:paraId="38380FB4" w14:textId="77777777" w:rsidR="0006598D" w:rsidRPr="0006598D" w:rsidRDefault="0006598D" w:rsidP="0006598D">
      <w:pPr>
        <w:pStyle w:val="NoSpacing"/>
        <w:rPr>
          <w:rFonts w:ascii="Arial" w:hAnsi="Arial" w:cs="Arial"/>
          <w:b/>
          <w:bCs/>
          <w:sz w:val="22"/>
          <w:szCs w:val="22"/>
          <w:lang w:val="en-GB" w:eastAsia="zh-CN"/>
        </w:rPr>
      </w:pPr>
    </w:p>
    <w:p w14:paraId="349ED391" w14:textId="3240CE54" w:rsidR="00875BCD" w:rsidRPr="00CF3105" w:rsidRDefault="00875BCD" w:rsidP="00CF3105">
      <w:pPr>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sidRPr="00875BCD">
        <w:rPr>
          <w:rFonts w:ascii="Arial" w:hAnsi="Arial" w:cs="Arial"/>
          <w:sz w:val="22"/>
          <w:szCs w:val="22"/>
          <w:lang w:val="en-GB" w:eastAsia="zh-CN"/>
        </w:rPr>
        <w:t xml:space="preserve">Vì </w:t>
      </w:r>
      <w:r>
        <w:rPr>
          <w:rFonts w:ascii="Arial" w:hAnsi="Arial" w:cs="Arial"/>
          <w:sz w:val="22"/>
          <w:szCs w:val="22"/>
          <w:lang w:val="en-GB" w:eastAsia="zh-CN"/>
        </w:rPr>
        <w:t>“</w:t>
      </w:r>
      <w:r w:rsidRPr="00875BCD">
        <w:rPr>
          <w:rFonts w:ascii="Arial" w:hAnsi="Arial" w:cs="Arial"/>
          <w:sz w:val="22"/>
          <w:szCs w:val="22"/>
          <w:lang w:val="en-GB" w:eastAsia="zh-CN"/>
        </w:rPr>
        <w:t>những yếu tố mới lạ trong chiến tranh hải quân châu Â</w:t>
      </w:r>
      <w:r>
        <w:rPr>
          <w:rFonts w:ascii="Arial" w:hAnsi="Arial" w:cs="Arial"/>
          <w:sz w:val="22"/>
          <w:szCs w:val="22"/>
          <w:lang w:val="en-GB" w:eastAsia="zh-CN"/>
        </w:rPr>
        <w:t xml:space="preserve">u do người Bồ Đào Nha mở đầu đã sớm </w:t>
      </w:r>
      <w:r w:rsidRPr="00875BCD">
        <w:rPr>
          <w:rFonts w:ascii="Arial" w:hAnsi="Arial" w:cs="Arial"/>
          <w:sz w:val="22"/>
          <w:szCs w:val="22"/>
          <w:lang w:val="en-GB" w:eastAsia="zh-CN"/>
        </w:rPr>
        <w:t>mất</w:t>
      </w:r>
      <w:r>
        <w:rPr>
          <w:rFonts w:ascii="Arial" w:hAnsi="Arial" w:cs="Arial"/>
          <w:sz w:val="22"/>
          <w:szCs w:val="22"/>
          <w:lang w:val="en-GB" w:eastAsia="zh-CN"/>
        </w:rPr>
        <w:t xml:space="preserve"> đi </w:t>
      </w:r>
      <w:r w:rsidR="009D5DBD">
        <w:rPr>
          <w:rFonts w:ascii="Arial" w:hAnsi="Arial" w:cs="Arial"/>
          <w:sz w:val="22"/>
          <w:szCs w:val="22"/>
          <w:lang w:val="en-GB" w:eastAsia="zh-CN"/>
        </w:rPr>
        <w:t xml:space="preserve">giá trị đáng kinh ngạc </w:t>
      </w:r>
      <w:r w:rsidRPr="00875BCD">
        <w:rPr>
          <w:rFonts w:ascii="Arial" w:hAnsi="Arial" w:cs="Arial"/>
          <w:sz w:val="22"/>
          <w:szCs w:val="22"/>
          <w:lang w:val="en-GB" w:eastAsia="zh-CN"/>
        </w:rPr>
        <w:t xml:space="preserve">của họ (Reid, trang 8), người Bồ Đào Nha không thành công lắm </w:t>
      </w:r>
      <w:r w:rsidR="009D5DBD">
        <w:rPr>
          <w:rFonts w:ascii="Arial" w:hAnsi="Arial" w:cs="Arial"/>
          <w:sz w:val="22"/>
          <w:szCs w:val="22"/>
          <w:lang w:val="en-GB" w:eastAsia="zh-CN"/>
        </w:rPr>
        <w:t>trong việc bảo vệ lợi ích của mình</w:t>
      </w:r>
      <w:r w:rsidRPr="00875BCD">
        <w:rPr>
          <w:rFonts w:ascii="Arial" w:hAnsi="Arial" w:cs="Arial"/>
          <w:sz w:val="22"/>
          <w:szCs w:val="22"/>
          <w:lang w:val="en-GB" w:eastAsia="zh-CN"/>
        </w:rPr>
        <w:t>. Sự kháng cự cục bộ rất khốc liệt v</w:t>
      </w:r>
      <w:r>
        <w:rPr>
          <w:rFonts w:ascii="Arial" w:hAnsi="Arial" w:cs="Arial"/>
          <w:sz w:val="22"/>
          <w:szCs w:val="22"/>
          <w:lang w:val="en-GB" w:eastAsia="zh-CN"/>
        </w:rPr>
        <w:t>à theo thời gian, các thế lực</w:t>
      </w:r>
      <w:r w:rsidRPr="00875BCD">
        <w:rPr>
          <w:rFonts w:ascii="Arial" w:hAnsi="Arial" w:cs="Arial"/>
          <w:sz w:val="22"/>
          <w:szCs w:val="22"/>
          <w:lang w:val="en-GB" w:eastAsia="zh-CN"/>
        </w:rPr>
        <w:t xml:space="preserve"> địa phương như Aceh,</w:t>
      </w:r>
      <w:r>
        <w:rPr>
          <w:rFonts w:ascii="Arial" w:hAnsi="Arial" w:cs="Arial"/>
          <w:sz w:val="22"/>
          <w:szCs w:val="22"/>
          <w:lang w:val="en-GB" w:eastAsia="zh-CN"/>
        </w:rPr>
        <w:t xml:space="preserve"> Japara [Java] cũng bắt đầu bàn tính, phối hợp</w:t>
      </w:r>
      <w:r w:rsidR="009D5DBD">
        <w:rPr>
          <w:rFonts w:ascii="Arial" w:hAnsi="Arial" w:cs="Arial"/>
          <w:sz w:val="22"/>
          <w:szCs w:val="22"/>
          <w:lang w:val="en-GB" w:eastAsia="zh-CN"/>
        </w:rPr>
        <w:t xml:space="preserve"> với nhau</w:t>
      </w:r>
      <w:r>
        <w:rPr>
          <w:rFonts w:ascii="Arial" w:hAnsi="Arial" w:cs="Arial"/>
          <w:sz w:val="22"/>
          <w:szCs w:val="22"/>
          <w:lang w:val="en-GB" w:eastAsia="zh-CN"/>
        </w:rPr>
        <w:t xml:space="preserve"> ở quy mô </w:t>
      </w:r>
      <w:r w:rsidRPr="00875BCD">
        <w:rPr>
          <w:rFonts w:ascii="Arial" w:hAnsi="Arial" w:cs="Arial"/>
          <w:sz w:val="22"/>
          <w:szCs w:val="22"/>
          <w:lang w:val="en-GB" w:eastAsia="zh-CN"/>
        </w:rPr>
        <w:t>lớn hơn</w:t>
      </w:r>
      <w:r>
        <w:rPr>
          <w:rFonts w:ascii="Arial" w:hAnsi="Arial" w:cs="Arial"/>
          <w:sz w:val="22"/>
          <w:szCs w:val="22"/>
          <w:lang w:val="en-GB" w:eastAsia="zh-CN"/>
        </w:rPr>
        <w:t xml:space="preserve"> nhằm</w:t>
      </w:r>
      <w:r w:rsidRPr="00875BCD">
        <w:rPr>
          <w:rFonts w:ascii="Arial" w:hAnsi="Arial" w:cs="Arial"/>
          <w:sz w:val="22"/>
          <w:szCs w:val="22"/>
          <w:lang w:val="en-GB" w:eastAsia="zh-CN"/>
        </w:rPr>
        <w:t xml:space="preserve"> chống lại người Bồ Đào Nha (Reid, trang 8), trong khi các thương nhân Hồi giáo Java và Mã Lai bất chấp các nỗ lực của Bồ Đào Nha để độc quyền Gia vị Moluccan (Reid, trang 8). Sau năm 1550, sau khi mất thành trì chính ở phía đông Indonesia tại Ternate cho một liên minh Hồi giáo hồi sinh, </w:t>
      </w:r>
      <w:r w:rsidR="009D5DBD">
        <w:rPr>
          <w:rFonts w:ascii="Arial" w:hAnsi="Arial" w:cs="Arial"/>
          <w:sz w:val="22"/>
          <w:szCs w:val="22"/>
          <w:lang w:val="en-GB" w:eastAsia="zh-CN"/>
        </w:rPr>
        <w:t>“</w:t>
      </w:r>
      <w:r w:rsidRPr="00875BCD">
        <w:rPr>
          <w:rFonts w:ascii="Arial" w:hAnsi="Arial" w:cs="Arial"/>
          <w:sz w:val="22"/>
          <w:szCs w:val="22"/>
          <w:lang w:val="en-GB" w:eastAsia="zh-CN"/>
        </w:rPr>
        <w:t xml:space="preserve">người dân Maluku đã từ chối trao đinh hương cho người Bồ Đào Nha và </w:t>
      </w:r>
      <w:r w:rsidR="00D9014C">
        <w:rPr>
          <w:rFonts w:ascii="Arial" w:hAnsi="Arial" w:cs="Arial"/>
          <w:sz w:val="22"/>
          <w:szCs w:val="22"/>
          <w:lang w:val="en-GB" w:eastAsia="zh-CN"/>
        </w:rPr>
        <w:t xml:space="preserve">đã </w:t>
      </w:r>
      <w:r w:rsidRPr="00875BCD">
        <w:rPr>
          <w:rFonts w:ascii="Arial" w:hAnsi="Arial" w:cs="Arial"/>
          <w:sz w:val="22"/>
          <w:szCs w:val="22"/>
          <w:lang w:val="en-GB" w:eastAsia="zh-CN"/>
        </w:rPr>
        <w:t>bán</w:t>
      </w:r>
      <w:r w:rsidR="00D9014C">
        <w:rPr>
          <w:rFonts w:ascii="Arial" w:hAnsi="Arial" w:cs="Arial"/>
          <w:sz w:val="22"/>
          <w:szCs w:val="22"/>
          <w:lang w:val="en-GB" w:eastAsia="zh-CN"/>
        </w:rPr>
        <w:t xml:space="preserve"> lại</w:t>
      </w:r>
      <w:r w:rsidRPr="00875BCD">
        <w:rPr>
          <w:rFonts w:ascii="Arial" w:hAnsi="Arial" w:cs="Arial"/>
          <w:sz w:val="22"/>
          <w:szCs w:val="22"/>
          <w:lang w:val="en-GB" w:eastAsia="zh-CN"/>
        </w:rPr>
        <w:t xml:space="preserve"> chúng cho người Java, </w:t>
      </w:r>
      <w:r w:rsidR="00D9014C">
        <w:rPr>
          <w:rFonts w:ascii="Arial" w:hAnsi="Arial" w:cs="Arial"/>
          <w:sz w:val="22"/>
          <w:szCs w:val="22"/>
          <w:lang w:val="en-GB" w:eastAsia="zh-CN"/>
        </w:rPr>
        <w:t xml:space="preserve">những </w:t>
      </w:r>
      <w:r w:rsidRPr="00875BCD">
        <w:rPr>
          <w:rFonts w:ascii="Arial" w:hAnsi="Arial" w:cs="Arial"/>
          <w:sz w:val="22"/>
          <w:szCs w:val="22"/>
          <w:lang w:val="en-GB" w:eastAsia="zh-CN"/>
        </w:rPr>
        <w:t>người này lần lượt bán chúng t</w:t>
      </w:r>
      <w:r w:rsidR="009D5DBD">
        <w:rPr>
          <w:rFonts w:ascii="Arial" w:hAnsi="Arial" w:cs="Arial"/>
          <w:sz w:val="22"/>
          <w:szCs w:val="22"/>
          <w:lang w:val="en-GB" w:eastAsia="zh-CN"/>
        </w:rPr>
        <w:t>ại [tiếng Bồ Đào Nha] Melaka</w:t>
      </w:r>
      <w:r w:rsidRPr="00875BCD">
        <w:rPr>
          <w:rFonts w:ascii="Arial" w:hAnsi="Arial" w:cs="Arial"/>
          <w:sz w:val="22"/>
          <w:szCs w:val="22"/>
          <w:lang w:val="en-GB" w:eastAsia="zh-CN"/>
        </w:rPr>
        <w:t xml:space="preserve"> (Reid, trang 14).</w:t>
      </w:r>
    </w:p>
    <w:p w14:paraId="5658BD25" w14:textId="0F9DFF50" w:rsidR="00994D86" w:rsidRPr="00F57BFE" w:rsidRDefault="00D9014C" w:rsidP="00994D86">
      <w:pPr>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994D86" w:rsidRPr="00F57BFE">
        <w:rPr>
          <w:rFonts w:ascii="Arial" w:eastAsia="Code2000" w:hAnsi="Arial" w:cs="Arial"/>
          <w:b/>
          <w:i/>
          <w:sz w:val="18"/>
          <w:szCs w:val="18"/>
          <w:lang w:val="en-GB" w:eastAsia="zh-CN"/>
        </w:rPr>
        <w:t xml:space="preserve">: </w:t>
      </w:r>
    </w:p>
    <w:p w14:paraId="60DA4236" w14:textId="77777777" w:rsidR="00994D86" w:rsidRDefault="00994D86" w:rsidP="005439F3">
      <w:pPr>
        <w:rPr>
          <w:rFonts w:ascii="Arial" w:eastAsia="DengXian" w:hAnsi="Arial" w:cs="Arial"/>
          <w:b/>
          <w:iCs/>
          <w:sz w:val="22"/>
          <w:szCs w:val="22"/>
          <w:lang w:val="en-GB" w:eastAsia="zh-CN"/>
        </w:rPr>
      </w:pPr>
    </w:p>
    <w:p w14:paraId="3757EC59" w14:textId="0791DE34" w:rsidR="00D9014C" w:rsidRPr="0071180D" w:rsidRDefault="00D9014C" w:rsidP="00D9014C">
      <w:pPr>
        <w:rPr>
          <w:rFonts w:ascii="Arial" w:eastAsia="Code2000" w:hAnsi="Arial" w:cs="Arial"/>
          <w:sz w:val="18"/>
          <w:szCs w:val="18"/>
          <w:lang w:val="en-GB" w:eastAsia="zh-CN"/>
        </w:rPr>
      </w:pPr>
      <w:r w:rsidRPr="0071180D">
        <w:rPr>
          <w:rFonts w:ascii="Arial" w:eastAsia="DengXian" w:hAnsi="Arial" w:cs="Arial"/>
          <w:sz w:val="18"/>
          <w:szCs w:val="18"/>
          <w:lang w:val="en-GB" w:eastAsia="zh-CN"/>
        </w:rPr>
        <w:t>Parry, John. W. 1955. ‘</w:t>
      </w:r>
      <w:r w:rsidRPr="00851C5D">
        <w:rPr>
          <w:rFonts w:ascii="Arial" w:eastAsia="DengXian" w:hAnsi="Arial" w:cs="Arial"/>
          <w:sz w:val="18"/>
          <w:szCs w:val="18"/>
          <w:lang w:val="en-GB" w:eastAsia="zh-CN"/>
        </w:rPr>
        <w:t xml:space="preserve">Câu chuyện về </w:t>
      </w:r>
      <w:r>
        <w:rPr>
          <w:rFonts w:ascii="Arial" w:eastAsia="DengXian" w:hAnsi="Arial" w:cs="Arial"/>
          <w:sz w:val="18"/>
          <w:szCs w:val="18"/>
          <w:lang w:val="en-GB" w:eastAsia="zh-CN"/>
        </w:rPr>
        <w:t xml:space="preserve">các loài </w:t>
      </w:r>
      <w:r w:rsidRPr="00851C5D">
        <w:rPr>
          <w:rFonts w:ascii="Arial" w:eastAsia="DengXian" w:hAnsi="Arial" w:cs="Arial"/>
          <w:sz w:val="18"/>
          <w:szCs w:val="18"/>
          <w:lang w:val="en-GB" w:eastAsia="zh-CN"/>
        </w:rPr>
        <w:t>gia vị</w:t>
      </w:r>
      <w:r>
        <w:rPr>
          <w:rFonts w:ascii="Arial" w:eastAsia="DengXian" w:hAnsi="Arial" w:cs="Arial"/>
          <w:sz w:val="18"/>
          <w:szCs w:val="18"/>
          <w:lang w:val="en-GB" w:eastAsia="zh-CN"/>
        </w:rPr>
        <w:t>’</w:t>
      </w:r>
      <w:r w:rsidRPr="00851C5D">
        <w:rPr>
          <w:rFonts w:ascii="Arial" w:eastAsia="DengXian" w:hAnsi="Arial" w:cs="Arial"/>
          <w:sz w:val="18"/>
          <w:szCs w:val="18"/>
          <w:lang w:val="en-GB" w:eastAsia="zh-CN"/>
        </w:rPr>
        <w:t>.</w:t>
      </w:r>
      <w:r>
        <w:rPr>
          <w:rFonts w:ascii="Arial" w:eastAsia="DengXian" w:hAnsi="Arial" w:cs="Arial"/>
          <w:sz w:val="18"/>
          <w:szCs w:val="18"/>
          <w:lang w:val="en-GB" w:eastAsia="zh-CN"/>
        </w:rPr>
        <w:t xml:space="preserve"> </w:t>
      </w:r>
      <w:r w:rsidRPr="00C774BC">
        <w:rPr>
          <w:rFonts w:ascii="Arial" w:eastAsia="DengXian" w:hAnsi="Arial" w:cs="Arial"/>
          <w:i/>
          <w:sz w:val="18"/>
          <w:szCs w:val="18"/>
          <w:lang w:val="en-GB" w:eastAsia="zh-CN"/>
        </w:rPr>
        <w:t>Những thực vật có giá trị kinh tế</w:t>
      </w:r>
      <w:r>
        <w:rPr>
          <w:rFonts w:ascii="Arial" w:eastAsia="Code2000" w:hAnsi="Arial" w:cs="Arial"/>
          <w:sz w:val="18"/>
          <w:szCs w:val="18"/>
          <w:lang w:val="en-GB" w:eastAsia="zh-CN"/>
        </w:rPr>
        <w:t>, Tập. 9, Số</w:t>
      </w:r>
      <w:r w:rsidR="004E0E54">
        <w:rPr>
          <w:rFonts w:ascii="Arial" w:eastAsia="Code2000" w:hAnsi="Arial" w:cs="Arial"/>
          <w:sz w:val="18"/>
          <w:szCs w:val="18"/>
          <w:lang w:val="en-GB" w:eastAsia="zh-CN"/>
        </w:rPr>
        <w:t>. 2 (Tháng 4. – Tháng 6</w:t>
      </w:r>
      <w:r>
        <w:rPr>
          <w:rFonts w:ascii="Arial" w:eastAsia="Code2000" w:hAnsi="Arial" w:cs="Arial"/>
          <w:sz w:val="18"/>
          <w:szCs w:val="18"/>
          <w:lang w:val="en-GB" w:eastAsia="zh-CN"/>
        </w:rPr>
        <w:t xml:space="preserve">, 1955), </w:t>
      </w:r>
      <w:r w:rsidR="0024706E">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190-207. </w:t>
      </w:r>
    </w:p>
    <w:p w14:paraId="4312E6ED" w14:textId="578CB964" w:rsidR="00D9014C" w:rsidRPr="0071180D" w:rsidRDefault="00D9014C" w:rsidP="00D9014C">
      <w:pPr>
        <w:rPr>
          <w:rFonts w:ascii="Arial" w:eastAsia="Code2000" w:hAnsi="Arial" w:cs="Arial"/>
          <w:sz w:val="18"/>
          <w:szCs w:val="18"/>
          <w:lang w:val="en-GB" w:eastAsia="zh-CN"/>
        </w:rPr>
      </w:pPr>
      <w:r w:rsidRPr="0071180D">
        <w:rPr>
          <w:rFonts w:ascii="Arial" w:eastAsia="Code2000" w:hAnsi="Arial" w:cs="Arial"/>
          <w:sz w:val="18"/>
          <w:szCs w:val="18"/>
          <w:lang w:val="en-GB" w:eastAsia="zh-CN"/>
        </w:rPr>
        <w:t>Reid, Anthony. 1990. ‘</w:t>
      </w:r>
      <w:r w:rsidRPr="003462F8">
        <w:rPr>
          <w:rFonts w:ascii="Arial" w:eastAsia="Code2000" w:hAnsi="Arial" w:cs="Arial"/>
          <w:sz w:val="18"/>
          <w:szCs w:val="18"/>
          <w:lang w:val="en-GB" w:eastAsia="zh-CN"/>
        </w:rPr>
        <w:t>Thời đại thương mại trong lịch sử</w:t>
      </w:r>
      <w:r>
        <w:rPr>
          <w:rFonts w:ascii="Arial" w:eastAsia="Code2000" w:hAnsi="Arial" w:cs="Arial"/>
          <w:sz w:val="18"/>
          <w:szCs w:val="18"/>
          <w:lang w:val="en-GB" w:eastAsia="zh-CN"/>
        </w:rPr>
        <w:t xml:space="preserve"> Đông Nam Á, N</w:t>
      </w:r>
      <w:r w:rsidRPr="003462F8">
        <w:rPr>
          <w:rFonts w:ascii="Arial" w:eastAsia="Code2000" w:hAnsi="Arial" w:cs="Arial"/>
          <w:sz w:val="18"/>
          <w:szCs w:val="18"/>
          <w:lang w:val="en-GB" w:eastAsia="zh-CN"/>
        </w:rPr>
        <w:t>ghiên cứu về châu Á hiện đại</w:t>
      </w:r>
      <w:r>
        <w:rPr>
          <w:rFonts w:ascii="Arial" w:eastAsia="Code2000" w:hAnsi="Arial" w:cs="Arial"/>
          <w:sz w:val="18"/>
          <w:szCs w:val="18"/>
          <w:lang w:val="en-GB" w:eastAsia="zh-CN"/>
        </w:rPr>
        <w:t xml:space="preserve">, Tập. 24, Số.1 (Tháng 2. 1990) </w:t>
      </w:r>
      <w:r w:rsidR="00EF28A4">
        <w:rPr>
          <w:rFonts w:ascii="Arial" w:eastAsia="Code2000" w:hAnsi="Arial" w:cs="Arial"/>
          <w:sz w:val="18"/>
          <w:szCs w:val="18"/>
          <w:lang w:val="en-GB" w:eastAsia="zh-CN"/>
        </w:rPr>
        <w:t>tr.</w:t>
      </w:r>
      <w:r w:rsidRPr="0071180D">
        <w:rPr>
          <w:rFonts w:ascii="Arial" w:eastAsia="Code2000" w:hAnsi="Arial" w:cs="Arial"/>
          <w:sz w:val="18"/>
          <w:szCs w:val="18"/>
          <w:lang w:val="en-GB" w:eastAsia="zh-CN"/>
        </w:rPr>
        <w:t xml:space="preserve"> 1-30.  </w:t>
      </w:r>
    </w:p>
    <w:p w14:paraId="2878A4D3" w14:textId="77777777" w:rsidR="00D9014C" w:rsidRPr="00CF3105" w:rsidRDefault="00D9014C" w:rsidP="005439F3">
      <w:pPr>
        <w:rPr>
          <w:rFonts w:ascii="Arial" w:eastAsia="DengXian" w:hAnsi="Arial" w:cs="Arial"/>
          <w:b/>
          <w:iCs/>
          <w:sz w:val="22"/>
          <w:szCs w:val="22"/>
          <w:lang w:val="en-GB" w:eastAsia="zh-CN"/>
        </w:rPr>
      </w:pPr>
    </w:p>
    <w:p w14:paraId="0D73A474" w14:textId="77777777" w:rsidR="00D9014C" w:rsidRDefault="00D9014C" w:rsidP="005439F3">
      <w:pPr>
        <w:rPr>
          <w:rFonts w:ascii="Arial" w:eastAsia="DengXian" w:hAnsi="Arial" w:cs="Arial"/>
          <w:b/>
          <w:i/>
          <w:sz w:val="22"/>
          <w:szCs w:val="22"/>
          <w:lang w:val="en-GB" w:eastAsia="zh-CN"/>
        </w:rPr>
      </w:pPr>
    </w:p>
    <w:p w14:paraId="23BE8A97" w14:textId="5FB2A92F" w:rsidR="00150325" w:rsidRPr="00150325" w:rsidRDefault="002D37AE" w:rsidP="005439F3">
      <w:pPr>
        <w:rPr>
          <w:rFonts w:ascii="Arial" w:eastAsia="DengXian" w:hAnsi="Arial" w:cs="Arial"/>
          <w:b/>
          <w:i/>
          <w:sz w:val="22"/>
          <w:szCs w:val="22"/>
          <w:lang w:val="en-GB" w:eastAsia="zh-CN"/>
        </w:rPr>
      </w:pPr>
      <w:r>
        <w:rPr>
          <w:rFonts w:ascii="Arial" w:eastAsia="DengXian" w:hAnsi="Arial" w:cs="Arial"/>
          <w:b/>
          <w:i/>
          <w:sz w:val="22"/>
          <w:szCs w:val="22"/>
          <w:lang w:val="en-GB" w:eastAsia="zh-CN"/>
        </w:rPr>
        <w:t>Từ vựng</w:t>
      </w:r>
    </w:p>
    <w:p w14:paraId="48762657" w14:textId="77777777" w:rsidR="00150325" w:rsidRPr="00CF3105" w:rsidRDefault="00150325" w:rsidP="005439F3">
      <w:pPr>
        <w:rPr>
          <w:rFonts w:ascii="Arial" w:eastAsia="DengXian" w:hAnsi="Arial" w:cs="Arial"/>
          <w:b/>
          <w:iCs/>
          <w:sz w:val="22"/>
          <w:szCs w:val="22"/>
          <w:lang w:val="en-GB" w:eastAsia="zh-CN"/>
        </w:rPr>
      </w:pPr>
    </w:p>
    <w:p w14:paraId="0215B708" w14:textId="5DEB7D3B" w:rsidR="00603342" w:rsidRPr="00603342" w:rsidRDefault="002D37AE" w:rsidP="00603342">
      <w:pPr>
        <w:rPr>
          <w:rFonts w:ascii="Arial" w:eastAsia="Code2000" w:hAnsi="Arial" w:cs="Arial"/>
          <w:sz w:val="22"/>
          <w:szCs w:val="22"/>
          <w:lang w:val="en-GB" w:eastAsia="zh-CN"/>
        </w:rPr>
      </w:pPr>
      <w:r>
        <w:rPr>
          <w:rFonts w:ascii="Arial" w:eastAsia="Code2000" w:hAnsi="Arial" w:cs="Arial"/>
          <w:sz w:val="22"/>
          <w:szCs w:val="22"/>
          <w:lang w:val="en-GB" w:eastAsia="zh-CN"/>
        </w:rPr>
        <w:t>Lạ thường</w:t>
      </w:r>
      <w:r w:rsidR="00603342" w:rsidRPr="00603342">
        <w:rPr>
          <w:rFonts w:ascii="Arial" w:eastAsia="Code2000" w:hAnsi="Arial" w:cs="Arial"/>
          <w:sz w:val="22"/>
          <w:szCs w:val="22"/>
          <w:lang w:val="en-GB" w:eastAsia="zh-CN"/>
        </w:rPr>
        <w:t>: mới</w:t>
      </w:r>
    </w:p>
    <w:p w14:paraId="161B601C" w14:textId="12BECC8E" w:rsidR="00603342" w:rsidRPr="00603342" w:rsidRDefault="00603342" w:rsidP="00603342">
      <w:pPr>
        <w:rPr>
          <w:rFonts w:ascii="Arial" w:eastAsia="Code2000" w:hAnsi="Arial" w:cs="Arial"/>
          <w:sz w:val="22"/>
          <w:szCs w:val="22"/>
          <w:lang w:val="en-GB" w:eastAsia="zh-CN"/>
        </w:rPr>
      </w:pPr>
      <w:r w:rsidRPr="00603342">
        <w:rPr>
          <w:rFonts w:ascii="Arial" w:eastAsia="Code2000" w:hAnsi="Arial" w:cs="Arial"/>
          <w:sz w:val="22"/>
          <w:szCs w:val="22"/>
          <w:lang w:val="en-GB" w:eastAsia="zh-CN"/>
        </w:rPr>
        <w:t>Giá trị</w:t>
      </w:r>
      <w:r w:rsidR="002D37AE">
        <w:rPr>
          <w:rFonts w:ascii="Arial" w:eastAsia="Code2000" w:hAnsi="Arial" w:cs="Arial"/>
          <w:sz w:val="22"/>
          <w:szCs w:val="22"/>
          <w:lang w:val="en-GB" w:eastAsia="zh-CN"/>
        </w:rPr>
        <w:t xml:space="preserve"> đáng kinh ngạc</w:t>
      </w:r>
      <w:r w:rsidRPr="00603342">
        <w:rPr>
          <w:rFonts w:ascii="Arial" w:eastAsia="Code2000" w:hAnsi="Arial" w:cs="Arial"/>
          <w:sz w:val="22"/>
          <w:szCs w:val="22"/>
          <w:lang w:val="en-GB" w:eastAsia="zh-CN"/>
        </w:rPr>
        <w:t>: giá trị của một cái gì đó bất ngờ</w:t>
      </w:r>
    </w:p>
    <w:p w14:paraId="3342E07A" w14:textId="5C0BBA81" w:rsidR="00603342" w:rsidRPr="00603342" w:rsidRDefault="002D37AE" w:rsidP="00603342">
      <w:pPr>
        <w:rPr>
          <w:rFonts w:ascii="Arial" w:eastAsia="Code2000" w:hAnsi="Arial" w:cs="Arial"/>
          <w:sz w:val="22"/>
          <w:szCs w:val="22"/>
          <w:lang w:val="en-GB" w:eastAsia="zh-CN"/>
        </w:rPr>
      </w:pPr>
      <w:r>
        <w:rPr>
          <w:rFonts w:ascii="Arial" w:eastAsia="Code2000" w:hAnsi="Arial" w:cs="Arial"/>
          <w:sz w:val="22"/>
          <w:szCs w:val="22"/>
          <w:lang w:val="en-GB" w:eastAsia="zh-CN"/>
        </w:rPr>
        <w:t>Cùng bàn tính</w:t>
      </w:r>
      <w:r w:rsidR="00603342" w:rsidRPr="00603342">
        <w:rPr>
          <w:rFonts w:ascii="Arial" w:eastAsia="Code2000" w:hAnsi="Arial" w:cs="Arial"/>
          <w:sz w:val="22"/>
          <w:szCs w:val="22"/>
          <w:lang w:val="en-GB" w:eastAsia="zh-CN"/>
        </w:rPr>
        <w:t xml:space="preserve">: </w:t>
      </w:r>
      <w:r>
        <w:rPr>
          <w:rFonts w:ascii="Arial" w:eastAsia="Code2000" w:hAnsi="Arial" w:cs="Arial"/>
          <w:sz w:val="22"/>
          <w:szCs w:val="22"/>
          <w:lang w:val="en-GB" w:eastAsia="zh-CN"/>
        </w:rPr>
        <w:t xml:space="preserve">hành động </w:t>
      </w:r>
      <w:r w:rsidR="00603342" w:rsidRPr="00603342">
        <w:rPr>
          <w:rFonts w:ascii="Arial" w:eastAsia="Code2000" w:hAnsi="Arial" w:cs="Arial"/>
          <w:sz w:val="22"/>
          <w:szCs w:val="22"/>
          <w:lang w:val="en-GB" w:eastAsia="zh-CN"/>
        </w:rPr>
        <w:t>chung</w:t>
      </w:r>
    </w:p>
    <w:p w14:paraId="27AA6BAF" w14:textId="77777777" w:rsidR="00603342" w:rsidRPr="00603342" w:rsidRDefault="00603342" w:rsidP="00603342">
      <w:pPr>
        <w:rPr>
          <w:rFonts w:ascii="Arial" w:eastAsia="Code2000" w:hAnsi="Arial" w:cs="Arial"/>
          <w:sz w:val="22"/>
          <w:szCs w:val="22"/>
          <w:lang w:val="en-GB" w:eastAsia="zh-CN"/>
        </w:rPr>
      </w:pPr>
      <w:r w:rsidRPr="00603342">
        <w:rPr>
          <w:rFonts w:ascii="Arial" w:eastAsia="Code2000" w:hAnsi="Arial" w:cs="Arial"/>
          <w:sz w:val="22"/>
          <w:szCs w:val="22"/>
          <w:lang w:val="en-GB" w:eastAsia="zh-CN"/>
        </w:rPr>
        <w:t>Liên minh: một liên minh tạm thời cho hành động kết hợp</w:t>
      </w:r>
    </w:p>
    <w:p w14:paraId="6BC907E1" w14:textId="4FF1D75D" w:rsidR="00603342" w:rsidRPr="00603342" w:rsidRDefault="00603342" w:rsidP="00603342">
      <w:pPr>
        <w:rPr>
          <w:rFonts w:ascii="Arial" w:eastAsia="Code2000" w:hAnsi="Arial" w:cs="Arial"/>
          <w:sz w:val="22"/>
          <w:szCs w:val="22"/>
          <w:lang w:val="en-GB" w:eastAsia="zh-CN"/>
        </w:rPr>
      </w:pPr>
      <w:r w:rsidRPr="00603342">
        <w:rPr>
          <w:rFonts w:ascii="Arial" w:eastAsia="Code2000" w:hAnsi="Arial" w:cs="Arial"/>
          <w:sz w:val="22"/>
          <w:szCs w:val="22"/>
          <w:lang w:val="en-GB" w:eastAsia="zh-CN"/>
        </w:rPr>
        <w:t>Thành trì: một nơi mà một nguyên nhân cụ thể được bảo vệ mạnh mẽ</w:t>
      </w:r>
    </w:p>
    <w:p w14:paraId="5ED00C3B" w14:textId="77777777" w:rsidR="005B765C" w:rsidRPr="00603342" w:rsidRDefault="005B765C" w:rsidP="0018751C">
      <w:pPr>
        <w:rPr>
          <w:rFonts w:ascii="Arial" w:eastAsia="DengXian" w:hAnsi="Arial" w:cs="Arial"/>
          <w:sz w:val="22"/>
          <w:szCs w:val="22"/>
          <w:lang w:val="en-GB" w:eastAsia="zh-CN"/>
        </w:rPr>
      </w:pPr>
    </w:p>
    <w:p w14:paraId="14C2F622" w14:textId="088BED90" w:rsidR="00CD4C2B" w:rsidRPr="0006598D" w:rsidRDefault="0095270A" w:rsidP="0006598D">
      <w:pPr>
        <w:pStyle w:val="NoSpacing"/>
        <w:rPr>
          <w:rFonts w:ascii="Arial" w:hAnsi="Arial" w:cs="Arial"/>
          <w:b/>
          <w:bCs/>
          <w:sz w:val="22"/>
          <w:szCs w:val="22"/>
          <w:lang w:val="en-GB" w:eastAsia="zh-CN"/>
        </w:rPr>
      </w:pPr>
      <w:r>
        <w:rPr>
          <w:rFonts w:ascii="Arial" w:hAnsi="Arial" w:cs="Arial"/>
          <w:b/>
          <w:bCs/>
          <w:sz w:val="22"/>
          <w:szCs w:val="22"/>
          <w:lang w:val="en-GB" w:eastAsia="zh-CN"/>
        </w:rPr>
        <w:t>Tài liệu</w:t>
      </w:r>
      <w:r w:rsidR="00CD4C2B" w:rsidRPr="0006598D">
        <w:rPr>
          <w:rFonts w:ascii="Arial" w:hAnsi="Arial" w:cs="Arial"/>
          <w:b/>
          <w:bCs/>
          <w:sz w:val="22"/>
          <w:szCs w:val="22"/>
          <w:lang w:val="en-GB" w:eastAsia="zh-CN"/>
        </w:rPr>
        <w:t xml:space="preserve"> 11: </w:t>
      </w:r>
      <w:r>
        <w:rPr>
          <w:rFonts w:ascii="Arial" w:eastAsia="DengXian" w:hAnsi="Arial" w:cs="Arial"/>
          <w:b/>
          <w:sz w:val="22"/>
          <w:szCs w:val="22"/>
          <w:lang w:val="en-GB" w:eastAsia="zh-CN"/>
        </w:rPr>
        <w:t>Phản kháng từ Aceh và những thương nhân khác</w:t>
      </w:r>
    </w:p>
    <w:p w14:paraId="3C6546EA" w14:textId="77777777" w:rsidR="0006598D" w:rsidRPr="0006598D" w:rsidRDefault="0006598D" w:rsidP="0006598D">
      <w:pPr>
        <w:pStyle w:val="NoSpacing"/>
        <w:rPr>
          <w:rFonts w:ascii="Arial" w:hAnsi="Arial" w:cs="Arial"/>
          <w:sz w:val="22"/>
          <w:szCs w:val="22"/>
          <w:lang w:val="en-GB" w:eastAsia="zh-CN"/>
        </w:rPr>
      </w:pPr>
    </w:p>
    <w:p w14:paraId="31A803F1" w14:textId="6D303350" w:rsidR="00235552" w:rsidRPr="002F2599" w:rsidRDefault="00E56A41" w:rsidP="005B5EB4">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val="en-GB" w:eastAsia="zh-CN"/>
        </w:rPr>
      </w:pPr>
      <w:r>
        <w:rPr>
          <w:rFonts w:ascii="Arial" w:hAnsi="Arial" w:cs="Arial"/>
          <w:sz w:val="22"/>
          <w:szCs w:val="22"/>
          <w:lang w:val="en-GB" w:eastAsia="zh-CN"/>
        </w:rPr>
        <w:t>Bằng việc</w:t>
      </w:r>
      <w:r w:rsidR="00235552" w:rsidRPr="00235552">
        <w:rPr>
          <w:rFonts w:ascii="Arial" w:hAnsi="Arial" w:cs="Arial"/>
          <w:sz w:val="22"/>
          <w:szCs w:val="22"/>
          <w:lang w:val="en-GB" w:eastAsia="zh-CN"/>
        </w:rPr>
        <w:t xml:space="preserve"> kiể</w:t>
      </w:r>
      <w:r w:rsidR="00EC08D9">
        <w:rPr>
          <w:rFonts w:ascii="Arial" w:hAnsi="Arial" w:cs="Arial"/>
          <w:sz w:val="22"/>
          <w:szCs w:val="22"/>
          <w:lang w:val="en-GB" w:eastAsia="zh-CN"/>
        </w:rPr>
        <w:t xml:space="preserve">m soát Melaka, nơi </w:t>
      </w:r>
      <w:r w:rsidR="00235552" w:rsidRPr="00235552">
        <w:rPr>
          <w:rFonts w:ascii="Arial" w:hAnsi="Arial" w:cs="Arial"/>
          <w:sz w:val="22"/>
          <w:szCs w:val="22"/>
          <w:lang w:val="en-GB" w:eastAsia="zh-CN"/>
        </w:rPr>
        <w:t>nổi lên như một trung tâm buôn bán gia vị</w:t>
      </w:r>
      <w:r w:rsidR="00EC08D9">
        <w:rPr>
          <w:rFonts w:ascii="Arial" w:hAnsi="Arial" w:cs="Arial"/>
          <w:sz w:val="22"/>
          <w:szCs w:val="22"/>
          <w:lang w:val="en-GB" w:eastAsia="zh-CN"/>
        </w:rPr>
        <w:t xml:space="preserve"> trọng yếu</w:t>
      </w:r>
      <w:r w:rsidR="00235552" w:rsidRPr="00235552">
        <w:rPr>
          <w:rFonts w:ascii="Arial" w:hAnsi="Arial" w:cs="Arial"/>
          <w:sz w:val="22"/>
          <w:szCs w:val="22"/>
          <w:lang w:val="en-GB" w:eastAsia="zh-CN"/>
        </w:rPr>
        <w:t>, người Bồ Đào Nha đã có thể độc quyền buôn bán đinh hương của Moluccas và buôn bán hạt nhục đậu khấu</w:t>
      </w:r>
      <w:r w:rsidR="00EC08D9">
        <w:rPr>
          <w:rFonts w:ascii="Arial" w:hAnsi="Arial" w:cs="Arial"/>
          <w:sz w:val="22"/>
          <w:szCs w:val="22"/>
          <w:lang w:val="en-GB" w:eastAsia="zh-CN"/>
        </w:rPr>
        <w:t xml:space="preserve"> và vỏ quả nhục đậu khấu</w:t>
      </w:r>
      <w:r w:rsidR="00235552" w:rsidRPr="00235552">
        <w:rPr>
          <w:rFonts w:ascii="Arial" w:hAnsi="Arial" w:cs="Arial"/>
          <w:sz w:val="22"/>
          <w:szCs w:val="22"/>
          <w:lang w:val="en-GB" w:eastAsia="zh-CN"/>
        </w:rPr>
        <w:t xml:space="preserve"> của Quần đảo Banda nhưng họ không thể vô hiệu hóa sự kháng cự của địa phương, đặc biệt là từ Java và Aceh, hoặc chặn các chuyến hàng khác đến châu Âu và Trung Đông. Ngay trong năm 1536, người Bồ Đào Nha đã thừa nhận rằng </w:t>
      </w:r>
      <w:r>
        <w:rPr>
          <w:rFonts w:ascii="Arial" w:hAnsi="Arial" w:cs="Arial"/>
          <w:sz w:val="22"/>
          <w:szCs w:val="22"/>
          <w:lang w:val="en-GB" w:eastAsia="zh-CN"/>
        </w:rPr>
        <w:t>“</w:t>
      </w:r>
      <w:r w:rsidR="00235552" w:rsidRPr="00235552">
        <w:rPr>
          <w:rFonts w:ascii="Arial" w:hAnsi="Arial" w:cs="Arial"/>
          <w:sz w:val="22"/>
          <w:szCs w:val="22"/>
          <w:lang w:val="en-GB" w:eastAsia="zh-CN"/>
        </w:rPr>
        <w:t xml:space="preserve">một </w:t>
      </w:r>
      <w:r w:rsidR="00E0635C" w:rsidRPr="00E0635C">
        <w:rPr>
          <w:rFonts w:ascii="Arial" w:hAnsi="Arial" w:cs="Arial"/>
          <w:sz w:val="22"/>
          <w:szCs w:val="22"/>
          <w:lang w:val="en-GB" w:eastAsia="zh-CN"/>
        </w:rPr>
        <w:t>nhóm thuyền buồm có nguồn gốc từ Malaysia và Indonesia</w:t>
      </w:r>
      <w:r w:rsidR="00304522">
        <w:rPr>
          <w:rFonts w:ascii="Arial" w:hAnsi="Arial" w:cs="Arial"/>
          <w:sz w:val="22"/>
          <w:szCs w:val="22"/>
          <w:lang w:val="en-GB" w:eastAsia="zh-CN"/>
        </w:rPr>
        <w:t xml:space="preserve"> rất</w:t>
      </w:r>
      <w:r w:rsidR="00E0635C">
        <w:rPr>
          <w:rFonts w:ascii="Arial" w:hAnsi="Arial" w:cs="Arial"/>
          <w:sz w:val="22"/>
          <w:szCs w:val="22"/>
          <w:lang w:val="en-GB" w:eastAsia="zh-CN"/>
        </w:rPr>
        <w:t xml:space="preserve"> </w:t>
      </w:r>
      <w:r w:rsidR="00E0635C" w:rsidRPr="00E0635C">
        <w:rPr>
          <w:rFonts w:ascii="Arial" w:hAnsi="Arial" w:cs="Arial"/>
          <w:sz w:val="22"/>
          <w:szCs w:val="22"/>
          <w:lang w:val="en-GB" w:eastAsia="zh-CN"/>
        </w:rPr>
        <w:t>lớn</w:t>
      </w:r>
      <w:r w:rsidR="00E0635C">
        <w:rPr>
          <w:rFonts w:ascii="Arial" w:hAnsi="Arial" w:cs="Arial"/>
          <w:sz w:val="22"/>
          <w:szCs w:val="22"/>
          <w:lang w:val="en-GB" w:eastAsia="zh-CN"/>
        </w:rPr>
        <w:t xml:space="preserve"> và</w:t>
      </w:r>
      <w:r w:rsidR="00E0635C" w:rsidRPr="00E0635C">
        <w:rPr>
          <w:rFonts w:ascii="Arial" w:hAnsi="Arial" w:cs="Arial"/>
          <w:sz w:val="22"/>
          <w:szCs w:val="22"/>
          <w:lang w:val="en-GB" w:eastAsia="zh-CN"/>
        </w:rPr>
        <w:t xml:space="preserve"> </w:t>
      </w:r>
      <w:r w:rsidR="00EF0BD1">
        <w:rPr>
          <w:rFonts w:ascii="Arial" w:hAnsi="Arial" w:cs="Arial"/>
          <w:sz w:val="22"/>
          <w:szCs w:val="22"/>
          <w:lang w:val="en-GB" w:eastAsia="zh-CN"/>
        </w:rPr>
        <w:t>dày</w:t>
      </w:r>
      <w:r w:rsidR="00304522">
        <w:rPr>
          <w:rFonts w:ascii="Arial" w:hAnsi="Arial" w:cs="Arial"/>
          <w:sz w:val="22"/>
          <w:szCs w:val="22"/>
          <w:lang w:val="en-GB" w:eastAsia="zh-CN"/>
        </w:rPr>
        <w:t xml:space="preserve"> đặc” chất đầy hồ </w:t>
      </w:r>
      <w:r w:rsidR="00235552" w:rsidRPr="00235552">
        <w:rPr>
          <w:rFonts w:ascii="Arial" w:hAnsi="Arial" w:cs="Arial"/>
          <w:sz w:val="22"/>
          <w:szCs w:val="22"/>
          <w:lang w:val="en-GB" w:eastAsia="zh-CN"/>
        </w:rPr>
        <w:t xml:space="preserve">tiêu đã trốn tránh các cuộc tuần tra của họ và rời Calicut để đến Biển Đỏ (Reid, trang 8). Đến năm 1560, các tuyến </w:t>
      </w:r>
      <w:r w:rsidR="00304522">
        <w:rPr>
          <w:rFonts w:ascii="Arial" w:hAnsi="Arial" w:cs="Arial"/>
          <w:sz w:val="22"/>
          <w:szCs w:val="22"/>
          <w:lang w:val="en-GB" w:eastAsia="zh-CN"/>
        </w:rPr>
        <w:t xml:space="preserve">đường </w:t>
      </w:r>
      <w:r w:rsidR="00235552" w:rsidRPr="00235552">
        <w:rPr>
          <w:rFonts w:ascii="Arial" w:hAnsi="Arial" w:cs="Arial"/>
          <w:sz w:val="22"/>
          <w:szCs w:val="22"/>
          <w:lang w:val="en-GB" w:eastAsia="zh-CN"/>
        </w:rPr>
        <w:t>Hồi giáo đã hồ</w:t>
      </w:r>
      <w:r w:rsidR="00304522">
        <w:rPr>
          <w:rFonts w:ascii="Arial" w:hAnsi="Arial" w:cs="Arial"/>
          <w:sz w:val="22"/>
          <w:szCs w:val="22"/>
          <w:lang w:val="en-GB" w:eastAsia="zh-CN"/>
        </w:rPr>
        <w:t xml:space="preserve">i sinh…đến </w:t>
      </w:r>
      <w:r w:rsidR="00235552" w:rsidRPr="00235552">
        <w:rPr>
          <w:rFonts w:ascii="Arial" w:hAnsi="Arial" w:cs="Arial"/>
          <w:sz w:val="22"/>
          <w:szCs w:val="22"/>
          <w:lang w:val="en-GB" w:eastAsia="zh-CN"/>
        </w:rPr>
        <w:t>điểm mà họ</w:t>
      </w:r>
      <w:r w:rsidR="00304522" w:rsidRPr="00304522">
        <w:rPr>
          <w:rFonts w:ascii="Arial" w:hAnsi="Arial" w:cs="Arial"/>
          <w:sz w:val="22"/>
          <w:szCs w:val="22"/>
          <w:lang w:val="en-GB" w:eastAsia="zh-CN"/>
        </w:rPr>
        <w:t xml:space="preserve"> </w:t>
      </w:r>
      <w:r w:rsidR="00304522">
        <w:rPr>
          <w:rFonts w:ascii="Arial" w:hAnsi="Arial" w:cs="Arial"/>
          <w:sz w:val="22"/>
          <w:szCs w:val="22"/>
          <w:lang w:val="en-GB" w:eastAsia="zh-CN"/>
        </w:rPr>
        <w:t xml:space="preserve">chưa bao giờ </w:t>
      </w:r>
      <w:r w:rsidR="00235552" w:rsidRPr="00235552">
        <w:rPr>
          <w:rFonts w:ascii="Arial" w:hAnsi="Arial" w:cs="Arial"/>
          <w:sz w:val="22"/>
          <w:szCs w:val="22"/>
          <w:lang w:val="en-GB" w:eastAsia="zh-CN"/>
        </w:rPr>
        <w:t>mang nhiều hạt tiêu và gia vị đến Địa Trung Hải như</w:t>
      </w:r>
      <w:r w:rsidR="00304522">
        <w:rPr>
          <w:rFonts w:ascii="Arial" w:hAnsi="Arial" w:cs="Arial"/>
          <w:sz w:val="22"/>
          <w:szCs w:val="22"/>
          <w:lang w:val="en-GB" w:eastAsia="zh-CN"/>
        </w:rPr>
        <w:t xml:space="preserve"> vậy</w:t>
      </w:r>
      <w:r w:rsidR="00235552" w:rsidRPr="00235552">
        <w:rPr>
          <w:rFonts w:ascii="Arial" w:hAnsi="Arial" w:cs="Arial"/>
          <w:sz w:val="22"/>
          <w:szCs w:val="22"/>
          <w:lang w:val="en-GB" w:eastAsia="zh-CN"/>
        </w:rPr>
        <w:t xml:space="preserve">, và nói chung nhiều hơn so với Bồ Đào Nha (Reid, trang 9). Một cuộc nổi dậy ở Moluccas và </w:t>
      </w:r>
      <w:r w:rsidR="00304522">
        <w:rPr>
          <w:rFonts w:ascii="Arial" w:hAnsi="Arial" w:cs="Arial"/>
          <w:sz w:val="22"/>
          <w:szCs w:val="22"/>
          <w:lang w:val="en-GB" w:eastAsia="zh-CN"/>
        </w:rPr>
        <w:t xml:space="preserve">việc </w:t>
      </w:r>
      <w:r w:rsidR="00235552" w:rsidRPr="00235552">
        <w:rPr>
          <w:rFonts w:ascii="Arial" w:hAnsi="Arial" w:cs="Arial"/>
          <w:sz w:val="22"/>
          <w:szCs w:val="22"/>
          <w:lang w:val="en-GB" w:eastAsia="zh-CN"/>
        </w:rPr>
        <w:t>mất pháo đài Bồ Đào Nha tại Ternate năm 1574 trước sự phản đối của người Hồi giáo đã đánh dấu sự khởi đầu suy tàn của</w:t>
      </w:r>
      <w:r w:rsidR="00304522">
        <w:rPr>
          <w:rFonts w:ascii="Arial" w:hAnsi="Arial" w:cs="Arial"/>
          <w:sz w:val="22"/>
          <w:szCs w:val="22"/>
          <w:lang w:val="en-GB" w:eastAsia="zh-CN"/>
        </w:rPr>
        <w:t xml:space="preserve"> ách</w:t>
      </w:r>
      <w:r w:rsidR="00235552" w:rsidRPr="00235552">
        <w:rPr>
          <w:rFonts w:ascii="Arial" w:hAnsi="Arial" w:cs="Arial"/>
          <w:sz w:val="22"/>
          <w:szCs w:val="22"/>
          <w:lang w:val="en-GB" w:eastAsia="zh-CN"/>
        </w:rPr>
        <w:t xml:space="preserve"> thống trị</w:t>
      </w:r>
      <w:r w:rsidR="00304522">
        <w:rPr>
          <w:rFonts w:ascii="Arial" w:hAnsi="Arial" w:cs="Arial"/>
          <w:sz w:val="22"/>
          <w:szCs w:val="22"/>
          <w:lang w:val="en-GB" w:eastAsia="zh-CN"/>
        </w:rPr>
        <w:t xml:space="preserve"> của</w:t>
      </w:r>
      <w:r w:rsidR="00235552" w:rsidRPr="00235552">
        <w:rPr>
          <w:rFonts w:ascii="Arial" w:hAnsi="Arial" w:cs="Arial"/>
          <w:sz w:val="22"/>
          <w:szCs w:val="22"/>
          <w:lang w:val="en-GB" w:eastAsia="zh-CN"/>
        </w:rPr>
        <w:t xml:space="preserve"> Bồ Đào Nha.</w:t>
      </w:r>
    </w:p>
    <w:p w14:paraId="74A45640" w14:textId="77777777" w:rsidR="00EF0BD1" w:rsidRDefault="00EF0BD1" w:rsidP="005B5EB4">
      <w:pPr>
        <w:pStyle w:val="NoSpacing"/>
        <w:rPr>
          <w:rFonts w:ascii="Arial" w:eastAsia="Code2000" w:hAnsi="Arial" w:cs="Arial"/>
          <w:b/>
          <w:i/>
          <w:sz w:val="18"/>
          <w:szCs w:val="18"/>
          <w:lang w:val="en-GB" w:eastAsia="zh-CN"/>
        </w:rPr>
      </w:pPr>
    </w:p>
    <w:p w14:paraId="29FC6F2D" w14:textId="77777777" w:rsidR="00305C75" w:rsidRDefault="00305C75" w:rsidP="005B5EB4">
      <w:pPr>
        <w:pStyle w:val="NoSpacing"/>
        <w:rPr>
          <w:rFonts w:ascii="Arial" w:eastAsia="Code2000" w:hAnsi="Arial" w:cs="Arial"/>
          <w:b/>
          <w:i/>
          <w:sz w:val="18"/>
          <w:szCs w:val="18"/>
          <w:lang w:val="en-GB" w:eastAsia="zh-CN"/>
        </w:rPr>
      </w:pPr>
    </w:p>
    <w:p w14:paraId="7F55C8B4" w14:textId="77777777" w:rsidR="00305C75" w:rsidRDefault="00305C75" w:rsidP="005B5EB4">
      <w:pPr>
        <w:pStyle w:val="NoSpacing"/>
        <w:rPr>
          <w:rFonts w:ascii="Arial" w:eastAsia="Code2000" w:hAnsi="Arial" w:cs="Arial"/>
          <w:b/>
          <w:i/>
          <w:sz w:val="18"/>
          <w:szCs w:val="18"/>
          <w:lang w:val="en-GB" w:eastAsia="zh-CN"/>
        </w:rPr>
      </w:pPr>
    </w:p>
    <w:p w14:paraId="4F97207B" w14:textId="5441E75D" w:rsidR="005B5EB4" w:rsidRPr="00F57BFE" w:rsidRDefault="0098451B" w:rsidP="005B5EB4">
      <w:pPr>
        <w:pStyle w:val="NoSpacing"/>
        <w:rPr>
          <w:rFonts w:ascii="Arial" w:eastAsia="Code2000" w:hAnsi="Arial" w:cs="Arial"/>
          <w:b/>
          <w:i/>
          <w:sz w:val="18"/>
          <w:szCs w:val="18"/>
          <w:lang w:val="en-GB" w:eastAsia="zh-CN"/>
        </w:rPr>
      </w:pPr>
      <w:r>
        <w:rPr>
          <w:rFonts w:ascii="Arial" w:eastAsia="Code2000" w:hAnsi="Arial" w:cs="Arial"/>
          <w:b/>
          <w:i/>
          <w:sz w:val="18"/>
          <w:szCs w:val="18"/>
          <w:lang w:val="en-GB" w:eastAsia="zh-CN"/>
        </w:rPr>
        <w:t>Nguồn</w:t>
      </w:r>
      <w:r w:rsidR="005B5EB4" w:rsidRPr="00F57BFE">
        <w:rPr>
          <w:rFonts w:ascii="Arial" w:eastAsia="Code2000" w:hAnsi="Arial" w:cs="Arial"/>
          <w:b/>
          <w:i/>
          <w:sz w:val="18"/>
          <w:szCs w:val="18"/>
          <w:lang w:val="en-GB" w:eastAsia="zh-CN"/>
        </w:rPr>
        <w:t xml:space="preserve">: </w:t>
      </w:r>
    </w:p>
    <w:p w14:paraId="73C5E48C" w14:textId="01EF49F3" w:rsidR="005B5EB4" w:rsidRPr="000340E5" w:rsidRDefault="005B5EB4" w:rsidP="005B5EB4">
      <w:pPr>
        <w:pStyle w:val="NoSpacing"/>
        <w:rPr>
          <w:rFonts w:ascii="Arial" w:hAnsi="Arial" w:cs="Arial"/>
          <w:sz w:val="18"/>
          <w:szCs w:val="18"/>
          <w:lang w:val="en-GB" w:eastAsia="zh-CN"/>
        </w:rPr>
      </w:pPr>
      <w:r w:rsidRPr="000340E5">
        <w:rPr>
          <w:rFonts w:ascii="Arial" w:hAnsi="Arial" w:cs="Arial"/>
          <w:sz w:val="18"/>
          <w:szCs w:val="18"/>
          <w:lang w:val="en-GB" w:eastAsia="zh-CN"/>
        </w:rPr>
        <w:t xml:space="preserve">Boxer, C.R. 1969. </w:t>
      </w:r>
      <w:r>
        <w:rPr>
          <w:rFonts w:ascii="Arial" w:hAnsi="Arial" w:cs="Arial"/>
          <w:sz w:val="18"/>
          <w:szCs w:val="18"/>
          <w:lang w:val="en-GB" w:eastAsia="zh-CN"/>
        </w:rPr>
        <w:t>‘</w:t>
      </w:r>
      <w:r w:rsidR="0098451B" w:rsidRPr="0098451B">
        <w:rPr>
          <w:rFonts w:ascii="Arial" w:hAnsi="Arial" w:cs="Arial"/>
          <w:sz w:val="18"/>
          <w:szCs w:val="18"/>
          <w:lang w:val="en-GB" w:eastAsia="zh-CN"/>
        </w:rPr>
        <w:t>Phản ứng của Bồ Đào Nha đối với sự hồi sinh của thương mại gia vị Biển Đỏ và sự trỗi dậy của Atjeh</w:t>
      </w:r>
      <w:r w:rsidRPr="000340E5">
        <w:rPr>
          <w:rFonts w:ascii="Arial" w:hAnsi="Arial" w:cs="Arial"/>
          <w:sz w:val="18"/>
          <w:szCs w:val="18"/>
          <w:lang w:val="en-GB" w:eastAsia="zh-CN"/>
        </w:rPr>
        <w:t>, 1540-1600</w:t>
      </w:r>
      <w:r>
        <w:rPr>
          <w:rFonts w:ascii="Arial" w:hAnsi="Arial" w:cs="Arial"/>
          <w:sz w:val="18"/>
          <w:szCs w:val="18"/>
          <w:lang w:val="en-GB" w:eastAsia="zh-CN"/>
        </w:rPr>
        <w:t>’</w:t>
      </w:r>
      <w:r w:rsidRPr="000340E5">
        <w:rPr>
          <w:rFonts w:ascii="Arial" w:hAnsi="Arial" w:cs="Arial"/>
          <w:sz w:val="18"/>
          <w:szCs w:val="18"/>
          <w:lang w:val="en-GB" w:eastAsia="zh-CN"/>
        </w:rPr>
        <w:t xml:space="preserve">, </w:t>
      </w:r>
      <w:r w:rsidR="0098451B" w:rsidRPr="0098451B">
        <w:rPr>
          <w:rFonts w:ascii="Arial" w:hAnsi="Arial" w:cs="Arial"/>
          <w:i/>
          <w:iCs/>
          <w:sz w:val="18"/>
          <w:szCs w:val="18"/>
          <w:lang w:val="en-GB" w:eastAsia="zh-CN"/>
        </w:rPr>
        <w:t>Tạp chí Lịch sử Đông Nam Á</w:t>
      </w:r>
      <w:r w:rsidR="0098451B">
        <w:rPr>
          <w:rFonts w:ascii="Arial" w:hAnsi="Arial" w:cs="Arial"/>
          <w:sz w:val="18"/>
          <w:szCs w:val="18"/>
          <w:lang w:val="en-GB" w:eastAsia="zh-CN"/>
        </w:rPr>
        <w:t>, Tập.10, Số</w:t>
      </w:r>
      <w:r>
        <w:rPr>
          <w:rFonts w:ascii="Arial" w:hAnsi="Arial" w:cs="Arial"/>
          <w:sz w:val="18"/>
          <w:szCs w:val="18"/>
          <w:lang w:val="en-GB" w:eastAsia="zh-CN"/>
        </w:rPr>
        <w:t xml:space="preserve">. </w:t>
      </w:r>
      <w:r w:rsidR="0098451B">
        <w:rPr>
          <w:rFonts w:ascii="Arial" w:hAnsi="Arial" w:cs="Arial"/>
          <w:sz w:val="18"/>
          <w:szCs w:val="18"/>
          <w:lang w:val="en-GB" w:eastAsia="zh-CN"/>
        </w:rPr>
        <w:t xml:space="preserve">3, </w:t>
      </w:r>
      <w:r w:rsidR="00715209">
        <w:rPr>
          <w:rFonts w:ascii="Arial" w:hAnsi="Arial" w:cs="Arial"/>
          <w:sz w:val="18"/>
          <w:szCs w:val="18"/>
          <w:lang w:val="en-GB" w:eastAsia="zh-CN"/>
        </w:rPr>
        <w:t>tr</w:t>
      </w:r>
      <w:r>
        <w:rPr>
          <w:rFonts w:ascii="Arial" w:hAnsi="Arial" w:cs="Arial"/>
          <w:sz w:val="18"/>
          <w:szCs w:val="18"/>
          <w:lang w:val="en-GB" w:eastAsia="zh-CN"/>
        </w:rPr>
        <w:t xml:space="preserve">. </w:t>
      </w:r>
      <w:r w:rsidRPr="000340E5">
        <w:rPr>
          <w:rFonts w:ascii="Arial" w:hAnsi="Arial" w:cs="Arial"/>
          <w:sz w:val="18"/>
          <w:szCs w:val="18"/>
          <w:lang w:val="en-GB" w:eastAsia="zh-CN"/>
        </w:rPr>
        <w:t>415-428</w:t>
      </w:r>
      <w:r>
        <w:rPr>
          <w:rFonts w:ascii="Arial" w:hAnsi="Arial" w:cs="Arial"/>
          <w:sz w:val="18"/>
          <w:szCs w:val="18"/>
          <w:lang w:val="en-GB" w:eastAsia="zh-CN"/>
        </w:rPr>
        <w:t>/</w:t>
      </w:r>
    </w:p>
    <w:p w14:paraId="09DDD536" w14:textId="0CBD5C5B" w:rsidR="005B5EB4" w:rsidRPr="00A13F50" w:rsidRDefault="005B5EB4" w:rsidP="005B5EB4">
      <w:pPr>
        <w:rPr>
          <w:rFonts w:ascii="Arial" w:eastAsia="Code2000" w:hAnsi="Arial" w:cs="Arial"/>
          <w:sz w:val="18"/>
          <w:szCs w:val="18"/>
          <w:lang w:val="en-GB" w:eastAsia="zh-CN"/>
        </w:rPr>
      </w:pPr>
      <w:r w:rsidRPr="00A13F50">
        <w:rPr>
          <w:rFonts w:ascii="Arial" w:eastAsia="Code2000" w:hAnsi="Arial" w:cs="Arial"/>
          <w:sz w:val="18"/>
          <w:szCs w:val="18"/>
          <w:lang w:val="en-GB" w:eastAsia="zh-CN"/>
        </w:rPr>
        <w:t>Lieberman, Victor. 1993. ‘</w:t>
      </w:r>
      <w:r w:rsidR="000A13A1">
        <w:rPr>
          <w:rFonts w:ascii="Arial" w:eastAsia="Code2000" w:hAnsi="Arial" w:cs="Arial"/>
          <w:sz w:val="18"/>
          <w:szCs w:val="18"/>
          <w:lang w:val="en-GB" w:eastAsia="zh-CN"/>
        </w:rPr>
        <w:t>Sự hòa nhập</w:t>
      </w:r>
      <w:r w:rsidR="00C33563" w:rsidRPr="00C33563">
        <w:rPr>
          <w:rFonts w:ascii="Arial" w:eastAsia="Code2000" w:hAnsi="Arial" w:cs="Arial"/>
          <w:sz w:val="18"/>
          <w:szCs w:val="18"/>
          <w:lang w:val="en-GB" w:eastAsia="zh-CN"/>
        </w:rPr>
        <w:t xml:space="preserve"> đị</w:t>
      </w:r>
      <w:r w:rsidR="000A13A1">
        <w:rPr>
          <w:rFonts w:ascii="Arial" w:eastAsia="Code2000" w:hAnsi="Arial" w:cs="Arial"/>
          <w:sz w:val="18"/>
          <w:szCs w:val="18"/>
          <w:lang w:val="en-GB" w:eastAsia="zh-CN"/>
        </w:rPr>
        <w:t>a phương và sự giống nhau giữa</w:t>
      </w:r>
      <w:r w:rsidR="00C33563" w:rsidRPr="00C33563">
        <w:rPr>
          <w:rFonts w:ascii="Arial" w:eastAsia="Code2000" w:hAnsi="Arial" w:cs="Arial"/>
          <w:sz w:val="18"/>
          <w:szCs w:val="18"/>
          <w:lang w:val="en-GB" w:eastAsia="zh-CN"/>
        </w:rPr>
        <w:t xml:space="preserve"> Á-Âu: Cấu trúc lịch sử Đông Nam Á</w:t>
      </w:r>
      <w:r w:rsidRPr="00A13F50">
        <w:rPr>
          <w:rFonts w:ascii="Arial" w:eastAsia="Code2000" w:hAnsi="Arial" w:cs="Arial"/>
          <w:sz w:val="18"/>
          <w:szCs w:val="18"/>
          <w:lang w:val="en-GB" w:eastAsia="zh-CN"/>
        </w:rPr>
        <w:t>, c.1350-1830’.</w:t>
      </w:r>
      <w:r w:rsidRPr="00A13F50">
        <w:rPr>
          <w:rFonts w:ascii="Arial" w:hAnsi="Arial" w:cs="Arial"/>
          <w:sz w:val="18"/>
          <w:szCs w:val="18"/>
        </w:rPr>
        <w:t xml:space="preserve"> </w:t>
      </w:r>
      <w:r w:rsidR="000A13A1" w:rsidRPr="000A13A1">
        <w:rPr>
          <w:rFonts w:ascii="Arial" w:hAnsi="Arial" w:cs="Arial"/>
          <w:i/>
          <w:sz w:val="18"/>
          <w:szCs w:val="18"/>
        </w:rPr>
        <w:t>Nghiên cứu Châu Á hiện đại</w:t>
      </w:r>
      <w:r w:rsidR="000A13A1">
        <w:rPr>
          <w:rFonts w:ascii="Arial" w:hAnsi="Arial" w:cs="Arial"/>
          <w:sz w:val="18"/>
          <w:szCs w:val="18"/>
        </w:rPr>
        <w:t xml:space="preserve">, Tập. 27, Số. 3, </w:t>
      </w:r>
      <w:r w:rsidR="00EF28A4">
        <w:rPr>
          <w:rFonts w:ascii="Arial" w:hAnsi="Arial" w:cs="Arial"/>
          <w:sz w:val="18"/>
          <w:szCs w:val="18"/>
        </w:rPr>
        <w:t>tr.</w:t>
      </w:r>
      <w:r w:rsidRPr="00A13F50">
        <w:rPr>
          <w:rFonts w:ascii="Arial" w:hAnsi="Arial" w:cs="Arial"/>
          <w:sz w:val="18"/>
          <w:szCs w:val="18"/>
        </w:rPr>
        <w:t xml:space="preserve"> 475-572.</w:t>
      </w:r>
    </w:p>
    <w:p w14:paraId="1E491FF5" w14:textId="77777777" w:rsidR="005B5EB4" w:rsidRPr="000340E5" w:rsidRDefault="005B5EB4" w:rsidP="005B5EB4">
      <w:pPr>
        <w:pStyle w:val="NoSpacing"/>
        <w:rPr>
          <w:rFonts w:ascii="Arial" w:hAnsi="Arial" w:cs="Arial"/>
          <w:sz w:val="18"/>
          <w:szCs w:val="18"/>
          <w:lang w:val="en-GB" w:eastAsia="zh-CN"/>
        </w:rPr>
      </w:pPr>
    </w:p>
    <w:p w14:paraId="10A8D41E" w14:textId="77777777" w:rsidR="0006598D" w:rsidRDefault="0006598D" w:rsidP="00C0652D">
      <w:pPr>
        <w:rPr>
          <w:rFonts w:ascii="Arial" w:eastAsia="DengXian" w:hAnsi="Arial" w:cs="Arial"/>
          <w:bCs/>
          <w:sz w:val="20"/>
          <w:szCs w:val="20"/>
          <w:lang w:val="en-GB" w:eastAsia="zh-CN"/>
        </w:rPr>
        <w:sectPr w:rsidR="0006598D" w:rsidSect="00A92380">
          <w:type w:val="continuous"/>
          <w:pgSz w:w="11900" w:h="16840" w:code="9"/>
          <w:pgMar w:top="1440" w:right="1440" w:bottom="1440" w:left="1440" w:header="709" w:footer="709" w:gutter="0"/>
          <w:cols w:space="708"/>
          <w:docGrid w:linePitch="360"/>
        </w:sectPr>
      </w:pPr>
    </w:p>
    <w:p w14:paraId="071FB6A4" w14:textId="1EDE8A5A" w:rsidR="00E657EE" w:rsidRDefault="00EF0BD1" w:rsidP="00C0652D">
      <w:pPr>
        <w:rPr>
          <w:rFonts w:ascii="Arial" w:eastAsia="DengXian" w:hAnsi="Arial" w:cs="Arial"/>
          <w:b/>
          <w:i/>
          <w:iCs/>
          <w:sz w:val="22"/>
          <w:szCs w:val="22"/>
          <w:lang w:val="en-GB" w:eastAsia="zh-CN"/>
        </w:rPr>
      </w:pPr>
      <w:r>
        <w:rPr>
          <w:rFonts w:ascii="Arial" w:eastAsia="DengXian" w:hAnsi="Arial" w:cs="Arial"/>
          <w:b/>
          <w:i/>
          <w:iCs/>
          <w:sz w:val="22"/>
          <w:szCs w:val="22"/>
          <w:lang w:val="en-GB" w:eastAsia="zh-CN"/>
        </w:rPr>
        <w:t>Từ vựng</w:t>
      </w:r>
    </w:p>
    <w:p w14:paraId="242B8416" w14:textId="77777777" w:rsidR="00841E36" w:rsidRPr="00122C19" w:rsidRDefault="00841E36" w:rsidP="00C0652D">
      <w:pPr>
        <w:rPr>
          <w:rFonts w:ascii="Arial" w:eastAsia="DengXian" w:hAnsi="Arial" w:cs="Arial"/>
          <w:bCs/>
          <w:sz w:val="22"/>
          <w:szCs w:val="22"/>
          <w:lang w:val="en-GB" w:eastAsia="zh-CN"/>
        </w:rPr>
        <w:sectPr w:rsidR="00841E36" w:rsidRPr="00122C19" w:rsidSect="00A92380">
          <w:type w:val="continuous"/>
          <w:pgSz w:w="11900" w:h="16840" w:code="9"/>
          <w:pgMar w:top="1440" w:right="1440" w:bottom="1440" w:left="1440" w:header="709" w:footer="709" w:gutter="0"/>
          <w:cols w:space="708"/>
          <w:docGrid w:linePitch="360"/>
        </w:sectPr>
      </w:pPr>
    </w:p>
    <w:p w14:paraId="6681F247" w14:textId="77777777" w:rsidR="00EF0BD1" w:rsidRDefault="00EF0BD1" w:rsidP="00BC751A">
      <w:pPr>
        <w:rPr>
          <w:rFonts w:ascii="Arial" w:hAnsi="Arial" w:cs="Arial"/>
          <w:sz w:val="22"/>
          <w:szCs w:val="22"/>
          <w:shd w:val="clear" w:color="auto" w:fill="FFFFFF"/>
        </w:rPr>
      </w:pPr>
    </w:p>
    <w:p w14:paraId="220278D5" w14:textId="77777777" w:rsidR="00EF0BD1" w:rsidRPr="00EF0BD1" w:rsidRDefault="00EF0BD1" w:rsidP="00EF0BD1">
      <w:pPr>
        <w:rPr>
          <w:rFonts w:ascii="Arial" w:hAnsi="Arial" w:cs="Arial"/>
          <w:sz w:val="22"/>
          <w:szCs w:val="22"/>
          <w:shd w:val="clear" w:color="auto" w:fill="FFFFFF"/>
        </w:rPr>
      </w:pPr>
      <w:r w:rsidRPr="00EF0BD1">
        <w:rPr>
          <w:rFonts w:ascii="Arial" w:hAnsi="Arial" w:cs="Arial"/>
          <w:sz w:val="22"/>
          <w:szCs w:val="22"/>
          <w:shd w:val="clear" w:color="auto" w:fill="FFFFFF"/>
        </w:rPr>
        <w:t>Thống trị: quyền lực và ảnh hưởng đối với người khác</w:t>
      </w:r>
    </w:p>
    <w:p w14:paraId="53E2538D" w14:textId="514ECECA" w:rsidR="00EF0BD1" w:rsidRPr="00EF0BD1" w:rsidRDefault="00EF0BD1" w:rsidP="00EF0BD1">
      <w:pPr>
        <w:rPr>
          <w:rFonts w:ascii="Arial" w:hAnsi="Arial" w:cs="Arial"/>
          <w:sz w:val="22"/>
          <w:szCs w:val="22"/>
          <w:shd w:val="clear" w:color="auto" w:fill="FFFFFF"/>
        </w:rPr>
      </w:pPr>
      <w:r w:rsidRPr="00EF0BD1">
        <w:rPr>
          <w:rFonts w:ascii="Arial" w:hAnsi="Arial" w:cs="Arial"/>
          <w:sz w:val="22"/>
          <w:szCs w:val="22"/>
          <w:shd w:val="clear" w:color="auto" w:fill="FFFFFF"/>
        </w:rPr>
        <w:t xml:space="preserve">Độc quyền: khi một nhóm, công ty hoặc quốc gia kiểm soát tất cả giao dịch hàng hóa </w:t>
      </w:r>
    </w:p>
    <w:p w14:paraId="2CAC2FB3" w14:textId="6D2D65FE" w:rsidR="00EF0BD1" w:rsidRPr="00EF0BD1" w:rsidRDefault="00EF0BD1" w:rsidP="00EF0BD1">
      <w:pPr>
        <w:rPr>
          <w:rFonts w:ascii="Arial" w:hAnsi="Arial" w:cs="Arial"/>
          <w:sz w:val="22"/>
          <w:szCs w:val="22"/>
          <w:shd w:val="clear" w:color="auto" w:fill="FFFFFF"/>
        </w:rPr>
      </w:pPr>
      <w:r>
        <w:rPr>
          <w:rFonts w:ascii="Arial" w:hAnsi="Arial" w:cs="Arial"/>
          <w:sz w:val="22"/>
          <w:szCs w:val="22"/>
          <w:shd w:val="clear" w:color="auto" w:fill="FFFFFF"/>
        </w:rPr>
        <w:t>Vô hiệu hóa/</w:t>
      </w:r>
      <w:r w:rsidRPr="00EF0BD1">
        <w:rPr>
          <w:rFonts w:ascii="Arial" w:hAnsi="Arial" w:cs="Arial"/>
          <w:sz w:val="22"/>
          <w:szCs w:val="22"/>
          <w:shd w:val="clear" w:color="auto" w:fill="FFFFFF"/>
        </w:rPr>
        <w:t>Trung hòa: làm cho một cái gì đó không hiệu quả, để giải giáp</w:t>
      </w:r>
    </w:p>
    <w:p w14:paraId="64AEB9F2" w14:textId="77777777" w:rsidR="00EF0BD1" w:rsidRPr="00EF0BD1" w:rsidRDefault="00EF0BD1" w:rsidP="00EF0BD1">
      <w:pPr>
        <w:rPr>
          <w:rFonts w:ascii="Arial" w:hAnsi="Arial" w:cs="Arial"/>
          <w:sz w:val="22"/>
          <w:szCs w:val="22"/>
          <w:shd w:val="clear" w:color="auto" w:fill="FFFFFF"/>
        </w:rPr>
      </w:pPr>
      <w:r w:rsidRPr="00EF0BD1">
        <w:rPr>
          <w:rFonts w:ascii="Arial" w:hAnsi="Arial" w:cs="Arial"/>
          <w:sz w:val="22"/>
          <w:szCs w:val="22"/>
          <w:shd w:val="clear" w:color="auto" w:fill="FFFFFF"/>
        </w:rPr>
        <w:t>Đối lập: kháng cự hoặc bất đồng chính kiến</w:t>
      </w:r>
    </w:p>
    <w:p w14:paraId="1E20638A" w14:textId="77777777" w:rsidR="00EF0BD1" w:rsidRPr="00EF0BD1" w:rsidRDefault="00EF0BD1" w:rsidP="00EF0BD1">
      <w:pPr>
        <w:rPr>
          <w:rFonts w:ascii="Arial" w:hAnsi="Arial" w:cs="Arial"/>
          <w:sz w:val="22"/>
          <w:szCs w:val="22"/>
          <w:shd w:val="clear" w:color="auto" w:fill="FFFFFF"/>
        </w:rPr>
      </w:pPr>
      <w:r w:rsidRPr="00EF0BD1">
        <w:rPr>
          <w:rFonts w:ascii="Arial" w:hAnsi="Arial" w:cs="Arial"/>
          <w:sz w:val="22"/>
          <w:szCs w:val="22"/>
          <w:shd w:val="clear" w:color="auto" w:fill="FFFFFF"/>
        </w:rPr>
        <w:t>Prahus: một loại thuyền buồm có nguồn gốc từ Malaysia và Indonesia</w:t>
      </w:r>
    </w:p>
    <w:p w14:paraId="5B976AD1" w14:textId="77777777" w:rsidR="00EF0BD1" w:rsidRPr="00EF0BD1" w:rsidRDefault="00EF0BD1" w:rsidP="00EF0BD1">
      <w:pPr>
        <w:rPr>
          <w:rFonts w:ascii="Arial" w:hAnsi="Arial" w:cs="Arial"/>
          <w:sz w:val="22"/>
          <w:szCs w:val="22"/>
          <w:shd w:val="clear" w:color="auto" w:fill="FFFFFF"/>
        </w:rPr>
      </w:pPr>
      <w:r w:rsidRPr="00EF0BD1">
        <w:rPr>
          <w:rFonts w:ascii="Arial" w:hAnsi="Arial" w:cs="Arial"/>
          <w:sz w:val="22"/>
          <w:szCs w:val="22"/>
          <w:shd w:val="clear" w:color="auto" w:fill="FFFFFF"/>
        </w:rPr>
        <w:t>Hồi sinh: để có được sức mạnh mới</w:t>
      </w:r>
    </w:p>
    <w:p w14:paraId="22388648" w14:textId="5AE9AAEB" w:rsidR="00EF0BD1" w:rsidRPr="005B5EB4" w:rsidRDefault="00EF0BD1" w:rsidP="00EF0BD1">
      <w:pPr>
        <w:rPr>
          <w:rFonts w:ascii="Arial" w:hAnsi="Arial" w:cs="Arial"/>
          <w:sz w:val="22"/>
          <w:szCs w:val="22"/>
          <w:shd w:val="clear" w:color="auto" w:fill="FFFFFF"/>
        </w:rPr>
      </w:pPr>
      <w:r w:rsidRPr="00EF0BD1">
        <w:rPr>
          <w:rFonts w:ascii="Arial" w:hAnsi="Arial" w:cs="Arial"/>
          <w:sz w:val="22"/>
          <w:szCs w:val="22"/>
          <w:shd w:val="clear" w:color="auto" w:fill="FFFFFF"/>
        </w:rPr>
        <w:t>Swarm: một nhóm lớn hoặc dày đặc</w:t>
      </w:r>
    </w:p>
    <w:p w14:paraId="5A6E60B5" w14:textId="77777777" w:rsidR="00EF0BD1" w:rsidRDefault="00EF0BD1" w:rsidP="0006598D">
      <w:pPr>
        <w:pStyle w:val="NoSpacing"/>
        <w:rPr>
          <w:rFonts w:ascii="Arial" w:hAnsi="Arial" w:cs="Arial"/>
          <w:b/>
          <w:bCs/>
          <w:sz w:val="22"/>
          <w:szCs w:val="22"/>
          <w:lang w:val="en-GB" w:eastAsia="zh-CN"/>
        </w:rPr>
      </w:pPr>
    </w:p>
    <w:p w14:paraId="76A70AD2" w14:textId="29D8F639" w:rsidR="00CD4C2B" w:rsidRPr="0006598D" w:rsidRDefault="00533BF0" w:rsidP="0006598D">
      <w:pPr>
        <w:pStyle w:val="NoSpacing"/>
        <w:rPr>
          <w:rFonts w:ascii="Arial" w:hAnsi="Arial" w:cs="Arial"/>
          <w:b/>
          <w:bCs/>
          <w:sz w:val="22"/>
          <w:szCs w:val="22"/>
          <w:lang w:val="en-GB" w:eastAsia="zh-CN"/>
        </w:rPr>
      </w:pPr>
      <w:r>
        <w:rPr>
          <w:rFonts w:ascii="Arial" w:eastAsia="DengXian" w:hAnsi="Arial" w:cs="Arial"/>
          <w:b/>
          <w:sz w:val="22"/>
          <w:szCs w:val="22"/>
          <w:lang w:val="en-GB" w:eastAsia="zh-CN"/>
        </w:rPr>
        <w:t xml:space="preserve">Tài liệu </w:t>
      </w:r>
      <w:r w:rsidRPr="00CD4C2B">
        <w:rPr>
          <w:rFonts w:ascii="Arial" w:eastAsia="DengXian" w:hAnsi="Arial" w:cs="Arial"/>
          <w:b/>
          <w:sz w:val="22"/>
          <w:szCs w:val="22"/>
          <w:lang w:val="en-GB" w:eastAsia="zh-CN"/>
        </w:rPr>
        <w:t>12</w:t>
      </w:r>
      <w:r w:rsidR="00CD4C2B" w:rsidRPr="0006598D">
        <w:rPr>
          <w:rFonts w:ascii="Arial" w:hAnsi="Arial" w:cs="Arial"/>
          <w:b/>
          <w:bCs/>
          <w:sz w:val="22"/>
          <w:szCs w:val="22"/>
          <w:lang w:val="en-GB" w:eastAsia="zh-CN"/>
        </w:rPr>
        <w:t xml:space="preserve">: </w:t>
      </w:r>
      <w:r>
        <w:rPr>
          <w:rFonts w:ascii="Arial" w:eastAsia="DengXian" w:hAnsi="Arial" w:cs="Arial"/>
          <w:b/>
          <w:sz w:val="22"/>
          <w:szCs w:val="22"/>
          <w:lang w:val="en-GB" w:eastAsia="zh-CN"/>
        </w:rPr>
        <w:t>Phản ứng của người dân địa phương với sự thống trị của châu Âu trong buôn bán gia vị</w:t>
      </w:r>
    </w:p>
    <w:p w14:paraId="3B76CBE4" w14:textId="77777777" w:rsidR="0006598D" w:rsidRPr="0006598D" w:rsidRDefault="0006598D" w:rsidP="0006598D">
      <w:pPr>
        <w:pStyle w:val="NoSpacing"/>
        <w:rPr>
          <w:rFonts w:ascii="Arial" w:hAnsi="Arial" w:cs="Arial"/>
          <w:sz w:val="22"/>
          <w:szCs w:val="22"/>
          <w:lang w:val="en-GB" w:eastAsia="zh-CN"/>
        </w:rPr>
      </w:pPr>
    </w:p>
    <w:p w14:paraId="012A26F1" w14:textId="7545F553" w:rsidR="00FF3BF3" w:rsidRPr="00CD4C2B" w:rsidRDefault="00FF3BF3" w:rsidP="00FF3BF3">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 xml:space="preserve">Vào thế kỷ 16 và thế kỷ 17, các cảng của người Hồi giáo như cảng </w:t>
      </w:r>
      <w:r w:rsidRPr="00CD4C2B">
        <w:rPr>
          <w:rFonts w:ascii="Arial" w:eastAsia="DengXian" w:hAnsi="Arial" w:cs="Arial"/>
          <w:sz w:val="22"/>
          <w:szCs w:val="22"/>
          <w:lang w:eastAsia="zh-CN"/>
        </w:rPr>
        <w:t>Banten</w:t>
      </w:r>
      <w:r>
        <w:rPr>
          <w:rFonts w:ascii="Arial" w:eastAsia="DengXian" w:hAnsi="Arial" w:cs="Arial"/>
          <w:sz w:val="22"/>
          <w:szCs w:val="22"/>
          <w:lang w:eastAsia="zh-CN"/>
        </w:rPr>
        <w:t xml:space="preserve"> ở</w:t>
      </w:r>
      <w:r w:rsidRPr="00CD4C2B">
        <w:rPr>
          <w:rFonts w:ascii="Arial" w:eastAsia="DengXian" w:hAnsi="Arial" w:cs="Arial"/>
          <w:sz w:val="22"/>
          <w:szCs w:val="22"/>
          <w:lang w:eastAsia="zh-CN"/>
        </w:rPr>
        <w:t xml:space="preserve"> </w:t>
      </w:r>
      <w:r>
        <w:rPr>
          <w:rFonts w:ascii="Arial" w:eastAsia="DengXian" w:hAnsi="Arial" w:cs="Arial"/>
          <w:sz w:val="22"/>
          <w:szCs w:val="22"/>
          <w:lang w:eastAsia="zh-CN"/>
        </w:rPr>
        <w:t>miền tây</w:t>
      </w:r>
      <w:r w:rsidRPr="00CD4C2B">
        <w:rPr>
          <w:rFonts w:ascii="Arial" w:eastAsia="DengXian" w:hAnsi="Arial" w:cs="Arial"/>
          <w:sz w:val="22"/>
          <w:szCs w:val="22"/>
          <w:lang w:eastAsia="zh-CN"/>
        </w:rPr>
        <w:t xml:space="preserve"> Java, </w:t>
      </w:r>
      <w:r>
        <w:rPr>
          <w:rFonts w:ascii="Arial" w:eastAsia="DengXian" w:hAnsi="Arial" w:cs="Arial"/>
          <w:sz w:val="22"/>
          <w:szCs w:val="22"/>
          <w:lang w:eastAsia="zh-CN"/>
        </w:rPr>
        <w:t xml:space="preserve">cảng </w:t>
      </w:r>
      <w:r w:rsidRPr="00CD4C2B">
        <w:rPr>
          <w:rFonts w:ascii="Arial" w:eastAsia="DengXian" w:hAnsi="Arial" w:cs="Arial"/>
          <w:sz w:val="22"/>
          <w:szCs w:val="22"/>
          <w:lang w:eastAsia="zh-CN"/>
        </w:rPr>
        <w:t xml:space="preserve">Makassar </w:t>
      </w:r>
      <w:r>
        <w:rPr>
          <w:rFonts w:ascii="Arial" w:eastAsia="DengXian" w:hAnsi="Arial" w:cs="Arial"/>
          <w:sz w:val="22"/>
          <w:szCs w:val="22"/>
          <w:lang w:eastAsia="zh-CN"/>
        </w:rPr>
        <w:t xml:space="preserve">ở miền nam </w:t>
      </w:r>
      <w:r w:rsidRPr="00CD4C2B">
        <w:rPr>
          <w:rFonts w:ascii="Arial" w:eastAsia="DengXian" w:hAnsi="Arial" w:cs="Arial"/>
          <w:sz w:val="22"/>
          <w:szCs w:val="22"/>
          <w:lang w:eastAsia="zh-CN"/>
        </w:rPr>
        <w:t xml:space="preserve">Sulawesi, </w:t>
      </w:r>
      <w:r>
        <w:rPr>
          <w:rFonts w:ascii="Arial" w:eastAsia="DengXian" w:hAnsi="Arial" w:cs="Arial"/>
          <w:sz w:val="22"/>
          <w:szCs w:val="22"/>
          <w:lang w:eastAsia="zh-CN"/>
        </w:rPr>
        <w:t>và cảng</w:t>
      </w:r>
      <w:r w:rsidRPr="00CD4C2B">
        <w:rPr>
          <w:rFonts w:ascii="Arial" w:eastAsia="DengXian" w:hAnsi="Arial" w:cs="Arial"/>
          <w:sz w:val="22"/>
          <w:szCs w:val="22"/>
          <w:lang w:eastAsia="zh-CN"/>
        </w:rPr>
        <w:t xml:space="preserve"> Brunei </w:t>
      </w:r>
      <w:r>
        <w:rPr>
          <w:rFonts w:ascii="Arial" w:eastAsia="DengXian" w:hAnsi="Arial" w:cs="Arial"/>
          <w:sz w:val="22"/>
          <w:szCs w:val="22"/>
          <w:lang w:eastAsia="zh-CN"/>
        </w:rPr>
        <w:t xml:space="preserve">ở miền bắc </w:t>
      </w:r>
      <w:r w:rsidRPr="00CD4C2B">
        <w:rPr>
          <w:rFonts w:ascii="Arial" w:eastAsia="DengXian" w:hAnsi="Arial" w:cs="Arial"/>
          <w:sz w:val="22"/>
          <w:szCs w:val="22"/>
          <w:lang w:eastAsia="zh-CN"/>
        </w:rPr>
        <w:t xml:space="preserve">Borneo </w:t>
      </w:r>
      <w:r>
        <w:rPr>
          <w:rFonts w:ascii="Arial" w:eastAsia="DengXian" w:hAnsi="Arial" w:cs="Arial"/>
          <w:sz w:val="22"/>
          <w:szCs w:val="22"/>
          <w:lang w:eastAsia="zh-CN"/>
        </w:rPr>
        <w:t xml:space="preserve">đều tìm cách tận dụng sự phát tán thương mại bằng cách thiết lập hoặc mở rộng cảng trung chuyển. Với cách điều </w:t>
      </w:r>
      <w:r w:rsidRPr="007964B1">
        <w:rPr>
          <w:rFonts w:ascii="Arial" w:eastAsia="DengXian" w:hAnsi="Arial" w:cs="Arial"/>
          <w:sz w:val="22"/>
          <w:szCs w:val="22"/>
          <w:lang w:eastAsia="zh-CN"/>
        </w:rPr>
        <w:t>hành tập trung, nguồn vốn lớn hơn và ưu thế quân sự trên đất liền cũng như trên biển nên người Hà Lan đã có sự ảnh hưở</w:t>
      </w:r>
      <w:r>
        <w:rPr>
          <w:rFonts w:ascii="Arial" w:eastAsia="DengXian" w:hAnsi="Arial" w:cs="Arial"/>
          <w:sz w:val="22"/>
          <w:szCs w:val="22"/>
          <w:lang w:eastAsia="zh-CN"/>
        </w:rPr>
        <w:t>ng ghê gớm</w:t>
      </w:r>
      <w:r w:rsidRPr="007964B1">
        <w:rPr>
          <w:rFonts w:ascii="Arial" w:eastAsia="DengXian" w:hAnsi="Arial" w:cs="Arial"/>
          <w:sz w:val="22"/>
          <w:szCs w:val="22"/>
          <w:lang w:eastAsia="zh-CN"/>
        </w:rPr>
        <w:t xml:space="preserve"> hơn. </w:t>
      </w:r>
      <w:r>
        <w:rPr>
          <w:rFonts w:ascii="Arial" w:hAnsi="Arial" w:cs="Arial"/>
          <w:color w:val="191919"/>
          <w:sz w:val="22"/>
          <w:szCs w:val="22"/>
        </w:rPr>
        <w:t>K</w:t>
      </w:r>
      <w:r w:rsidRPr="007964B1">
        <w:rPr>
          <w:rFonts w:ascii="Arial" w:hAnsi="Arial" w:cs="Arial"/>
          <w:color w:val="191919"/>
          <w:sz w:val="22"/>
          <w:szCs w:val="22"/>
        </w:rPr>
        <w:t>ết hợ</w:t>
      </w:r>
      <w:r>
        <w:rPr>
          <w:rFonts w:ascii="Arial" w:hAnsi="Arial" w:cs="Arial"/>
          <w:color w:val="191919"/>
          <w:sz w:val="22"/>
          <w:szCs w:val="22"/>
        </w:rPr>
        <w:t>p</w:t>
      </w:r>
      <w:r w:rsidRPr="007964B1">
        <w:rPr>
          <w:rFonts w:ascii="Arial" w:hAnsi="Arial" w:cs="Arial"/>
          <w:color w:val="191919"/>
          <w:sz w:val="22"/>
          <w:szCs w:val="22"/>
        </w:rPr>
        <w:t xml:space="preserve"> các cuộc tấn công tàn bạo và </w:t>
      </w:r>
      <w:r>
        <w:rPr>
          <w:rFonts w:ascii="Arial" w:hAnsi="Arial" w:cs="Arial"/>
          <w:color w:val="191919"/>
          <w:sz w:val="22"/>
          <w:szCs w:val="22"/>
        </w:rPr>
        <w:t xml:space="preserve">duy trì </w:t>
      </w:r>
      <w:r w:rsidRPr="007964B1">
        <w:rPr>
          <w:rFonts w:ascii="Arial" w:hAnsi="Arial" w:cs="Arial"/>
          <w:color w:val="191919"/>
          <w:sz w:val="22"/>
          <w:szCs w:val="22"/>
        </w:rPr>
        <w:t>tuần tra hải quân,</w:t>
      </w:r>
      <w:r w:rsidRPr="007964B1">
        <w:rPr>
          <w:rFonts w:ascii="Arial" w:eastAsia="DengXian" w:hAnsi="Arial" w:cs="Arial"/>
          <w:sz w:val="22"/>
          <w:szCs w:val="22"/>
          <w:lang w:eastAsia="zh-CN"/>
        </w:rPr>
        <w:t xml:space="preserve"> </w:t>
      </w:r>
      <w:r>
        <w:rPr>
          <w:rFonts w:ascii="Arial" w:eastAsia="DengXian" w:hAnsi="Arial" w:cs="Arial"/>
          <w:sz w:val="22"/>
          <w:szCs w:val="22"/>
          <w:lang w:eastAsia="zh-CN"/>
        </w:rPr>
        <w:t>Công ty Đông Ấn Hà Lan đã thành công ở những nơi mà người Bồ Đào Nha thất bại trong việc thiết lập thế độc quyền về sản xuất và phân phối các gia vị của Molucca</w:t>
      </w:r>
      <w:r w:rsidRPr="00CD4C2B">
        <w:rPr>
          <w:rFonts w:ascii="Arial" w:eastAsia="DengXian" w:hAnsi="Arial" w:cs="Arial"/>
          <w:sz w:val="22"/>
          <w:szCs w:val="22"/>
          <w:lang w:eastAsia="zh-CN"/>
        </w:rPr>
        <w:t xml:space="preserve">. </w:t>
      </w:r>
      <w:r>
        <w:rPr>
          <w:rFonts w:ascii="Arial" w:eastAsia="DengXian" w:hAnsi="Arial" w:cs="Arial"/>
          <w:sz w:val="22"/>
          <w:szCs w:val="22"/>
          <w:lang w:eastAsia="zh-CN"/>
        </w:rPr>
        <w:t xml:space="preserve">Khi nhà nước Makassar </w:t>
      </w:r>
      <w:r w:rsidR="00531BBA">
        <w:rPr>
          <w:rFonts w:ascii="Arial" w:eastAsia="DengXian" w:hAnsi="Arial" w:cs="Arial"/>
          <w:sz w:val="22"/>
          <w:szCs w:val="22"/>
          <w:lang w:eastAsia="zh-CN"/>
        </w:rPr>
        <w:t xml:space="preserve">với uy thế đang lên </w:t>
      </w:r>
      <w:r>
        <w:rPr>
          <w:rFonts w:ascii="Arial" w:eastAsia="DengXian" w:hAnsi="Arial" w:cs="Arial"/>
          <w:sz w:val="22"/>
          <w:szCs w:val="22"/>
          <w:lang w:eastAsia="zh-CN"/>
        </w:rPr>
        <w:t>tìm cách thách thức hệ thống mới</w:t>
      </w:r>
      <w:r w:rsidRPr="00CD4C2B">
        <w:rPr>
          <w:rFonts w:ascii="Arial" w:eastAsia="DengXian" w:hAnsi="Arial" w:cs="Arial"/>
          <w:sz w:val="22"/>
          <w:szCs w:val="22"/>
          <w:lang w:eastAsia="zh-CN"/>
        </w:rPr>
        <w:t xml:space="preserve">, </w:t>
      </w:r>
      <w:r>
        <w:rPr>
          <w:rFonts w:ascii="Arial" w:eastAsia="DengXian" w:hAnsi="Arial" w:cs="Arial"/>
          <w:sz w:val="22"/>
          <w:szCs w:val="22"/>
          <w:lang w:eastAsia="zh-CN"/>
        </w:rPr>
        <w:t xml:space="preserve">người Hà Lan tiếp tục phá huỷ trung tâm thương mại sáng tạo này trong thời gian 1666-1669. Không lâu sau, cảng trung chuyển Banten ở tây Java cũng chịu số phận tương tự. </w:t>
      </w:r>
    </w:p>
    <w:p w14:paraId="41F222B4" w14:textId="77777777" w:rsidR="00FF3BF3" w:rsidRPr="0006598D" w:rsidRDefault="00FF3BF3" w:rsidP="00150325">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eastAsia="zh-CN"/>
        </w:rPr>
      </w:pPr>
    </w:p>
    <w:p w14:paraId="0C494B60" w14:textId="2B5BBE22" w:rsidR="00150325" w:rsidRPr="00122C19" w:rsidRDefault="00531BBA" w:rsidP="00150325">
      <w:pPr>
        <w:rPr>
          <w:rFonts w:ascii="Arial" w:eastAsia="DengXian" w:hAnsi="Arial" w:cs="Arial"/>
          <w:bCs/>
          <w:sz w:val="22"/>
          <w:szCs w:val="22"/>
          <w:lang w:val="en-GB" w:eastAsia="zh-CN"/>
        </w:rPr>
      </w:pPr>
      <w:r>
        <w:rPr>
          <w:rFonts w:ascii="Arial" w:eastAsia="Code2000" w:hAnsi="Arial" w:cs="Arial"/>
          <w:b/>
          <w:i/>
          <w:sz w:val="18"/>
          <w:szCs w:val="18"/>
          <w:lang w:val="en-GB" w:eastAsia="zh-CN"/>
        </w:rPr>
        <w:t>Nguồn</w:t>
      </w:r>
      <w:r w:rsidR="00150325" w:rsidRPr="00F57BFE">
        <w:rPr>
          <w:rFonts w:ascii="Arial" w:eastAsia="Code2000" w:hAnsi="Arial" w:cs="Arial"/>
          <w:b/>
          <w:i/>
          <w:sz w:val="18"/>
          <w:szCs w:val="18"/>
          <w:lang w:val="en-GB" w:eastAsia="zh-CN"/>
        </w:rPr>
        <w:t xml:space="preserve">: </w:t>
      </w:r>
      <w:r w:rsidR="00150325" w:rsidRPr="00B45E24">
        <w:rPr>
          <w:rFonts w:ascii="Arial" w:eastAsia="Code2000" w:hAnsi="Arial" w:cs="Arial"/>
          <w:sz w:val="18"/>
          <w:szCs w:val="18"/>
          <w:lang w:val="en-GB" w:eastAsia="zh-CN"/>
        </w:rPr>
        <w:t xml:space="preserve">Lieberman, Victor. 1990. </w:t>
      </w:r>
      <w:r w:rsidR="00150325">
        <w:rPr>
          <w:rFonts w:ascii="Arial" w:eastAsia="Code2000" w:hAnsi="Arial" w:cs="Arial"/>
          <w:sz w:val="18"/>
          <w:szCs w:val="18"/>
          <w:lang w:val="en-GB" w:eastAsia="zh-CN"/>
        </w:rPr>
        <w:t>‘</w:t>
      </w:r>
      <w:r w:rsidRPr="00531BBA">
        <w:rPr>
          <w:rFonts w:ascii="Arial" w:eastAsia="Code2000" w:hAnsi="Arial" w:cs="Arial"/>
          <w:sz w:val="18"/>
          <w:szCs w:val="18"/>
          <w:lang w:val="en-GB" w:eastAsia="zh-CN"/>
        </w:rPr>
        <w:t xml:space="preserve">Hệ thống Wallerstein và bối cảnh quốc tế của lịch sử Đông Nam Á hiện đại sớm. </w:t>
      </w:r>
      <w:r w:rsidRPr="00531BBA">
        <w:rPr>
          <w:rFonts w:ascii="Arial" w:eastAsia="Code2000" w:hAnsi="Arial" w:cs="Arial"/>
          <w:i/>
          <w:sz w:val="18"/>
          <w:szCs w:val="18"/>
          <w:lang w:val="en-GB" w:eastAsia="zh-CN"/>
        </w:rPr>
        <w:t>Tạp chí Lịch sử Châu Á</w:t>
      </w:r>
      <w:r>
        <w:rPr>
          <w:rFonts w:ascii="Arial" w:eastAsia="DengXian" w:hAnsi="Arial" w:cs="Arial"/>
          <w:sz w:val="18"/>
          <w:szCs w:val="18"/>
          <w:lang w:eastAsia="zh-CN"/>
        </w:rPr>
        <w:t xml:space="preserve">, Tập. 24, Số. 1, </w:t>
      </w:r>
      <w:r w:rsidR="00EF28A4">
        <w:rPr>
          <w:rFonts w:ascii="Arial" w:eastAsia="DengXian" w:hAnsi="Arial" w:cs="Arial"/>
          <w:sz w:val="18"/>
          <w:szCs w:val="18"/>
          <w:lang w:eastAsia="zh-CN"/>
        </w:rPr>
        <w:t>tr</w:t>
      </w:r>
      <w:r w:rsidR="00150325" w:rsidRPr="00B45E24">
        <w:rPr>
          <w:rFonts w:ascii="Arial" w:eastAsia="DengXian" w:hAnsi="Arial" w:cs="Arial"/>
          <w:sz w:val="18"/>
          <w:szCs w:val="18"/>
          <w:lang w:eastAsia="zh-CN"/>
        </w:rPr>
        <w:t>. 70-90.</w:t>
      </w:r>
    </w:p>
    <w:p w14:paraId="2F6837A5" w14:textId="77777777" w:rsidR="00150325" w:rsidRDefault="00150325" w:rsidP="00E657EE">
      <w:pPr>
        <w:rPr>
          <w:rFonts w:ascii="Arial" w:eastAsia="DengXian" w:hAnsi="Arial" w:cs="Arial"/>
          <w:b/>
          <w:i/>
          <w:iCs/>
          <w:sz w:val="22"/>
          <w:szCs w:val="22"/>
          <w:lang w:val="en-GB" w:eastAsia="zh-CN"/>
        </w:rPr>
      </w:pPr>
    </w:p>
    <w:p w14:paraId="5C8A1EFE" w14:textId="3CE13337" w:rsidR="00E657EE" w:rsidRPr="00841E36" w:rsidRDefault="00531BBA" w:rsidP="00E657EE">
      <w:pPr>
        <w:rPr>
          <w:rFonts w:ascii="Arial" w:eastAsia="DengXian" w:hAnsi="Arial" w:cs="Arial"/>
          <w:b/>
          <w:i/>
          <w:iCs/>
          <w:sz w:val="22"/>
          <w:szCs w:val="22"/>
          <w:lang w:val="en-GB" w:eastAsia="zh-CN"/>
        </w:rPr>
      </w:pPr>
      <w:r>
        <w:rPr>
          <w:rFonts w:ascii="Arial" w:eastAsia="DengXian" w:hAnsi="Arial" w:cs="Arial"/>
          <w:b/>
          <w:i/>
          <w:iCs/>
          <w:sz w:val="22"/>
          <w:szCs w:val="22"/>
          <w:lang w:val="en-GB" w:eastAsia="zh-CN"/>
        </w:rPr>
        <w:t>Từ vựng</w:t>
      </w:r>
    </w:p>
    <w:p w14:paraId="39D3D522" w14:textId="77777777" w:rsidR="00E657EE" w:rsidRDefault="00E657EE" w:rsidP="00E657EE">
      <w:pPr>
        <w:rPr>
          <w:rFonts w:ascii="Arial" w:eastAsia="DengXian" w:hAnsi="Arial" w:cs="Arial"/>
          <w:bCs/>
          <w:sz w:val="22"/>
          <w:szCs w:val="22"/>
          <w:lang w:val="en-GB" w:eastAsia="zh-CN"/>
        </w:rPr>
      </w:pPr>
    </w:p>
    <w:p w14:paraId="3B36FC14" w14:textId="77777777" w:rsidR="00841E36" w:rsidRPr="00122C19" w:rsidRDefault="00841E36" w:rsidP="00E657EE">
      <w:pPr>
        <w:rPr>
          <w:rFonts w:ascii="Arial" w:eastAsia="DengXian" w:hAnsi="Arial" w:cs="Arial"/>
          <w:bCs/>
          <w:sz w:val="22"/>
          <w:szCs w:val="22"/>
          <w:lang w:val="en-GB" w:eastAsia="zh-CN"/>
        </w:rPr>
        <w:sectPr w:rsidR="00841E36" w:rsidRPr="00122C19" w:rsidSect="00A92380">
          <w:type w:val="continuous"/>
          <w:pgSz w:w="11900" w:h="16840" w:code="9"/>
          <w:pgMar w:top="1440" w:right="1440" w:bottom="1440" w:left="1440" w:header="709" w:footer="709" w:gutter="0"/>
          <w:cols w:space="708"/>
          <w:docGrid w:linePitch="360"/>
        </w:sectPr>
      </w:pPr>
    </w:p>
    <w:p w14:paraId="7803BCBF" w14:textId="77777777" w:rsidR="005B765C" w:rsidRPr="00346D9D" w:rsidRDefault="005B765C" w:rsidP="002503DD">
      <w:pPr>
        <w:rPr>
          <w:rFonts w:ascii="Arial" w:eastAsia="DengXian" w:hAnsi="Arial" w:cs="Arial"/>
          <w:bCs/>
          <w:sz w:val="22"/>
          <w:szCs w:val="22"/>
          <w:lang w:val="en-GB" w:eastAsia="zh-CN"/>
        </w:rPr>
      </w:pPr>
    </w:p>
    <w:p w14:paraId="182815DD" w14:textId="67E2B782" w:rsidR="00531BBA" w:rsidRPr="00346D9D" w:rsidRDefault="00531BBA"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Có uy thế: vươn lên, trở nên mạnh mẽ hơn</w:t>
      </w:r>
    </w:p>
    <w:p w14:paraId="54DB7190" w14:textId="3E720B33" w:rsidR="00531BBA" w:rsidRPr="00346D9D" w:rsidRDefault="00531BBA"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Tìm cách tận dụng: nắm lấy cơ hội để đạt được lợi thế</w:t>
      </w:r>
    </w:p>
    <w:p w14:paraId="01A07696" w14:textId="59D8AC90" w:rsidR="00531BBA" w:rsidRPr="00346D9D" w:rsidRDefault="00531BBA"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Thách thức, bất chấp, chống cự</w:t>
      </w:r>
    </w:p>
    <w:p w14:paraId="03F200BC" w14:textId="454702D6" w:rsidR="00531BBA" w:rsidRPr="00346D9D" w:rsidRDefault="00531BBA"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Phát tán: trải rộng trên diện rộng</w:t>
      </w:r>
    </w:p>
    <w:p w14:paraId="7612CE2A" w14:textId="0AABE141" w:rsidR="00531BBA" w:rsidRPr="00346D9D" w:rsidRDefault="00346D9D"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Cảng trung chuyển</w:t>
      </w:r>
      <w:r w:rsidR="00531BBA" w:rsidRPr="00346D9D">
        <w:rPr>
          <w:rFonts w:ascii="Arial" w:eastAsia="DengXian" w:hAnsi="Arial" w:cs="Arial"/>
          <w:sz w:val="22"/>
          <w:szCs w:val="22"/>
          <w:lang w:val="en-GB" w:eastAsia="zh-CN"/>
        </w:rPr>
        <w:t>: một cảng nơi hàng hóa được nhập khẩu, xuất khẩu, lưu trữ và giao dịch</w:t>
      </w:r>
    </w:p>
    <w:p w14:paraId="4A7C0A7D" w14:textId="10F1ACB2" w:rsidR="00531BBA" w:rsidRPr="00346D9D" w:rsidRDefault="00346D9D"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Trung tâm thương mại</w:t>
      </w:r>
      <w:r w:rsidR="00531BBA" w:rsidRPr="00346D9D">
        <w:rPr>
          <w:rFonts w:ascii="Arial" w:eastAsia="DengXian" w:hAnsi="Arial" w:cs="Arial"/>
          <w:sz w:val="22"/>
          <w:szCs w:val="22"/>
          <w:lang w:val="en-GB" w:eastAsia="zh-CN"/>
        </w:rPr>
        <w:t>: liên quan đến thương mại</w:t>
      </w:r>
    </w:p>
    <w:p w14:paraId="13AB4749" w14:textId="5044AE46" w:rsidR="00531BBA" w:rsidRPr="00346D9D" w:rsidRDefault="00531BBA"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 xml:space="preserve">Độc quyền: khi một nhóm, công ty hoặc quốc gia kiểm soát tất cả giao dịch hàng hóa </w:t>
      </w:r>
    </w:p>
    <w:p w14:paraId="1A95ECA6" w14:textId="2CDA883F" w:rsidR="002503DD" w:rsidRPr="00346D9D" w:rsidRDefault="00531BBA" w:rsidP="00531BBA">
      <w:pPr>
        <w:rPr>
          <w:rFonts w:ascii="Arial" w:eastAsia="DengXian" w:hAnsi="Arial" w:cs="Arial"/>
          <w:sz w:val="22"/>
          <w:szCs w:val="22"/>
          <w:lang w:val="en-GB" w:eastAsia="zh-CN"/>
        </w:rPr>
      </w:pPr>
      <w:r w:rsidRPr="00346D9D">
        <w:rPr>
          <w:rFonts w:ascii="Arial" w:eastAsia="DengXian" w:hAnsi="Arial" w:cs="Arial"/>
          <w:sz w:val="22"/>
          <w:szCs w:val="22"/>
          <w:lang w:val="en-GB" w:eastAsia="zh-CN"/>
        </w:rPr>
        <w:t>Ưu thế: lợi thế, thống trị</w:t>
      </w:r>
    </w:p>
    <w:p w14:paraId="729FD74F" w14:textId="77777777" w:rsidR="00E657EE" w:rsidRPr="00E657EE" w:rsidRDefault="00E657EE" w:rsidP="00E657EE">
      <w:pPr>
        <w:rPr>
          <w:rFonts w:ascii="Arial" w:eastAsia="DengXian" w:hAnsi="Arial" w:cs="Arial"/>
          <w:sz w:val="18"/>
          <w:szCs w:val="18"/>
          <w:lang w:val="en-GB" w:eastAsia="zh-CN"/>
        </w:rPr>
      </w:pPr>
    </w:p>
    <w:p w14:paraId="6B905958" w14:textId="77777777" w:rsidR="00305C75" w:rsidRDefault="00305C75" w:rsidP="0006598D">
      <w:pPr>
        <w:pStyle w:val="NoSpacing"/>
        <w:rPr>
          <w:rFonts w:ascii="Arial" w:eastAsia="DengXian" w:hAnsi="Arial" w:cs="Arial"/>
          <w:b/>
          <w:sz w:val="22"/>
          <w:szCs w:val="22"/>
          <w:lang w:eastAsia="zh-CN"/>
        </w:rPr>
      </w:pPr>
    </w:p>
    <w:p w14:paraId="41E77025" w14:textId="77777777" w:rsidR="00305C75" w:rsidRDefault="00305C75" w:rsidP="0006598D">
      <w:pPr>
        <w:pStyle w:val="NoSpacing"/>
        <w:rPr>
          <w:rFonts w:ascii="Arial" w:eastAsia="DengXian" w:hAnsi="Arial" w:cs="Arial"/>
          <w:b/>
          <w:sz w:val="22"/>
          <w:szCs w:val="22"/>
          <w:lang w:val="en-GB" w:eastAsia="zh-CN"/>
        </w:rPr>
      </w:pPr>
    </w:p>
    <w:p w14:paraId="589B57C9" w14:textId="77777777" w:rsidR="00305C75" w:rsidRDefault="00305C75" w:rsidP="0006598D">
      <w:pPr>
        <w:pStyle w:val="NoSpacing"/>
        <w:rPr>
          <w:rFonts w:ascii="Arial" w:eastAsia="DengXian" w:hAnsi="Arial" w:cs="Arial"/>
          <w:b/>
          <w:sz w:val="22"/>
          <w:szCs w:val="22"/>
          <w:lang w:eastAsia="zh-CN"/>
        </w:rPr>
      </w:pPr>
    </w:p>
    <w:p w14:paraId="03A41DEB" w14:textId="77777777" w:rsidR="00305C75" w:rsidRDefault="00305C75" w:rsidP="0006598D">
      <w:pPr>
        <w:pStyle w:val="NoSpacing"/>
        <w:rPr>
          <w:rFonts w:ascii="Arial" w:eastAsia="DengXian" w:hAnsi="Arial" w:cs="Arial"/>
          <w:b/>
          <w:sz w:val="22"/>
          <w:szCs w:val="22"/>
          <w:lang w:val="en-GB" w:eastAsia="zh-CN"/>
        </w:rPr>
      </w:pPr>
    </w:p>
    <w:p w14:paraId="40E2BA03" w14:textId="77777777" w:rsidR="00305C75" w:rsidRDefault="00305C75" w:rsidP="0006598D">
      <w:pPr>
        <w:pStyle w:val="NoSpacing"/>
        <w:rPr>
          <w:rFonts w:ascii="Arial" w:eastAsia="DengXian" w:hAnsi="Arial" w:cs="Arial"/>
          <w:b/>
          <w:sz w:val="22"/>
          <w:szCs w:val="22"/>
          <w:lang w:eastAsia="zh-CN"/>
        </w:rPr>
      </w:pPr>
    </w:p>
    <w:p w14:paraId="37720716" w14:textId="4A1C75DF" w:rsidR="00CD4C2B" w:rsidRDefault="00A4324E" w:rsidP="0006598D">
      <w:pPr>
        <w:pStyle w:val="NoSpacing"/>
        <w:rPr>
          <w:rFonts w:ascii="Arial" w:hAnsi="Arial" w:cs="Arial"/>
          <w:b/>
          <w:bCs/>
          <w:sz w:val="22"/>
          <w:szCs w:val="22"/>
          <w:lang w:eastAsia="zh-CN"/>
        </w:rPr>
      </w:pPr>
      <w:r>
        <w:rPr>
          <w:rFonts w:ascii="Arial" w:eastAsia="DengXian" w:hAnsi="Arial" w:cs="Arial"/>
          <w:b/>
          <w:sz w:val="22"/>
          <w:szCs w:val="22"/>
          <w:lang w:eastAsia="zh-CN"/>
        </w:rPr>
        <w:t>Tài liệu</w:t>
      </w:r>
      <w:r w:rsidRPr="00CD4C2B">
        <w:rPr>
          <w:rFonts w:ascii="Arial" w:eastAsia="DengXian" w:hAnsi="Arial" w:cs="Arial"/>
          <w:b/>
          <w:sz w:val="22"/>
          <w:szCs w:val="22"/>
          <w:lang w:eastAsia="zh-CN"/>
        </w:rPr>
        <w:t xml:space="preserve"> 13</w:t>
      </w:r>
      <w:r w:rsidR="00CD4C2B" w:rsidRPr="0006598D">
        <w:rPr>
          <w:rFonts w:ascii="Arial" w:hAnsi="Arial" w:cs="Arial"/>
          <w:b/>
          <w:bCs/>
          <w:sz w:val="22"/>
          <w:szCs w:val="22"/>
          <w:lang w:eastAsia="zh-CN"/>
        </w:rPr>
        <w:t xml:space="preserve">: </w:t>
      </w:r>
      <w:r>
        <w:rPr>
          <w:rFonts w:ascii="Arial" w:eastAsia="DengXian" w:hAnsi="Arial" w:cs="Arial"/>
          <w:b/>
          <w:sz w:val="22"/>
          <w:szCs w:val="22"/>
          <w:lang w:eastAsia="zh-CN"/>
        </w:rPr>
        <w:t>Aceh là mối đe doạ đối với Bồ Đào Nha</w:t>
      </w:r>
    </w:p>
    <w:p w14:paraId="373BE191" w14:textId="77777777" w:rsidR="0006598D" w:rsidRPr="0006598D" w:rsidRDefault="0006598D" w:rsidP="0006598D">
      <w:pPr>
        <w:pStyle w:val="NoSpacing"/>
        <w:rPr>
          <w:rFonts w:ascii="Arial" w:hAnsi="Arial" w:cs="Arial"/>
          <w:b/>
          <w:bCs/>
          <w:sz w:val="22"/>
          <w:szCs w:val="22"/>
          <w:lang w:eastAsia="zh-CN"/>
        </w:rPr>
      </w:pPr>
    </w:p>
    <w:p w14:paraId="427A1843" w14:textId="77777777" w:rsidR="00A4324E" w:rsidRPr="00CD4C2B" w:rsidRDefault="00A4324E" w:rsidP="00A4324E">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 xml:space="preserve">Kẻ thù chính của Melaka trong gần </w:t>
      </w:r>
      <w:r w:rsidRPr="00CD4C2B">
        <w:rPr>
          <w:rFonts w:ascii="Arial" w:eastAsia="DengXian" w:hAnsi="Arial" w:cs="Arial"/>
          <w:sz w:val="22"/>
          <w:szCs w:val="22"/>
          <w:lang w:eastAsia="zh-CN"/>
        </w:rPr>
        <w:t xml:space="preserve">130 </w:t>
      </w:r>
      <w:r>
        <w:rPr>
          <w:rFonts w:ascii="Arial" w:eastAsia="DengXian" w:hAnsi="Arial" w:cs="Arial"/>
          <w:sz w:val="22"/>
          <w:szCs w:val="22"/>
          <w:lang w:eastAsia="zh-CN"/>
        </w:rPr>
        <w:t>năm dưới sự sở hữu của người Bồ Đào Nha chính là vương quốc Hồi giáo Aceh ở miền bắc Sumatra. Khoảng năm</w:t>
      </w:r>
      <w:r w:rsidRPr="00CD4C2B">
        <w:rPr>
          <w:rFonts w:ascii="Arial" w:eastAsia="DengXian" w:hAnsi="Arial" w:cs="Arial"/>
          <w:sz w:val="22"/>
          <w:szCs w:val="22"/>
          <w:lang w:eastAsia="zh-CN"/>
        </w:rPr>
        <w:t xml:space="preserve"> 1585, </w:t>
      </w:r>
      <w:r>
        <w:rPr>
          <w:rFonts w:ascii="Arial" w:eastAsia="DengXian" w:hAnsi="Arial" w:cs="Arial"/>
          <w:sz w:val="22"/>
          <w:szCs w:val="22"/>
          <w:lang w:eastAsia="zh-CN"/>
        </w:rPr>
        <w:t xml:space="preserve">báo cáo về một loạt cuộc vây hãm Melaka diễn ra đầu những năm 1570 cho thấy là Aceh chính là mối đe doạ vị trí của người Bồ Đào Nha không chỉ ở Melaka mà còn ở khắp Đông Nam Á và hơn thế nữa. </w:t>
      </w:r>
    </w:p>
    <w:p w14:paraId="7B9B0549" w14:textId="77777777" w:rsidR="00C06977" w:rsidRPr="0006598D" w:rsidRDefault="00C06977" w:rsidP="004A28A4">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eastAsia="zh-CN"/>
        </w:rPr>
      </w:pPr>
    </w:p>
    <w:p w14:paraId="052AC396" w14:textId="77777777" w:rsidR="00A4324E" w:rsidRPr="00CD4C2B" w:rsidRDefault="00A4324E" w:rsidP="00A4324E">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 xml:space="preserve">Aceh nằm ở đầu mũi phía bắc của Sumatra tạo cho vùng đất vị trí chiến lược đối với Pedir và những vương quốc xung quanh vì nó không những cho giúp Aceh chiếm quyền kiểm soát lối vào eo biển, mà còn có đường giao thương trực tiếp nối ra nửa phía tây của Ấn Độ dương. Khoảng năm 1585, Aceh trở thành đối thủ làm ăn chính và kẻ thù không đội trời chung của người Bồ Đào Nha trong khu vực. </w:t>
      </w:r>
    </w:p>
    <w:p w14:paraId="4260B969" w14:textId="1558A7D1" w:rsidR="00CD4C2B" w:rsidRDefault="00CD4C2B" w:rsidP="004A28A4">
      <w:pPr>
        <w:pStyle w:val="NoSpacing"/>
        <w:pBdr>
          <w:top w:val="single" w:sz="4" w:space="1" w:color="auto"/>
          <w:left w:val="single" w:sz="4" w:space="4" w:color="auto"/>
          <w:bottom w:val="single" w:sz="4" w:space="1" w:color="auto"/>
          <w:right w:val="single" w:sz="4" w:space="4" w:color="auto"/>
        </w:pBdr>
        <w:rPr>
          <w:rFonts w:ascii="Arial" w:hAnsi="Arial" w:cs="Arial"/>
          <w:sz w:val="22"/>
          <w:szCs w:val="22"/>
          <w:lang w:eastAsia="zh-CN"/>
        </w:rPr>
      </w:pPr>
    </w:p>
    <w:p w14:paraId="75F8CAB2" w14:textId="6B79ECFE" w:rsidR="004A28A4" w:rsidRPr="00B45E24" w:rsidRDefault="00A4324E" w:rsidP="004A28A4">
      <w:pPr>
        <w:autoSpaceDE w:val="0"/>
        <w:autoSpaceDN w:val="0"/>
        <w:adjustRightInd w:val="0"/>
        <w:rPr>
          <w:rFonts w:ascii="Arial" w:eastAsia="DengXian" w:hAnsi="Arial" w:cs="Arial"/>
          <w:sz w:val="18"/>
          <w:szCs w:val="18"/>
          <w:lang w:eastAsia="zh-CN"/>
        </w:rPr>
      </w:pPr>
      <w:r>
        <w:rPr>
          <w:rFonts w:ascii="Arial" w:eastAsia="DengXian" w:hAnsi="Arial" w:cs="Arial"/>
          <w:b/>
          <w:i/>
          <w:sz w:val="18"/>
          <w:szCs w:val="18"/>
          <w:lang w:eastAsia="zh-CN"/>
        </w:rPr>
        <w:t>Nguồn</w:t>
      </w:r>
      <w:r w:rsidR="004A28A4" w:rsidRPr="007A4825">
        <w:rPr>
          <w:rFonts w:ascii="Arial" w:eastAsia="DengXian" w:hAnsi="Arial" w:cs="Arial"/>
          <w:b/>
          <w:i/>
          <w:sz w:val="18"/>
          <w:szCs w:val="18"/>
          <w:lang w:eastAsia="zh-CN"/>
        </w:rPr>
        <w:t xml:space="preserve">: </w:t>
      </w:r>
      <w:r w:rsidR="004A28A4" w:rsidRPr="00B45E24">
        <w:rPr>
          <w:rFonts w:ascii="Arial" w:eastAsia="DengXian" w:hAnsi="Arial" w:cs="Arial"/>
          <w:sz w:val="18"/>
          <w:szCs w:val="18"/>
          <w:lang w:eastAsia="zh-CN"/>
        </w:rPr>
        <w:t xml:space="preserve">Villiers, John. 2001. ‘Aceh, Melaka and the "Hystoria dos cercos de Malaca" of Jorge de Lemos’. </w:t>
      </w:r>
      <w:r>
        <w:rPr>
          <w:rFonts w:ascii="Arial" w:eastAsia="DengXian" w:hAnsi="Arial" w:cs="Arial"/>
          <w:i/>
          <w:iCs/>
          <w:sz w:val="18"/>
          <w:szCs w:val="18"/>
          <w:lang w:eastAsia="zh-CN"/>
        </w:rPr>
        <w:t>Nghiên cứu về Bồ Đào Nha</w:t>
      </w:r>
      <w:r>
        <w:rPr>
          <w:rFonts w:ascii="Arial" w:eastAsia="DengXian" w:hAnsi="Arial" w:cs="Arial"/>
          <w:sz w:val="18"/>
          <w:szCs w:val="18"/>
          <w:lang w:eastAsia="zh-CN"/>
        </w:rPr>
        <w:t>, Tập</w:t>
      </w:r>
      <w:r w:rsidR="004A28A4" w:rsidRPr="00B45E24">
        <w:rPr>
          <w:rFonts w:ascii="Arial" w:eastAsia="DengXian" w:hAnsi="Arial" w:cs="Arial"/>
          <w:sz w:val="18"/>
          <w:szCs w:val="18"/>
          <w:lang w:eastAsia="zh-CN"/>
        </w:rPr>
        <w:t>. 17, H</w:t>
      </w:r>
      <w:r w:rsidR="007A4825">
        <w:rPr>
          <w:rFonts w:ascii="Arial" w:eastAsia="DengXian" w:hAnsi="Arial" w:cs="Arial"/>
          <w:sz w:val="18"/>
          <w:szCs w:val="18"/>
          <w:lang w:eastAsia="zh-CN"/>
        </w:rPr>
        <w:t>omage to</w:t>
      </w:r>
      <w:r w:rsidR="004A28A4" w:rsidRPr="00B45E24">
        <w:rPr>
          <w:rFonts w:ascii="Arial" w:eastAsia="DengXian" w:hAnsi="Arial" w:cs="Arial"/>
          <w:sz w:val="18"/>
          <w:szCs w:val="18"/>
          <w:lang w:eastAsia="zh-CN"/>
        </w:rPr>
        <w:t xml:space="preserve"> C</w:t>
      </w:r>
      <w:r w:rsidR="007A4825">
        <w:rPr>
          <w:rFonts w:ascii="Arial" w:eastAsia="DengXian" w:hAnsi="Arial" w:cs="Arial"/>
          <w:sz w:val="18"/>
          <w:szCs w:val="18"/>
          <w:lang w:eastAsia="zh-CN"/>
        </w:rPr>
        <w:t>harles</w:t>
      </w:r>
      <w:r w:rsidR="004A28A4" w:rsidRPr="00B45E24">
        <w:rPr>
          <w:rFonts w:ascii="Arial" w:eastAsia="DengXian" w:hAnsi="Arial" w:cs="Arial"/>
          <w:sz w:val="18"/>
          <w:szCs w:val="18"/>
          <w:lang w:eastAsia="zh-CN"/>
        </w:rPr>
        <w:t xml:space="preserve"> B</w:t>
      </w:r>
      <w:r w:rsidR="007A4825">
        <w:rPr>
          <w:rFonts w:ascii="Arial" w:eastAsia="DengXian" w:hAnsi="Arial" w:cs="Arial"/>
          <w:sz w:val="18"/>
          <w:szCs w:val="18"/>
          <w:lang w:eastAsia="zh-CN"/>
        </w:rPr>
        <w:t>oxer</w:t>
      </w:r>
      <w:r w:rsidR="00732ADE">
        <w:rPr>
          <w:rFonts w:ascii="Arial" w:eastAsia="DengXian" w:hAnsi="Arial" w:cs="Arial"/>
          <w:sz w:val="18"/>
          <w:szCs w:val="18"/>
          <w:lang w:eastAsia="zh-CN"/>
        </w:rPr>
        <w:t>, tr</w:t>
      </w:r>
      <w:r w:rsidR="004A28A4" w:rsidRPr="00B45E24">
        <w:rPr>
          <w:rFonts w:ascii="Arial" w:eastAsia="DengXian" w:hAnsi="Arial" w:cs="Arial"/>
          <w:sz w:val="18"/>
          <w:szCs w:val="18"/>
          <w:lang w:eastAsia="zh-CN"/>
        </w:rPr>
        <w:t xml:space="preserve">. 75-85. </w:t>
      </w:r>
    </w:p>
    <w:p w14:paraId="6485056C" w14:textId="77777777" w:rsidR="004A28A4" w:rsidRDefault="004A28A4" w:rsidP="004A28A4">
      <w:pPr>
        <w:pStyle w:val="NoSpacing"/>
        <w:rPr>
          <w:sz w:val="22"/>
          <w:szCs w:val="22"/>
          <w:lang w:eastAsia="zh-CN"/>
        </w:rPr>
      </w:pPr>
    </w:p>
    <w:p w14:paraId="5E2DFCB0" w14:textId="77777777" w:rsidR="004A28A4" w:rsidRDefault="004A28A4" w:rsidP="004A28A4">
      <w:pPr>
        <w:pStyle w:val="NoSpacing"/>
        <w:rPr>
          <w:sz w:val="22"/>
          <w:szCs w:val="22"/>
          <w:lang w:eastAsia="zh-CN"/>
        </w:rPr>
        <w:sectPr w:rsidR="004A28A4" w:rsidSect="00A92380">
          <w:type w:val="continuous"/>
          <w:pgSz w:w="11900" w:h="16840" w:code="9"/>
          <w:pgMar w:top="1440" w:right="1440" w:bottom="1440" w:left="1440" w:header="709" w:footer="709" w:gutter="0"/>
          <w:cols w:space="708"/>
          <w:docGrid w:linePitch="360"/>
        </w:sectPr>
      </w:pPr>
    </w:p>
    <w:p w14:paraId="19610BA9" w14:textId="77777777" w:rsidR="0006598D" w:rsidRDefault="0006598D" w:rsidP="00E657EE">
      <w:pPr>
        <w:rPr>
          <w:rFonts w:ascii="Arial" w:eastAsia="DengXian" w:hAnsi="Arial" w:cs="Arial"/>
          <w:bCs/>
          <w:sz w:val="20"/>
          <w:szCs w:val="20"/>
          <w:lang w:val="en-GB" w:eastAsia="zh-CN"/>
        </w:rPr>
        <w:sectPr w:rsidR="0006598D" w:rsidSect="00A92380">
          <w:type w:val="continuous"/>
          <w:pgSz w:w="11900" w:h="16840" w:code="9"/>
          <w:pgMar w:top="1440" w:right="1440" w:bottom="1440" w:left="1440" w:header="709" w:footer="709" w:gutter="0"/>
          <w:cols w:space="708"/>
          <w:docGrid w:linePitch="360"/>
        </w:sectPr>
      </w:pPr>
    </w:p>
    <w:p w14:paraId="50D91351" w14:textId="08558A1E" w:rsidR="00E657EE" w:rsidRDefault="00A4324E" w:rsidP="00E657EE">
      <w:pPr>
        <w:rPr>
          <w:rFonts w:ascii="Arial" w:eastAsia="DengXian" w:hAnsi="Arial" w:cs="Arial"/>
          <w:b/>
          <w:i/>
          <w:iCs/>
          <w:sz w:val="22"/>
          <w:szCs w:val="22"/>
          <w:lang w:val="en-GB" w:eastAsia="zh-CN"/>
        </w:rPr>
      </w:pPr>
      <w:r>
        <w:rPr>
          <w:rFonts w:ascii="Arial" w:eastAsia="DengXian" w:hAnsi="Arial" w:cs="Arial"/>
          <w:b/>
          <w:i/>
          <w:iCs/>
          <w:sz w:val="22"/>
          <w:szCs w:val="22"/>
          <w:lang w:val="en-GB" w:eastAsia="zh-CN"/>
        </w:rPr>
        <w:t>Từ vựng</w:t>
      </w:r>
    </w:p>
    <w:p w14:paraId="47716B2C" w14:textId="77777777" w:rsidR="00841E36" w:rsidRDefault="00841E36" w:rsidP="00E657EE">
      <w:pPr>
        <w:rPr>
          <w:rFonts w:ascii="Arial" w:eastAsia="DengXian" w:hAnsi="Arial" w:cs="Arial"/>
          <w:b/>
          <w:i/>
          <w:iCs/>
          <w:sz w:val="22"/>
          <w:szCs w:val="22"/>
          <w:lang w:val="en-GB" w:eastAsia="zh-CN"/>
        </w:rPr>
      </w:pPr>
    </w:p>
    <w:p w14:paraId="257ACB1E" w14:textId="77777777" w:rsidR="00841E36" w:rsidRPr="00122C19" w:rsidRDefault="00841E36" w:rsidP="00E657EE">
      <w:pPr>
        <w:rPr>
          <w:rFonts w:ascii="Arial" w:eastAsia="DengXian" w:hAnsi="Arial" w:cs="Arial"/>
          <w:bCs/>
          <w:sz w:val="22"/>
          <w:szCs w:val="22"/>
          <w:lang w:val="en-GB" w:eastAsia="zh-CN"/>
        </w:rPr>
        <w:sectPr w:rsidR="00841E36" w:rsidRPr="00122C19" w:rsidSect="00A92380">
          <w:type w:val="continuous"/>
          <w:pgSz w:w="11900" w:h="16840" w:code="9"/>
          <w:pgMar w:top="1440" w:right="1440" w:bottom="1440" w:left="1440" w:header="709" w:footer="709" w:gutter="0"/>
          <w:cols w:space="708"/>
          <w:docGrid w:linePitch="360"/>
        </w:sectPr>
      </w:pPr>
    </w:p>
    <w:p w14:paraId="3D30E94E" w14:textId="3A0060A9" w:rsidR="00A4324E" w:rsidRPr="00A4324E" w:rsidRDefault="008B71DE" w:rsidP="00A4324E">
      <w:pPr>
        <w:pStyle w:val="NoSpacing"/>
        <w:rPr>
          <w:rFonts w:ascii="Arial" w:hAnsi="Arial" w:cs="Arial"/>
          <w:bCs/>
          <w:sz w:val="22"/>
          <w:szCs w:val="22"/>
          <w:lang w:eastAsia="zh-CN"/>
        </w:rPr>
      </w:pPr>
      <w:r w:rsidRPr="00A4324E">
        <w:rPr>
          <w:rFonts w:ascii="Arial" w:hAnsi="Arial" w:cs="Arial"/>
          <w:bCs/>
          <w:sz w:val="22"/>
          <w:szCs w:val="22"/>
          <w:lang w:eastAsia="zh-CN"/>
        </w:rPr>
        <w:t>C</w:t>
      </w:r>
      <w:r w:rsidR="00A4324E" w:rsidRPr="00A4324E">
        <w:rPr>
          <w:rFonts w:ascii="Arial" w:hAnsi="Arial" w:cs="Arial"/>
          <w:bCs/>
          <w:sz w:val="22"/>
          <w:szCs w:val="22"/>
          <w:lang w:eastAsia="zh-CN"/>
        </w:rPr>
        <w:t>hính</w:t>
      </w:r>
      <w:r>
        <w:rPr>
          <w:rFonts w:ascii="Arial" w:hAnsi="Arial" w:cs="Arial"/>
          <w:bCs/>
          <w:sz w:val="22"/>
          <w:szCs w:val="22"/>
          <w:lang w:eastAsia="zh-CN"/>
        </w:rPr>
        <w:t>: chủ yếu</w:t>
      </w:r>
    </w:p>
    <w:p w14:paraId="18732FB4" w14:textId="579A3A87" w:rsidR="00A4324E" w:rsidRPr="00A4324E" w:rsidRDefault="008B71DE" w:rsidP="00A4324E">
      <w:pPr>
        <w:pStyle w:val="NoSpacing"/>
        <w:rPr>
          <w:rFonts w:ascii="Arial" w:hAnsi="Arial" w:cs="Arial"/>
          <w:bCs/>
          <w:sz w:val="22"/>
          <w:szCs w:val="22"/>
          <w:lang w:eastAsia="zh-CN"/>
        </w:rPr>
      </w:pPr>
      <w:r>
        <w:rPr>
          <w:rFonts w:ascii="Arial" w:hAnsi="Arial" w:cs="Arial"/>
          <w:bCs/>
          <w:sz w:val="22"/>
          <w:szCs w:val="22"/>
          <w:lang w:eastAsia="zh-CN"/>
        </w:rPr>
        <w:t>Mối đe dọa</w:t>
      </w:r>
      <w:r w:rsidR="00A4324E" w:rsidRPr="00A4324E">
        <w:rPr>
          <w:rFonts w:ascii="Arial" w:hAnsi="Arial" w:cs="Arial"/>
          <w:bCs/>
          <w:sz w:val="22"/>
          <w:szCs w:val="22"/>
          <w:lang w:eastAsia="zh-CN"/>
        </w:rPr>
        <w:t xml:space="preserve">: </w:t>
      </w:r>
      <w:r>
        <w:rPr>
          <w:rFonts w:ascii="Arial" w:hAnsi="Arial" w:cs="Arial"/>
          <w:bCs/>
          <w:sz w:val="22"/>
          <w:szCs w:val="22"/>
          <w:lang w:eastAsia="zh-CN"/>
        </w:rPr>
        <w:t xml:space="preserve">ghê gớm, </w:t>
      </w:r>
      <w:r w:rsidR="00A4324E" w:rsidRPr="00A4324E">
        <w:rPr>
          <w:rFonts w:ascii="Arial" w:hAnsi="Arial" w:cs="Arial"/>
          <w:bCs/>
          <w:sz w:val="22"/>
          <w:szCs w:val="22"/>
          <w:lang w:eastAsia="zh-CN"/>
        </w:rPr>
        <w:t>mạnh mẽ, ấn tượng</w:t>
      </w:r>
    </w:p>
    <w:p w14:paraId="15F9C21E" w14:textId="77777777" w:rsidR="00A4324E" w:rsidRPr="00A4324E" w:rsidRDefault="00A4324E" w:rsidP="00A4324E">
      <w:pPr>
        <w:pStyle w:val="NoSpacing"/>
        <w:rPr>
          <w:rFonts w:ascii="Arial" w:hAnsi="Arial" w:cs="Arial"/>
          <w:bCs/>
          <w:sz w:val="22"/>
          <w:szCs w:val="22"/>
          <w:lang w:eastAsia="zh-CN"/>
        </w:rPr>
      </w:pPr>
      <w:r w:rsidRPr="00A4324E">
        <w:rPr>
          <w:rFonts w:ascii="Arial" w:hAnsi="Arial" w:cs="Arial"/>
          <w:bCs/>
          <w:sz w:val="22"/>
          <w:szCs w:val="22"/>
          <w:lang w:eastAsia="zh-CN"/>
        </w:rPr>
        <w:t>Không thể thay thế: không thể ngăn cản</w:t>
      </w:r>
    </w:p>
    <w:p w14:paraId="2998B571" w14:textId="77777777" w:rsidR="00A4324E" w:rsidRPr="00A4324E" w:rsidRDefault="00A4324E" w:rsidP="00A4324E">
      <w:pPr>
        <w:pStyle w:val="NoSpacing"/>
        <w:rPr>
          <w:rFonts w:ascii="Arial" w:hAnsi="Arial" w:cs="Arial"/>
          <w:bCs/>
          <w:sz w:val="22"/>
          <w:szCs w:val="22"/>
          <w:lang w:eastAsia="zh-CN"/>
        </w:rPr>
      </w:pPr>
      <w:r w:rsidRPr="00A4324E">
        <w:rPr>
          <w:rFonts w:ascii="Arial" w:hAnsi="Arial" w:cs="Arial"/>
          <w:bCs/>
          <w:sz w:val="22"/>
          <w:szCs w:val="22"/>
          <w:lang w:eastAsia="zh-CN"/>
        </w:rPr>
        <w:t>Hàng hải: của hoặc về biển</w:t>
      </w:r>
    </w:p>
    <w:p w14:paraId="7B9B1561" w14:textId="627580E6" w:rsidR="00C06977" w:rsidRPr="00A4324E" w:rsidRDefault="00A4324E" w:rsidP="00A4324E">
      <w:pPr>
        <w:pStyle w:val="NoSpacing"/>
        <w:rPr>
          <w:rFonts w:ascii="Arial" w:hAnsi="Arial" w:cs="Arial"/>
          <w:bCs/>
          <w:sz w:val="22"/>
          <w:szCs w:val="22"/>
          <w:lang w:eastAsia="zh-CN"/>
        </w:rPr>
      </w:pPr>
      <w:r w:rsidRPr="00A4324E">
        <w:rPr>
          <w:rFonts w:ascii="Arial" w:hAnsi="Arial" w:cs="Arial"/>
          <w:bCs/>
          <w:sz w:val="22"/>
          <w:szCs w:val="22"/>
          <w:lang w:eastAsia="zh-CN"/>
        </w:rPr>
        <w:t>Bao vây: khi quân địch bao vây một thị trấn và cắt nguồn tiếp tế</w:t>
      </w:r>
    </w:p>
    <w:p w14:paraId="2497BCAB" w14:textId="77777777" w:rsidR="008B71DE" w:rsidRDefault="008B71DE" w:rsidP="00DC36D5">
      <w:pPr>
        <w:pStyle w:val="NoSpacing"/>
        <w:rPr>
          <w:rFonts w:ascii="Arial" w:hAnsi="Arial" w:cs="Arial"/>
          <w:bCs/>
          <w:sz w:val="22"/>
          <w:szCs w:val="22"/>
          <w:lang w:eastAsia="zh-CN"/>
        </w:rPr>
      </w:pPr>
    </w:p>
    <w:p w14:paraId="15022077" w14:textId="77777777" w:rsidR="00BA052B" w:rsidRDefault="00BA052B" w:rsidP="00DC36D5">
      <w:pPr>
        <w:pStyle w:val="NoSpacing"/>
        <w:rPr>
          <w:rFonts w:ascii="Arial" w:hAnsi="Arial" w:cs="Arial"/>
          <w:bCs/>
          <w:sz w:val="22"/>
          <w:szCs w:val="22"/>
          <w:lang w:eastAsia="zh-CN"/>
        </w:rPr>
      </w:pPr>
    </w:p>
    <w:p w14:paraId="2E9DB860" w14:textId="77777777" w:rsidR="008B71DE" w:rsidRDefault="008B71DE" w:rsidP="00DC36D5">
      <w:pPr>
        <w:pStyle w:val="NoSpacing"/>
        <w:rPr>
          <w:rFonts w:ascii="Arial" w:hAnsi="Arial" w:cs="Arial"/>
          <w:bCs/>
          <w:sz w:val="22"/>
          <w:szCs w:val="22"/>
          <w:lang w:eastAsia="zh-CN"/>
        </w:rPr>
      </w:pPr>
    </w:p>
    <w:p w14:paraId="070DB942" w14:textId="34D20057" w:rsidR="00CD4C2B" w:rsidRDefault="00BA052B" w:rsidP="00DC36D5">
      <w:pPr>
        <w:pStyle w:val="NoSpacing"/>
        <w:rPr>
          <w:rFonts w:ascii="Arial" w:hAnsi="Arial" w:cs="Arial"/>
          <w:b/>
          <w:bCs/>
          <w:sz w:val="22"/>
          <w:szCs w:val="22"/>
          <w:lang w:eastAsia="zh-CN"/>
        </w:rPr>
      </w:pPr>
      <w:r>
        <w:rPr>
          <w:rFonts w:ascii="Arial" w:eastAsia="DengXian" w:hAnsi="Arial" w:cs="Arial"/>
          <w:b/>
          <w:sz w:val="22"/>
          <w:szCs w:val="22"/>
          <w:lang w:eastAsia="zh-CN"/>
        </w:rPr>
        <w:t>Tài liệu</w:t>
      </w:r>
      <w:r w:rsidRPr="00CD4C2B">
        <w:rPr>
          <w:rFonts w:ascii="Arial" w:eastAsia="DengXian" w:hAnsi="Arial" w:cs="Arial"/>
          <w:b/>
          <w:sz w:val="22"/>
          <w:szCs w:val="22"/>
          <w:lang w:eastAsia="zh-CN"/>
        </w:rPr>
        <w:t xml:space="preserve"> 14</w:t>
      </w:r>
      <w:r w:rsidR="00CD4C2B" w:rsidRPr="00A4324E">
        <w:rPr>
          <w:rFonts w:ascii="Arial" w:hAnsi="Arial" w:cs="Arial"/>
          <w:bCs/>
          <w:sz w:val="22"/>
          <w:szCs w:val="22"/>
          <w:lang w:eastAsia="zh-CN"/>
        </w:rPr>
        <w:t xml:space="preserve">: </w:t>
      </w:r>
      <w:r w:rsidRPr="00CD4C2B">
        <w:rPr>
          <w:rFonts w:ascii="Arial" w:eastAsia="DengXian" w:hAnsi="Arial" w:cs="Arial"/>
          <w:b/>
          <w:sz w:val="22"/>
          <w:szCs w:val="22"/>
          <w:lang w:eastAsia="zh-CN"/>
        </w:rPr>
        <w:t xml:space="preserve">Makassar </w:t>
      </w:r>
      <w:r>
        <w:rPr>
          <w:rFonts w:ascii="Arial" w:eastAsia="DengXian" w:hAnsi="Arial" w:cs="Arial"/>
          <w:b/>
          <w:sz w:val="22"/>
          <w:szCs w:val="22"/>
          <w:lang w:eastAsia="zh-CN"/>
        </w:rPr>
        <w:t>là mối đe doạ đối với Hà Lan.</w:t>
      </w:r>
    </w:p>
    <w:p w14:paraId="0DB4F131" w14:textId="77777777" w:rsidR="00DC36D5" w:rsidRPr="00DC36D5" w:rsidRDefault="00DC36D5" w:rsidP="00DC36D5">
      <w:pPr>
        <w:pStyle w:val="NoSpacing"/>
        <w:rPr>
          <w:rFonts w:ascii="Arial" w:hAnsi="Arial" w:cs="Arial"/>
          <w:b/>
          <w:bCs/>
          <w:sz w:val="22"/>
          <w:szCs w:val="22"/>
          <w:lang w:eastAsia="zh-CN"/>
        </w:rPr>
      </w:pPr>
    </w:p>
    <w:p w14:paraId="71620C89" w14:textId="77777777" w:rsidR="00BA052B" w:rsidRPr="00CD4C2B" w:rsidRDefault="00BA052B" w:rsidP="00BA052B">
      <w:pPr>
        <w:pBdr>
          <w:top w:val="single" w:sz="4" w:space="1" w:color="auto"/>
          <w:left w:val="single" w:sz="4" w:space="4" w:color="auto"/>
          <w:bottom w:val="single" w:sz="4" w:space="1" w:color="auto"/>
          <w:right w:val="single" w:sz="4" w:space="4" w:color="auto"/>
        </w:pBdr>
        <w:spacing w:line="360" w:lineRule="auto"/>
        <w:jc w:val="both"/>
        <w:rPr>
          <w:rFonts w:ascii="Arial" w:eastAsia="DengXian" w:hAnsi="Arial" w:cs="Arial"/>
          <w:sz w:val="22"/>
          <w:szCs w:val="22"/>
          <w:lang w:val="en-GB" w:eastAsia="zh-CN"/>
        </w:rPr>
      </w:pPr>
      <w:r>
        <w:rPr>
          <w:rFonts w:ascii="Arial" w:eastAsia="DengXian" w:hAnsi="Arial" w:cs="Arial"/>
          <w:sz w:val="22"/>
          <w:szCs w:val="22"/>
          <w:lang w:eastAsia="zh-CN"/>
        </w:rPr>
        <w:t xml:space="preserve">Vương quốc </w:t>
      </w:r>
      <w:r w:rsidRPr="00CD4C2B">
        <w:rPr>
          <w:rFonts w:ascii="Arial" w:eastAsia="DengXian" w:hAnsi="Arial" w:cs="Arial"/>
          <w:sz w:val="22"/>
          <w:szCs w:val="22"/>
          <w:lang w:eastAsia="zh-CN"/>
        </w:rPr>
        <w:t xml:space="preserve">Makassar </w:t>
      </w:r>
      <w:r>
        <w:rPr>
          <w:rFonts w:ascii="Arial" w:eastAsia="DengXian" w:hAnsi="Arial" w:cs="Arial"/>
          <w:sz w:val="22"/>
          <w:szCs w:val="22"/>
          <w:lang w:eastAsia="zh-CN"/>
        </w:rPr>
        <w:t xml:space="preserve">ngày càng đạt được vị trí thống trị ở miền nam </w:t>
      </w:r>
      <w:r w:rsidRPr="00CD4C2B">
        <w:rPr>
          <w:rFonts w:ascii="Arial" w:eastAsia="DengXian" w:hAnsi="Arial" w:cs="Arial"/>
          <w:sz w:val="22"/>
          <w:szCs w:val="22"/>
          <w:lang w:eastAsia="zh-CN"/>
        </w:rPr>
        <w:t xml:space="preserve">Sulawesi </w:t>
      </w:r>
      <w:r>
        <w:rPr>
          <w:rFonts w:ascii="Arial" w:eastAsia="DengXian" w:hAnsi="Arial" w:cs="Arial"/>
          <w:sz w:val="22"/>
          <w:szCs w:val="22"/>
          <w:lang w:eastAsia="zh-CN"/>
        </w:rPr>
        <w:t xml:space="preserve">kể từ giữa thế kỷ 16. Ban đầu, người Hà Lan cũng cố gắng thương thảo với người Makassar để bảo vệ vị trí của mình. Họ đề nghị quốc vương ngừng việc buôn bán với các Đảo gia vị, nhưng sự từ chối của quốc vương đã dẫn đến việc phong toả của người Hà Lan. Cuộc xung đột tiếp tục cho tới năm 1637 khi Makassar cuối cùng cũng bị thuyết phục và nhận ra lợi ích của Công ty Đông Ấn Hà Lan, nhưng các điều khoản của hiệp ước không được tôn trọng và người Hà Lan lại cố gắng đạt được những đảm bảo cần thiết. Người Makassar lại một lần nữa từ chối và xác nhận lại quyền kinh doanh của họ với Seram và Ambon, về sau đã gây nên bạo động. Sự cự tuyệt này dẫn đến kết quả là người Hà Lan tuyên bố chiến tranh vào tháng 10 năm 1653 và họ lặp lại việc phong toả cảng Makassar. </w:t>
      </w:r>
    </w:p>
    <w:p w14:paraId="5CC0B228" w14:textId="382A0BED" w:rsidR="004A28A4" w:rsidRPr="00CD4C2B" w:rsidRDefault="00883CD0" w:rsidP="004A28A4">
      <w:pPr>
        <w:spacing w:after="160" w:line="259" w:lineRule="auto"/>
        <w:rPr>
          <w:rFonts w:ascii="Calibri" w:eastAsia="DengXian" w:hAnsi="Calibri"/>
          <w:sz w:val="28"/>
          <w:szCs w:val="28"/>
          <w:lang w:val="en-GB" w:eastAsia="zh-CN"/>
        </w:rPr>
      </w:pPr>
      <w:r>
        <w:rPr>
          <w:rFonts w:ascii="Arial" w:eastAsia="DengXian" w:hAnsi="Arial" w:cs="Arial"/>
          <w:b/>
          <w:i/>
          <w:sz w:val="18"/>
          <w:szCs w:val="18"/>
          <w:lang w:eastAsia="zh-CN"/>
        </w:rPr>
        <w:t>Nguồn</w:t>
      </w:r>
      <w:r w:rsidR="004A28A4" w:rsidRPr="007A4825">
        <w:rPr>
          <w:rFonts w:ascii="Arial" w:eastAsia="DengXian" w:hAnsi="Arial" w:cs="Arial"/>
          <w:b/>
          <w:i/>
          <w:sz w:val="18"/>
          <w:szCs w:val="18"/>
          <w:lang w:eastAsia="zh-CN"/>
        </w:rPr>
        <w:t>:</w:t>
      </w:r>
      <w:r w:rsidR="004A28A4" w:rsidRPr="00B45E24">
        <w:rPr>
          <w:rFonts w:ascii="Arial" w:eastAsia="DengXian" w:hAnsi="Arial" w:cs="Arial"/>
          <w:sz w:val="18"/>
          <w:szCs w:val="18"/>
          <w:lang w:eastAsia="zh-CN"/>
        </w:rPr>
        <w:t xml:space="preserve"> Carey, Daniel. 2003. ‘</w:t>
      </w:r>
      <w:r w:rsidRPr="00883CD0">
        <w:rPr>
          <w:rFonts w:ascii="Arial" w:eastAsia="DengXian" w:hAnsi="Arial" w:cs="Arial"/>
          <w:sz w:val="18"/>
          <w:szCs w:val="18"/>
          <w:lang w:eastAsia="zh-CN"/>
        </w:rPr>
        <w:t>Nền kinh tế chính trị của độc dược: Vương quốc Makassar và Hộ</w:t>
      </w:r>
      <w:r>
        <w:rPr>
          <w:rFonts w:ascii="Arial" w:eastAsia="DengXian" w:hAnsi="Arial" w:cs="Arial"/>
          <w:sz w:val="18"/>
          <w:szCs w:val="18"/>
          <w:lang w:eastAsia="zh-CN"/>
        </w:rPr>
        <w:t>i Hoàng gia thời sơ khai</w:t>
      </w:r>
      <w:r w:rsidRPr="00883CD0">
        <w:rPr>
          <w:rFonts w:ascii="Arial" w:eastAsia="DengXian" w:hAnsi="Arial" w:cs="Arial"/>
          <w:sz w:val="18"/>
          <w:szCs w:val="18"/>
          <w:lang w:eastAsia="zh-CN"/>
        </w:rPr>
        <w:t xml:space="preserve">. </w:t>
      </w:r>
      <w:r w:rsidRPr="00883CD0">
        <w:rPr>
          <w:rFonts w:ascii="Arial" w:eastAsia="DengXian" w:hAnsi="Arial" w:cs="Arial"/>
          <w:i/>
          <w:sz w:val="18"/>
          <w:szCs w:val="18"/>
          <w:lang w:eastAsia="zh-CN"/>
        </w:rPr>
        <w:t>Nghiên cứu thời Phục hưng</w:t>
      </w:r>
      <w:r>
        <w:rPr>
          <w:rFonts w:ascii="Arial" w:eastAsia="DengXian" w:hAnsi="Arial" w:cs="Arial"/>
          <w:sz w:val="18"/>
          <w:szCs w:val="18"/>
          <w:lang w:eastAsia="zh-CN"/>
        </w:rPr>
        <w:t>, Tập</w:t>
      </w:r>
      <w:r w:rsidR="004A28A4" w:rsidRPr="00B45E24">
        <w:rPr>
          <w:rFonts w:ascii="Arial" w:eastAsia="DengXian" w:hAnsi="Arial" w:cs="Arial"/>
          <w:sz w:val="18"/>
          <w:szCs w:val="18"/>
          <w:lang w:eastAsia="zh-CN"/>
        </w:rPr>
        <w:t xml:space="preserve">. 17, No. 3, </w:t>
      </w:r>
      <w:r>
        <w:rPr>
          <w:rFonts w:ascii="Arial" w:eastAsia="DengXian" w:hAnsi="Arial" w:cs="Arial"/>
          <w:sz w:val="18"/>
          <w:szCs w:val="18"/>
          <w:lang w:eastAsia="zh-CN"/>
        </w:rPr>
        <w:t>Số</w:t>
      </w:r>
      <w:r w:rsidRPr="00883CD0">
        <w:rPr>
          <w:rFonts w:ascii="Arial" w:eastAsia="DengXian" w:hAnsi="Arial" w:cs="Arial"/>
          <w:sz w:val="18"/>
          <w:szCs w:val="18"/>
          <w:lang w:eastAsia="zh-CN"/>
        </w:rPr>
        <w:t xml:space="preserve"> đặc biệt: Du lịch châu Á thời Phục hưng</w:t>
      </w:r>
      <w:r w:rsidR="00881BCD">
        <w:rPr>
          <w:rFonts w:ascii="Arial" w:eastAsia="DengXian" w:hAnsi="Arial" w:cs="Arial"/>
          <w:sz w:val="18"/>
          <w:szCs w:val="18"/>
          <w:lang w:eastAsia="zh-CN"/>
        </w:rPr>
        <w:t xml:space="preserve"> (Tháng 9 năm 2003), tr</w:t>
      </w:r>
      <w:r w:rsidR="004A28A4" w:rsidRPr="00B45E24">
        <w:rPr>
          <w:rFonts w:ascii="Arial" w:eastAsia="DengXian" w:hAnsi="Arial" w:cs="Arial"/>
          <w:sz w:val="18"/>
          <w:szCs w:val="18"/>
          <w:lang w:eastAsia="zh-CN"/>
        </w:rPr>
        <w:t>. 517-543.</w:t>
      </w:r>
    </w:p>
    <w:p w14:paraId="4E882D01" w14:textId="77777777" w:rsidR="00305C75" w:rsidRDefault="00305C75" w:rsidP="0054569F">
      <w:pPr>
        <w:rPr>
          <w:rFonts w:ascii="Arial" w:eastAsia="DengXian" w:hAnsi="Arial" w:cs="Arial"/>
          <w:b/>
          <w:i/>
          <w:iCs/>
          <w:sz w:val="22"/>
          <w:szCs w:val="22"/>
          <w:lang w:val="en-GB" w:eastAsia="zh-CN"/>
        </w:rPr>
      </w:pPr>
    </w:p>
    <w:p w14:paraId="256749BB" w14:textId="77777777" w:rsidR="00305C75" w:rsidRDefault="00305C75" w:rsidP="0054569F">
      <w:pPr>
        <w:rPr>
          <w:rFonts w:ascii="Arial" w:eastAsia="DengXian" w:hAnsi="Arial" w:cs="Arial"/>
          <w:b/>
          <w:i/>
          <w:iCs/>
          <w:sz w:val="22"/>
          <w:szCs w:val="22"/>
          <w:lang w:val="en-GB" w:eastAsia="zh-CN"/>
        </w:rPr>
      </w:pPr>
    </w:p>
    <w:p w14:paraId="1F8B1812" w14:textId="77777777" w:rsidR="00305C75" w:rsidRDefault="00305C75" w:rsidP="0054569F">
      <w:pPr>
        <w:rPr>
          <w:rFonts w:ascii="Arial" w:eastAsia="DengXian" w:hAnsi="Arial" w:cs="Arial"/>
          <w:b/>
          <w:i/>
          <w:iCs/>
          <w:sz w:val="22"/>
          <w:szCs w:val="22"/>
          <w:lang w:val="en-GB" w:eastAsia="zh-CN"/>
        </w:rPr>
      </w:pPr>
    </w:p>
    <w:p w14:paraId="32C6F1C1" w14:textId="06846108" w:rsidR="00E657EE" w:rsidRPr="00122C19" w:rsidRDefault="00AC3DA6" w:rsidP="0054569F">
      <w:pPr>
        <w:rPr>
          <w:rFonts w:ascii="Arial" w:eastAsia="DengXian" w:hAnsi="Arial" w:cs="Arial"/>
          <w:bCs/>
          <w:sz w:val="22"/>
          <w:szCs w:val="22"/>
          <w:lang w:val="en-GB" w:eastAsia="zh-CN"/>
        </w:rPr>
      </w:pPr>
      <w:r>
        <w:rPr>
          <w:rFonts w:ascii="Arial" w:eastAsia="DengXian" w:hAnsi="Arial" w:cs="Arial"/>
          <w:b/>
          <w:i/>
          <w:iCs/>
          <w:sz w:val="22"/>
          <w:szCs w:val="22"/>
          <w:lang w:val="en-GB" w:eastAsia="zh-CN"/>
        </w:rPr>
        <w:t>Từ vựng</w:t>
      </w:r>
    </w:p>
    <w:p w14:paraId="15353F19" w14:textId="77A9A7ED" w:rsidR="00150325" w:rsidRPr="00122C19" w:rsidRDefault="00150325" w:rsidP="0054569F">
      <w:pPr>
        <w:rPr>
          <w:rFonts w:ascii="Arial" w:eastAsia="DengXian" w:hAnsi="Arial" w:cs="Arial"/>
          <w:bCs/>
          <w:sz w:val="22"/>
          <w:szCs w:val="22"/>
          <w:lang w:val="en-GB" w:eastAsia="zh-CN"/>
        </w:rPr>
        <w:sectPr w:rsidR="00150325" w:rsidRPr="00122C19" w:rsidSect="00A92380">
          <w:type w:val="continuous"/>
          <w:pgSz w:w="11900" w:h="16840" w:code="9"/>
          <w:pgMar w:top="1440" w:right="1440" w:bottom="1440" w:left="1440" w:header="709" w:footer="709" w:gutter="0"/>
          <w:cols w:space="708"/>
          <w:docGrid w:linePitch="360"/>
        </w:sectPr>
      </w:pPr>
    </w:p>
    <w:p w14:paraId="1757D218" w14:textId="77777777" w:rsidR="00845F9D" w:rsidRDefault="00845F9D" w:rsidP="00845F9D">
      <w:pPr>
        <w:rPr>
          <w:rFonts w:ascii="Arial" w:hAnsi="Arial" w:cs="Arial"/>
          <w:sz w:val="22"/>
          <w:szCs w:val="22"/>
        </w:rPr>
      </w:pPr>
    </w:p>
    <w:p w14:paraId="53E5F088" w14:textId="5BC0F8D8" w:rsidR="00AC3DA6" w:rsidRPr="00845F9D" w:rsidRDefault="00845F9D" w:rsidP="00845F9D">
      <w:pPr>
        <w:rPr>
          <w:rFonts w:ascii="Arial" w:hAnsi="Arial" w:cs="Arial"/>
          <w:sz w:val="22"/>
          <w:szCs w:val="22"/>
        </w:rPr>
      </w:pPr>
      <w:r>
        <w:rPr>
          <w:rFonts w:ascii="Arial" w:eastAsia="DengXian" w:hAnsi="Arial" w:cs="Arial"/>
          <w:sz w:val="22"/>
          <w:szCs w:val="22"/>
          <w:lang w:val="en-GB" w:eastAsia="zh-CN"/>
        </w:rPr>
        <w:t>Xác nhận lại</w:t>
      </w:r>
      <w:r w:rsidR="00AC3DA6" w:rsidRPr="00845F9D">
        <w:rPr>
          <w:rFonts w:ascii="Arial" w:eastAsia="DengXian" w:hAnsi="Arial" w:cs="Arial"/>
          <w:sz w:val="22"/>
          <w:szCs w:val="22"/>
          <w:lang w:val="en-GB" w:eastAsia="zh-CN"/>
        </w:rPr>
        <w:t>: làm điều gì đó để cho thấy bạn có sức mạnh</w:t>
      </w:r>
    </w:p>
    <w:p w14:paraId="0B7C62EE" w14:textId="77777777" w:rsidR="00845F9D" w:rsidRDefault="00AC3DA6" w:rsidP="00AC3DA6">
      <w:pPr>
        <w:spacing w:after="160" w:line="259" w:lineRule="auto"/>
        <w:rPr>
          <w:rFonts w:ascii="Arial" w:eastAsia="DengXian" w:hAnsi="Arial" w:cs="Arial"/>
          <w:sz w:val="22"/>
          <w:szCs w:val="22"/>
          <w:lang w:val="en-GB" w:eastAsia="zh-CN"/>
        </w:rPr>
      </w:pPr>
      <w:r w:rsidRPr="00845F9D">
        <w:rPr>
          <w:rFonts w:ascii="Arial" w:eastAsia="DengXian" w:hAnsi="Arial" w:cs="Arial"/>
          <w:sz w:val="22"/>
          <w:szCs w:val="22"/>
          <w:lang w:val="en-GB" w:eastAsia="zh-CN"/>
        </w:rPr>
        <w:t>Phong tỏa: tổ chức các tàu đóng cảng để ngăn các tàu khác vào hoặc ra và cắt nguồn cung cấp cho thành phố hoặc khu vự</w:t>
      </w:r>
      <w:r w:rsidR="00845F9D">
        <w:rPr>
          <w:rFonts w:ascii="Arial" w:eastAsia="DengXian" w:hAnsi="Arial" w:cs="Arial"/>
          <w:sz w:val="22"/>
          <w:szCs w:val="22"/>
          <w:lang w:val="en-GB" w:eastAsia="zh-CN"/>
        </w:rPr>
        <w:t>c.</w:t>
      </w:r>
    </w:p>
    <w:p w14:paraId="0B8247C0" w14:textId="77777777" w:rsidR="00845F9D" w:rsidRDefault="00AC3DA6" w:rsidP="00AC3DA6">
      <w:pPr>
        <w:spacing w:after="160" w:line="259" w:lineRule="auto"/>
        <w:rPr>
          <w:rFonts w:ascii="Arial" w:eastAsia="DengXian" w:hAnsi="Arial" w:cs="Arial"/>
          <w:sz w:val="22"/>
          <w:szCs w:val="22"/>
          <w:lang w:val="en-GB" w:eastAsia="zh-CN"/>
        </w:rPr>
      </w:pPr>
      <w:r w:rsidRPr="00845F9D">
        <w:rPr>
          <w:rFonts w:ascii="Arial" w:eastAsia="DengXian" w:hAnsi="Arial" w:cs="Arial"/>
          <w:sz w:val="22"/>
          <w:szCs w:val="22"/>
          <w:lang w:val="en-GB" w:eastAsia="zh-CN"/>
        </w:rPr>
        <w:t>Từ chối: từ chối mạnh mẽ một đề nghị</w:t>
      </w:r>
    </w:p>
    <w:p w14:paraId="3777C4AE" w14:textId="20074580" w:rsidR="00AC6673" w:rsidRPr="00845F9D" w:rsidRDefault="00AC3DA6" w:rsidP="00AC3DA6">
      <w:pPr>
        <w:spacing w:after="160" w:line="259" w:lineRule="auto"/>
        <w:rPr>
          <w:rFonts w:ascii="Arial" w:eastAsia="DengXian" w:hAnsi="Arial" w:cs="Arial"/>
          <w:sz w:val="22"/>
          <w:szCs w:val="22"/>
          <w:lang w:val="en-GB" w:eastAsia="zh-CN"/>
        </w:rPr>
      </w:pPr>
      <w:r w:rsidRPr="00845F9D">
        <w:rPr>
          <w:rFonts w:ascii="Arial" w:eastAsia="DengXian" w:hAnsi="Arial" w:cs="Arial"/>
          <w:sz w:val="22"/>
          <w:szCs w:val="22"/>
          <w:lang w:val="en-GB" w:eastAsia="zh-CN"/>
        </w:rPr>
        <w:t>Hiệp ước: Chính thức ký kết và phê chuẩn thỏa thuận giữa các quốc gia</w:t>
      </w:r>
    </w:p>
    <w:p w14:paraId="15D603D7" w14:textId="17C83955" w:rsidR="00150325" w:rsidRDefault="00150325">
      <w:pPr>
        <w:rPr>
          <w:rFonts w:ascii="Arial" w:eastAsia="DengXian" w:hAnsi="Arial" w:cs="Arial"/>
          <w:b/>
          <w:sz w:val="22"/>
          <w:szCs w:val="22"/>
          <w:lang w:val="en-GB" w:eastAsia="zh-CN"/>
        </w:rPr>
      </w:pPr>
    </w:p>
    <w:p w14:paraId="774C2DE5" w14:textId="408996FD" w:rsidR="00305C75" w:rsidRDefault="00305C75">
      <w:pPr>
        <w:rPr>
          <w:rFonts w:ascii="Arial" w:eastAsia="DengXian" w:hAnsi="Arial" w:cs="Arial"/>
          <w:b/>
          <w:sz w:val="22"/>
          <w:szCs w:val="22"/>
          <w:lang w:val="en-GB" w:eastAsia="zh-CN"/>
        </w:rPr>
      </w:pPr>
    </w:p>
    <w:p w14:paraId="797237DB" w14:textId="77777777" w:rsidR="00305C75" w:rsidRDefault="00305C75">
      <w:pPr>
        <w:rPr>
          <w:rFonts w:ascii="Arial" w:eastAsia="DengXian" w:hAnsi="Arial" w:cs="Arial"/>
          <w:b/>
          <w:sz w:val="22"/>
          <w:szCs w:val="22"/>
          <w:lang w:val="en-GB" w:eastAsia="zh-CN"/>
        </w:rPr>
      </w:pPr>
    </w:p>
    <w:p w14:paraId="3CCF06D8" w14:textId="77777777" w:rsidR="00E715B1" w:rsidRPr="00CD4C2B" w:rsidRDefault="004D0EDB" w:rsidP="00E715B1">
      <w:pPr>
        <w:spacing w:after="160" w:line="259" w:lineRule="auto"/>
        <w:rPr>
          <w:rFonts w:ascii="Arial" w:eastAsia="DengXian" w:hAnsi="Arial" w:cs="Arial"/>
          <w:b/>
          <w:sz w:val="22"/>
          <w:szCs w:val="22"/>
          <w:lang w:val="en-GB" w:eastAsia="zh-CN"/>
        </w:rPr>
      </w:pPr>
      <w:r>
        <w:rPr>
          <w:rFonts w:ascii="Arial" w:eastAsia="DengXian" w:hAnsi="Arial" w:cs="Arial"/>
          <w:b/>
          <w:sz w:val="22"/>
          <w:szCs w:val="22"/>
          <w:lang w:val="en-GB" w:eastAsia="zh-CN"/>
        </w:rPr>
        <w:t xml:space="preserve">Tài liệu </w:t>
      </w:r>
      <w:r w:rsidRPr="00CD4C2B">
        <w:rPr>
          <w:rFonts w:ascii="Arial" w:eastAsia="DengXian" w:hAnsi="Arial" w:cs="Arial"/>
          <w:b/>
          <w:sz w:val="22"/>
          <w:szCs w:val="22"/>
          <w:lang w:val="en-GB" w:eastAsia="zh-CN"/>
        </w:rPr>
        <w:t>15</w:t>
      </w:r>
      <w:r w:rsidR="00CD4C2B" w:rsidRPr="00CD4C2B">
        <w:rPr>
          <w:rFonts w:ascii="Arial" w:eastAsia="DengXian" w:hAnsi="Arial" w:cs="Arial"/>
          <w:b/>
          <w:sz w:val="22"/>
          <w:szCs w:val="22"/>
          <w:lang w:val="en-GB" w:eastAsia="zh-CN"/>
        </w:rPr>
        <w:t xml:space="preserve">: </w:t>
      </w:r>
      <w:r w:rsidR="00E715B1">
        <w:rPr>
          <w:rFonts w:ascii="Arial" w:eastAsia="DengXian" w:hAnsi="Arial" w:cs="Arial"/>
          <w:b/>
          <w:sz w:val="22"/>
          <w:szCs w:val="22"/>
          <w:lang w:val="en-GB" w:eastAsia="zh-CN"/>
        </w:rPr>
        <w:t xml:space="preserve">Phản ứng và phản kháng của người dân địa phương đối với sự thống trị của châu Âu trong buôn bán gia vị. </w:t>
      </w:r>
    </w:p>
    <w:p w14:paraId="4B17F52F" w14:textId="0A0D56FE" w:rsidR="00CD4C2B" w:rsidRPr="00CD4C2B" w:rsidRDefault="00CD4C2B" w:rsidP="00CD4C2B">
      <w:pPr>
        <w:spacing w:after="160" w:line="259" w:lineRule="auto"/>
        <w:rPr>
          <w:rFonts w:ascii="Arial" w:eastAsia="DengXian" w:hAnsi="Arial" w:cs="Arial"/>
          <w:b/>
          <w:sz w:val="22"/>
          <w:szCs w:val="22"/>
          <w:lang w:val="en-GB" w:eastAsia="zh-CN"/>
        </w:rPr>
      </w:pPr>
    </w:p>
    <w:p w14:paraId="3C7A78C5" w14:textId="2F9CA7FE" w:rsidR="003C661E" w:rsidRDefault="003C661E">
      <w:pPr>
        <w:rPr>
          <w:rFonts w:ascii="Calibri" w:eastAsia="DengXian" w:hAnsi="Calibri"/>
          <w:b/>
          <w:sz w:val="28"/>
          <w:szCs w:val="28"/>
          <w:lang w:val="en-GB" w:eastAsia="zh-CN"/>
        </w:rPr>
      </w:pPr>
    </w:p>
    <w:p w14:paraId="144EA251" w14:textId="77777777" w:rsidR="007A4825" w:rsidRDefault="00B36665">
      <w:pPr>
        <w:rPr>
          <w:rFonts w:ascii="Arial" w:eastAsia="Code2000" w:hAnsi="Arial" w:cs="Arial"/>
          <w:sz w:val="18"/>
          <w:szCs w:val="18"/>
          <w:lang w:val="en-GB" w:eastAsia="zh-CN"/>
        </w:rPr>
      </w:pPr>
      <w:commentRangeStart w:id="1"/>
      <w:r>
        <w:rPr>
          <w:rFonts w:ascii="Calibri" w:eastAsia="DengXian" w:hAnsi="Calibri"/>
          <w:noProof/>
          <w:sz w:val="28"/>
          <w:szCs w:val="28"/>
          <w:lang w:bidi="th-TH"/>
        </w:rPr>
        <w:drawing>
          <wp:inline distT="0" distB="0" distL="0" distR="0" wp14:anchorId="3271CB93" wp14:editId="102A3E6E">
            <wp:extent cx="4984750" cy="3343910"/>
            <wp:effectExtent l="0" t="0" r="635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jpg"/>
                    <pic:cNvPicPr/>
                  </pic:nvPicPr>
                  <pic:blipFill rotWithShape="1">
                    <a:blip r:embed="rId12">
                      <a:extLst>
                        <a:ext uri="{28A0092B-C50C-407E-A947-70E740481C1C}">
                          <a14:useLocalDpi xmlns:a14="http://schemas.microsoft.com/office/drawing/2010/main" val="0"/>
                        </a:ext>
                      </a:extLst>
                    </a:blip>
                    <a:srcRect l="9895" r="7474"/>
                    <a:stretch/>
                  </pic:blipFill>
                  <pic:spPr bwMode="auto">
                    <a:xfrm>
                      <a:off x="0" y="0"/>
                      <a:ext cx="4984750" cy="3343910"/>
                    </a:xfrm>
                    <a:prstGeom prst="rect">
                      <a:avLst/>
                    </a:prstGeom>
                    <a:ln>
                      <a:noFill/>
                    </a:ln>
                    <a:extLst>
                      <a:ext uri="{53640926-AAD7-44D8-BBD7-CCE9431645EC}">
                        <a14:shadowObscured xmlns:a14="http://schemas.microsoft.com/office/drawing/2010/main"/>
                      </a:ext>
                    </a:extLst>
                  </pic:spPr>
                </pic:pic>
              </a:graphicData>
            </a:graphic>
          </wp:inline>
        </w:drawing>
      </w:r>
      <w:commentRangeEnd w:id="1"/>
      <w:r w:rsidR="009041A4">
        <w:rPr>
          <w:rStyle w:val="CommentReference"/>
          <w:rFonts w:asciiTheme="minorHAnsi" w:eastAsiaTheme="minorEastAsia" w:hAnsiTheme="minorHAnsi" w:cstheme="minorBidi"/>
          <w:lang w:eastAsia="zh-TW"/>
        </w:rPr>
        <w:commentReference w:id="1"/>
      </w:r>
      <w:r w:rsidR="00C4528F" w:rsidRPr="00B45E24">
        <w:rPr>
          <w:rFonts w:ascii="Arial" w:eastAsia="Code2000" w:hAnsi="Arial" w:cs="Arial"/>
          <w:sz w:val="18"/>
          <w:szCs w:val="18"/>
          <w:lang w:val="en-GB" w:eastAsia="zh-CN"/>
        </w:rPr>
        <w:t xml:space="preserve"> </w:t>
      </w:r>
    </w:p>
    <w:p w14:paraId="4177E25A" w14:textId="51697858" w:rsidR="00E95BB1" w:rsidRDefault="00EC5DB1">
      <w:pPr>
        <w:rPr>
          <w:rFonts w:ascii="Arial" w:eastAsia="DengXian" w:hAnsi="Arial" w:cs="Arial"/>
          <w:b/>
          <w:sz w:val="22"/>
          <w:szCs w:val="22"/>
          <w:lang w:val="en-GB" w:eastAsia="zh-CN"/>
        </w:rPr>
      </w:pPr>
      <w:r>
        <w:rPr>
          <w:rFonts w:ascii="Arial" w:eastAsia="DengXian" w:hAnsi="Arial" w:cs="Arial"/>
          <w:b/>
          <w:i/>
          <w:sz w:val="18"/>
          <w:szCs w:val="18"/>
          <w:lang w:eastAsia="zh-CN"/>
        </w:rPr>
        <w:t>Nguồn</w:t>
      </w:r>
      <w:r w:rsidR="007A4825" w:rsidRPr="007A4825">
        <w:rPr>
          <w:rFonts w:ascii="Arial" w:eastAsia="DengXian" w:hAnsi="Arial" w:cs="Arial"/>
          <w:b/>
          <w:i/>
          <w:sz w:val="18"/>
          <w:szCs w:val="18"/>
          <w:lang w:eastAsia="zh-CN"/>
        </w:rPr>
        <w:t>:</w:t>
      </w:r>
      <w:r w:rsidR="007A4825" w:rsidRPr="00B45E24">
        <w:rPr>
          <w:rFonts w:ascii="Arial" w:eastAsia="DengXian" w:hAnsi="Arial" w:cs="Arial"/>
          <w:sz w:val="18"/>
          <w:szCs w:val="18"/>
          <w:lang w:eastAsia="zh-CN"/>
        </w:rPr>
        <w:t xml:space="preserve"> </w:t>
      </w:r>
      <w:r>
        <w:rPr>
          <w:rFonts w:ascii="Arial" w:eastAsia="DengXian" w:hAnsi="Arial" w:cs="Arial"/>
          <w:sz w:val="18"/>
          <w:szCs w:val="18"/>
          <w:lang w:eastAsia="zh-CN"/>
        </w:rPr>
        <w:t xml:space="preserve">Phỏng theo bản đồ thế giới để trống lấy từ </w:t>
      </w:r>
      <w:hyperlink r:id="rId15" w:history="1">
        <w:r w:rsidR="007A4825" w:rsidRPr="00D85748">
          <w:rPr>
            <w:rStyle w:val="Hyperlink"/>
            <w:rFonts w:ascii="Arial" w:eastAsia="Code2000" w:hAnsi="Arial" w:cs="Arial"/>
            <w:sz w:val="18"/>
            <w:szCs w:val="18"/>
            <w:lang w:val="en-GB" w:eastAsia="zh-CN"/>
          </w:rPr>
          <w:t>http://www.clker.com/clipart-blank-world-map-large-.html</w:t>
        </w:r>
      </w:hyperlink>
    </w:p>
    <w:p w14:paraId="28BBB133" w14:textId="77777777" w:rsidR="004311D8" w:rsidRDefault="004311D8" w:rsidP="00CD4C2B">
      <w:pPr>
        <w:spacing w:after="160" w:line="259" w:lineRule="auto"/>
        <w:rPr>
          <w:rFonts w:ascii="Arial" w:eastAsia="DengXian" w:hAnsi="Arial" w:cs="Arial"/>
          <w:b/>
          <w:sz w:val="22"/>
          <w:szCs w:val="22"/>
          <w:lang w:val="en-GB" w:eastAsia="zh-CN"/>
        </w:rPr>
      </w:pPr>
    </w:p>
    <w:p w14:paraId="4389C692" w14:textId="77777777" w:rsidR="004311D8" w:rsidRDefault="004311D8" w:rsidP="00CD4C2B">
      <w:pPr>
        <w:spacing w:after="160" w:line="259" w:lineRule="auto"/>
        <w:rPr>
          <w:rFonts w:ascii="Arial" w:eastAsia="DengXian" w:hAnsi="Arial" w:cs="Arial"/>
          <w:b/>
          <w:sz w:val="22"/>
          <w:szCs w:val="22"/>
          <w:lang w:val="en-GB" w:eastAsia="zh-CN"/>
        </w:rPr>
      </w:pPr>
    </w:p>
    <w:p w14:paraId="1793AF1A" w14:textId="77777777" w:rsidR="004311D8" w:rsidRDefault="004311D8" w:rsidP="00CD4C2B">
      <w:pPr>
        <w:spacing w:after="160" w:line="259" w:lineRule="auto"/>
        <w:rPr>
          <w:rFonts w:ascii="Arial" w:eastAsia="DengXian" w:hAnsi="Arial" w:cs="Arial"/>
          <w:b/>
          <w:sz w:val="22"/>
          <w:szCs w:val="22"/>
          <w:lang w:val="en-GB" w:eastAsia="zh-CN"/>
        </w:rPr>
      </w:pPr>
    </w:p>
    <w:p w14:paraId="353BD8F2" w14:textId="77777777" w:rsidR="00150325" w:rsidRDefault="00150325">
      <w:pPr>
        <w:rPr>
          <w:rFonts w:ascii="Arial" w:eastAsia="DengXian" w:hAnsi="Arial" w:cs="Arial"/>
          <w:b/>
          <w:sz w:val="22"/>
          <w:szCs w:val="22"/>
          <w:lang w:val="en-GB" w:eastAsia="zh-CN"/>
        </w:rPr>
      </w:pPr>
      <w:r>
        <w:rPr>
          <w:rFonts w:ascii="Arial" w:eastAsia="DengXian" w:hAnsi="Arial" w:cs="Arial"/>
          <w:b/>
          <w:sz w:val="22"/>
          <w:szCs w:val="22"/>
          <w:lang w:val="en-GB" w:eastAsia="zh-CN"/>
        </w:rPr>
        <w:br w:type="page"/>
      </w:r>
    </w:p>
    <w:p w14:paraId="69D7D25E" w14:textId="77777777" w:rsidR="00150325" w:rsidRDefault="00150325" w:rsidP="003C661E">
      <w:pPr>
        <w:spacing w:line="360" w:lineRule="auto"/>
        <w:rPr>
          <w:rFonts w:ascii="Arial" w:eastAsia="DengXian" w:hAnsi="Arial" w:cs="Arial"/>
          <w:b/>
          <w:sz w:val="22"/>
          <w:szCs w:val="22"/>
          <w:lang w:val="en-GB" w:eastAsia="zh-CN"/>
        </w:rPr>
        <w:sectPr w:rsidR="00150325" w:rsidSect="00A92380">
          <w:type w:val="continuous"/>
          <w:pgSz w:w="11900" w:h="16840" w:code="9"/>
          <w:pgMar w:top="1440" w:right="1440" w:bottom="1440" w:left="1440" w:header="709" w:footer="709" w:gutter="0"/>
          <w:cols w:space="708"/>
          <w:docGrid w:linePitch="360"/>
        </w:sectPr>
      </w:pPr>
    </w:p>
    <w:p w14:paraId="4CF78A90" w14:textId="33A42949" w:rsidR="003C661E" w:rsidRDefault="00EC5DB1" w:rsidP="003C661E">
      <w:pP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Tài liệu phát tay</w:t>
      </w:r>
      <w:r w:rsidR="003C661E" w:rsidRPr="003C661E">
        <w:rPr>
          <w:rFonts w:ascii="Arial" w:eastAsia="DengXian" w:hAnsi="Arial" w:cs="Arial"/>
          <w:b/>
          <w:sz w:val="22"/>
          <w:szCs w:val="22"/>
          <w:lang w:val="en-GB" w:eastAsia="zh-CN"/>
        </w:rPr>
        <w:t xml:space="preserve"> </w:t>
      </w:r>
      <w:r w:rsidR="00354111">
        <w:rPr>
          <w:rFonts w:ascii="Arial" w:eastAsia="DengXian" w:hAnsi="Arial" w:cs="Arial"/>
          <w:b/>
          <w:sz w:val="22"/>
          <w:szCs w:val="22"/>
          <w:lang w:val="en-GB" w:eastAsia="zh-CN"/>
        </w:rPr>
        <w:t>1</w:t>
      </w:r>
      <w:r w:rsidR="00CE7972">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Hoạt động ghép hình</w:t>
      </w:r>
    </w:p>
    <w:p w14:paraId="4F8B84D6" w14:textId="77777777" w:rsidR="003C661E" w:rsidRPr="003C661E" w:rsidRDefault="003C661E" w:rsidP="003C661E">
      <w:pPr>
        <w:spacing w:line="360" w:lineRule="auto"/>
        <w:rPr>
          <w:rFonts w:ascii="Arial" w:eastAsia="DengXian" w:hAnsi="Arial" w:cs="Arial"/>
          <w:b/>
          <w:sz w:val="22"/>
          <w:szCs w:val="22"/>
          <w:lang w:val="en-GB" w:eastAsia="zh-CN"/>
        </w:rPr>
      </w:pPr>
    </w:p>
    <w:p w14:paraId="4D9D5DA9" w14:textId="291EFA5B" w:rsidR="001211B6" w:rsidRPr="003C661E" w:rsidRDefault="001211B6" w:rsidP="001211B6">
      <w:pPr>
        <w:spacing w:line="360" w:lineRule="auto"/>
        <w:rPr>
          <w:rFonts w:ascii="Arial" w:eastAsia="DengXian" w:hAnsi="Arial" w:cs="Arial"/>
          <w:b/>
          <w:sz w:val="22"/>
          <w:szCs w:val="22"/>
          <w:lang w:val="en-GB" w:eastAsia="zh-CN"/>
        </w:rPr>
      </w:pPr>
      <w:r>
        <w:rPr>
          <w:rFonts w:ascii="Arial" w:eastAsia="DengXian" w:hAnsi="Arial" w:cs="Arial"/>
          <w:b/>
          <w:sz w:val="22"/>
          <w:szCs w:val="22"/>
          <w:lang w:val="en-GB" w:eastAsia="zh-CN"/>
        </w:rPr>
        <w:t>Câu hỏi chính</w:t>
      </w:r>
      <w:r w:rsidRPr="003C661E">
        <w:rPr>
          <w:rFonts w:ascii="Arial" w:eastAsia="DengXian" w:hAnsi="Arial" w:cs="Arial"/>
          <w:b/>
          <w:sz w:val="22"/>
          <w:szCs w:val="22"/>
          <w:lang w:val="en-GB" w:eastAsia="zh-CN"/>
        </w:rPr>
        <w:t xml:space="preserve">: </w:t>
      </w:r>
      <w:r>
        <w:rPr>
          <w:rFonts w:ascii="Arial" w:eastAsia="DengXian" w:hAnsi="Arial" w:cs="Arial"/>
          <w:b/>
          <w:sz w:val="22"/>
          <w:szCs w:val="22"/>
          <w:lang w:val="en-GB" w:eastAsia="zh-CN"/>
        </w:rPr>
        <w:t xml:space="preserve">Người châu Âu đã thống trị việc buôn bán gia vị ở Đông Nam Á như thế nào và phản ứng của người bản địa ra sao? </w:t>
      </w:r>
    </w:p>
    <w:p w14:paraId="5FA2621C" w14:textId="77777777" w:rsidR="003E2426" w:rsidRDefault="003E2426" w:rsidP="003E2426">
      <w:pPr>
        <w:jc w:val="both"/>
        <w:rPr>
          <w:rFonts w:ascii="Arial" w:eastAsia="DengXian" w:hAnsi="Arial" w:cs="Arial"/>
          <w:sz w:val="22"/>
          <w:szCs w:val="22"/>
          <w:lang w:val="en-GB" w:eastAsia="zh-CN"/>
        </w:rPr>
      </w:pPr>
    </w:p>
    <w:p w14:paraId="280AEE7D" w14:textId="77777777" w:rsidR="005B5BAF" w:rsidRDefault="005B5BAF" w:rsidP="005B5BAF">
      <w:pPr>
        <w:spacing w:line="360" w:lineRule="auto"/>
        <w:jc w:val="both"/>
        <w:rPr>
          <w:rFonts w:ascii="Arial" w:eastAsia="DengXian" w:hAnsi="Arial" w:cs="Arial"/>
          <w:sz w:val="22"/>
          <w:szCs w:val="22"/>
          <w:lang w:val="en-GB" w:eastAsia="zh-CN"/>
        </w:rPr>
      </w:pPr>
      <w:r>
        <w:rPr>
          <w:rFonts w:ascii="Arial" w:eastAsia="DengXian" w:hAnsi="Arial" w:cs="Arial"/>
          <w:sz w:val="22"/>
          <w:szCs w:val="22"/>
          <w:lang w:val="en-GB" w:eastAsia="zh-CN"/>
        </w:rPr>
        <w:t xml:space="preserve">Trong bài học trước, chúng ta đã tìm hiểu các xã hội vùng Đông Nam Á đã biến đổi bởi sự kết nối được thiết lập do việc buôn bán gia vị từ thế kỷ 14 đến thế kỷ 16 như thế nào. </w:t>
      </w:r>
    </w:p>
    <w:p w14:paraId="37C50145" w14:textId="77777777" w:rsidR="005B5BAF" w:rsidRPr="003C661E" w:rsidRDefault="005B5BAF" w:rsidP="005B5BAF">
      <w:pPr>
        <w:spacing w:line="360" w:lineRule="auto"/>
        <w:jc w:val="both"/>
        <w:rPr>
          <w:rFonts w:ascii="Arial" w:eastAsia="DengXian" w:hAnsi="Arial" w:cs="Arial"/>
          <w:sz w:val="22"/>
          <w:szCs w:val="22"/>
          <w:lang w:val="en-GB" w:eastAsia="zh-CN"/>
        </w:rPr>
      </w:pPr>
    </w:p>
    <w:p w14:paraId="466BFC90" w14:textId="77777777" w:rsidR="005B5BAF" w:rsidRPr="003C661E" w:rsidRDefault="005B5BAF" w:rsidP="005B5BAF">
      <w:pPr>
        <w:spacing w:line="360" w:lineRule="auto"/>
        <w:jc w:val="both"/>
        <w:rPr>
          <w:rFonts w:ascii="Arial" w:eastAsia="DengXian" w:hAnsi="Arial" w:cs="Arial"/>
          <w:sz w:val="22"/>
          <w:szCs w:val="22"/>
          <w:lang w:eastAsia="zh-CN"/>
        </w:rPr>
      </w:pPr>
      <w:r>
        <w:rPr>
          <w:rFonts w:ascii="Arial" w:hAnsi="Arial" w:cs="Arial"/>
          <w:sz w:val="22"/>
          <w:szCs w:val="22"/>
        </w:rPr>
        <w:t xml:space="preserve">Từ thế kỷ 16 đến thế kỷ 18 Đông Nam Á duy trì mối liên hệ với phần còn lại của thế giới và thương mại toàn cầu tiếp tục phát triển, nhưng những mối quan hệ trong khu vực đã trở nên phức tạp hơn. </w:t>
      </w:r>
      <w:r>
        <w:rPr>
          <w:rFonts w:ascii="Arial" w:eastAsia="DengXian" w:hAnsi="Arial" w:cs="Arial"/>
          <w:sz w:val="22"/>
          <w:szCs w:val="22"/>
          <w:lang w:eastAsia="zh-CN"/>
        </w:rPr>
        <w:t>T</w:t>
      </w:r>
      <w:r w:rsidRPr="004562F3">
        <w:rPr>
          <w:rFonts w:ascii="Arial" w:hAnsi="Arial" w:cs="Arial"/>
          <w:sz w:val="22"/>
          <w:szCs w:val="22"/>
        </w:rPr>
        <w:t xml:space="preserve">rước đó, người châu Âu hoạt động như những trung gian và chỉ là một trong số rất nhiều những nhóm thương nhân </w:t>
      </w:r>
      <w:r>
        <w:rPr>
          <w:rFonts w:ascii="Arial" w:hAnsi="Arial" w:cs="Arial"/>
          <w:sz w:val="22"/>
          <w:szCs w:val="22"/>
        </w:rPr>
        <w:t xml:space="preserve">có mặt </w:t>
      </w:r>
      <w:r w:rsidRPr="004562F3">
        <w:rPr>
          <w:rFonts w:ascii="Arial" w:hAnsi="Arial" w:cs="Arial"/>
          <w:sz w:val="22"/>
          <w:szCs w:val="22"/>
        </w:rPr>
        <w:t>trong khu vực. Tuy nhiên, trong thế kỷ 16, 17 và 18, người Hà Lan và người Anh bắt đầu tìm kiếm những vị trí thống trị trong thương mại.</w:t>
      </w:r>
    </w:p>
    <w:p w14:paraId="1EA735BF" w14:textId="0FF94617" w:rsidR="003C661E" w:rsidRPr="003C661E" w:rsidRDefault="003C661E" w:rsidP="003E2426">
      <w:pPr>
        <w:jc w:val="both"/>
        <w:rPr>
          <w:rFonts w:ascii="Arial" w:eastAsia="DengXian" w:hAnsi="Arial" w:cs="Arial"/>
          <w:sz w:val="22"/>
          <w:szCs w:val="22"/>
          <w:lang w:eastAsia="zh-CN"/>
        </w:rPr>
      </w:pPr>
      <w:r w:rsidRPr="003C661E">
        <w:rPr>
          <w:rFonts w:ascii="Arial" w:eastAsia="DengXian" w:hAnsi="Arial" w:cs="Arial"/>
          <w:sz w:val="22"/>
          <w:szCs w:val="22"/>
          <w:lang w:eastAsia="zh-CN"/>
        </w:rPr>
        <w:t xml:space="preserve"> </w:t>
      </w:r>
    </w:p>
    <w:p w14:paraId="2C9D963D" w14:textId="3EDD94AA" w:rsidR="003C661E" w:rsidRPr="003C661E" w:rsidRDefault="005B5BAF" w:rsidP="003C661E">
      <w:pPr>
        <w:spacing w:line="360" w:lineRule="auto"/>
        <w:jc w:val="both"/>
        <w:rPr>
          <w:rFonts w:ascii="Arial" w:eastAsia="DengXian" w:hAnsi="Arial" w:cs="Arial"/>
          <w:sz w:val="22"/>
          <w:szCs w:val="22"/>
          <w:lang w:val="en-GB" w:eastAsia="zh-CN"/>
        </w:rPr>
      </w:pPr>
      <w:r w:rsidRPr="005B5BAF">
        <w:rPr>
          <w:rFonts w:ascii="Arial" w:eastAsia="DengXian" w:hAnsi="Arial" w:cs="Arial"/>
          <w:sz w:val="22"/>
          <w:szCs w:val="22"/>
          <w:lang w:eastAsia="zh-CN"/>
        </w:rPr>
        <w:t>Trong bài học này, chúng ta sẽ tìm hiểu về những nỗ lực của Bồ Đào Nha, Hà Lan và Anh trong việc kiểm soát</w:t>
      </w:r>
      <w:r w:rsidR="006874BD">
        <w:rPr>
          <w:rFonts w:ascii="Arial" w:eastAsia="DengXian" w:hAnsi="Arial" w:cs="Arial"/>
          <w:sz w:val="22"/>
          <w:szCs w:val="22"/>
          <w:lang w:eastAsia="zh-CN"/>
        </w:rPr>
        <w:t xml:space="preserve"> việc</w:t>
      </w:r>
      <w:r w:rsidRPr="005B5BAF">
        <w:rPr>
          <w:rFonts w:ascii="Arial" w:eastAsia="DengXian" w:hAnsi="Arial" w:cs="Arial"/>
          <w:sz w:val="22"/>
          <w:szCs w:val="22"/>
          <w:lang w:eastAsia="zh-CN"/>
        </w:rPr>
        <w:t xml:space="preserve"> buôn bán gia vị ở</w:t>
      </w:r>
      <w:r w:rsidR="006874BD">
        <w:rPr>
          <w:rFonts w:ascii="Arial" w:eastAsia="DengXian" w:hAnsi="Arial" w:cs="Arial"/>
          <w:sz w:val="22"/>
          <w:szCs w:val="22"/>
          <w:lang w:eastAsia="zh-CN"/>
        </w:rPr>
        <w:t xml:space="preserve"> Đông Nam Á ở</w:t>
      </w:r>
      <w:r w:rsidRPr="005B5BAF">
        <w:rPr>
          <w:rFonts w:ascii="Arial" w:eastAsia="DengXian" w:hAnsi="Arial" w:cs="Arial"/>
          <w:sz w:val="22"/>
          <w:szCs w:val="22"/>
          <w:lang w:eastAsia="zh-CN"/>
        </w:rPr>
        <w:t xml:space="preserve"> thế kỷ XVI đến XVIII và</w:t>
      </w:r>
      <w:r>
        <w:rPr>
          <w:rFonts w:ascii="Arial" w:eastAsia="DengXian" w:hAnsi="Arial" w:cs="Arial"/>
          <w:sz w:val="22"/>
          <w:szCs w:val="22"/>
          <w:lang w:eastAsia="zh-CN"/>
        </w:rPr>
        <w:t xml:space="preserve"> phản ứng của</w:t>
      </w:r>
      <w:r w:rsidRPr="005B5BAF">
        <w:rPr>
          <w:rFonts w:ascii="Arial" w:eastAsia="DengXian" w:hAnsi="Arial" w:cs="Arial"/>
          <w:sz w:val="22"/>
          <w:szCs w:val="22"/>
          <w:lang w:eastAsia="zh-CN"/>
        </w:rPr>
        <w:t xml:space="preserve"> người dân địa phương với </w:t>
      </w:r>
      <w:r w:rsidR="00C91C04">
        <w:rPr>
          <w:rFonts w:ascii="Arial" w:eastAsia="DengXian" w:hAnsi="Arial" w:cs="Arial"/>
          <w:sz w:val="22"/>
          <w:szCs w:val="22"/>
          <w:lang w:eastAsia="zh-CN"/>
        </w:rPr>
        <w:t xml:space="preserve">những </w:t>
      </w:r>
      <w:r w:rsidRPr="005B5BAF">
        <w:rPr>
          <w:rFonts w:ascii="Arial" w:eastAsia="DengXian" w:hAnsi="Arial" w:cs="Arial"/>
          <w:sz w:val="22"/>
          <w:szCs w:val="22"/>
          <w:lang w:eastAsia="zh-CN"/>
        </w:rPr>
        <w:t>sự thay đổ</w:t>
      </w:r>
      <w:r w:rsidR="00C91C04">
        <w:rPr>
          <w:rFonts w:ascii="Arial" w:eastAsia="DengXian" w:hAnsi="Arial" w:cs="Arial"/>
          <w:sz w:val="22"/>
          <w:szCs w:val="22"/>
          <w:lang w:eastAsia="zh-CN"/>
        </w:rPr>
        <w:t>i về quyền lực và những mối quan hệ</w:t>
      </w:r>
      <w:r w:rsidRPr="005B5BAF">
        <w:rPr>
          <w:rFonts w:ascii="Arial" w:eastAsia="DengXian" w:hAnsi="Arial" w:cs="Arial"/>
          <w:sz w:val="22"/>
          <w:szCs w:val="22"/>
          <w:lang w:eastAsia="zh-CN"/>
        </w:rPr>
        <w:t xml:space="preserve"> này trong khu vực.</w:t>
      </w:r>
    </w:p>
    <w:p w14:paraId="48F56BC8" w14:textId="77777777" w:rsidR="001D3407" w:rsidRPr="003C661E" w:rsidRDefault="001D3407" w:rsidP="001D3407">
      <w:pPr>
        <w:spacing w:line="360" w:lineRule="auto"/>
        <w:jc w:val="both"/>
        <w:rPr>
          <w:rFonts w:ascii="Arial" w:eastAsia="DengXian" w:hAnsi="Arial" w:cs="Arial"/>
          <w:b/>
          <w:sz w:val="22"/>
          <w:szCs w:val="22"/>
          <w:lang w:val="en-GB" w:eastAsia="zh-CN"/>
        </w:rPr>
      </w:pPr>
      <w:r>
        <w:rPr>
          <w:rFonts w:ascii="Arial" w:eastAsia="DengXian" w:hAnsi="Arial" w:cs="Arial"/>
          <w:b/>
          <w:sz w:val="22"/>
          <w:szCs w:val="22"/>
          <w:lang w:val="en-GB" w:eastAsia="zh-CN"/>
        </w:rPr>
        <w:t>Hướng dẫn hoạt động ghép hình</w:t>
      </w:r>
      <w:r w:rsidRPr="003C661E">
        <w:rPr>
          <w:rFonts w:ascii="Arial" w:eastAsia="DengXian" w:hAnsi="Arial" w:cs="Arial"/>
          <w:b/>
          <w:sz w:val="22"/>
          <w:szCs w:val="22"/>
          <w:lang w:val="en-GB" w:eastAsia="zh-CN"/>
        </w:rPr>
        <w:t xml:space="preserve">: </w:t>
      </w:r>
    </w:p>
    <w:p w14:paraId="0A34C2A8" w14:textId="77777777" w:rsidR="001D3407" w:rsidRPr="003C661E" w:rsidRDefault="001D3407" w:rsidP="001D3407">
      <w:pPr>
        <w:spacing w:line="360" w:lineRule="auto"/>
        <w:jc w:val="both"/>
        <w:rPr>
          <w:rFonts w:ascii="Arial" w:eastAsia="DengXian" w:hAnsi="Arial" w:cs="Arial"/>
          <w:sz w:val="22"/>
          <w:szCs w:val="22"/>
          <w:lang w:val="en-GB" w:eastAsia="zh-CN"/>
        </w:rPr>
      </w:pPr>
      <w:r w:rsidRPr="003C661E">
        <w:rPr>
          <w:rFonts w:ascii="Arial" w:eastAsia="DengXian" w:hAnsi="Arial" w:cs="Arial"/>
          <w:sz w:val="22"/>
          <w:szCs w:val="22"/>
          <w:lang w:val="en-GB" w:eastAsia="zh-CN"/>
        </w:rPr>
        <w:t xml:space="preserve">1. </w:t>
      </w:r>
      <w:r>
        <w:rPr>
          <w:rFonts w:ascii="Arial" w:eastAsia="DengXian" w:hAnsi="Arial" w:cs="Arial"/>
          <w:sz w:val="22"/>
          <w:szCs w:val="22"/>
          <w:lang w:val="en-GB" w:eastAsia="zh-CN"/>
        </w:rPr>
        <w:t>Các em sẽ chia làm hai nhóm để triển khai hoạt động này–</w:t>
      </w:r>
      <w:r w:rsidRPr="003C661E">
        <w:rPr>
          <w:rFonts w:ascii="Arial" w:eastAsia="DengXian" w:hAnsi="Arial" w:cs="Arial"/>
          <w:sz w:val="22"/>
          <w:szCs w:val="22"/>
          <w:lang w:val="en-GB" w:eastAsia="zh-CN"/>
        </w:rPr>
        <w:t xml:space="preserve"> </w:t>
      </w:r>
      <w:r>
        <w:rPr>
          <w:rFonts w:ascii="Arial" w:eastAsia="DengXian" w:hAnsi="Arial" w:cs="Arial"/>
          <w:i/>
          <w:sz w:val="22"/>
          <w:szCs w:val="22"/>
          <w:lang w:val="en-GB" w:eastAsia="zh-CN"/>
        </w:rPr>
        <w:t xml:space="preserve">Nhóm được phân công </w:t>
      </w:r>
      <w:r>
        <w:rPr>
          <w:rFonts w:ascii="Arial" w:eastAsia="DengXian" w:hAnsi="Arial" w:cs="Arial"/>
          <w:sz w:val="22"/>
          <w:szCs w:val="22"/>
          <w:lang w:val="en-GB" w:eastAsia="zh-CN"/>
        </w:rPr>
        <w:t>và</w:t>
      </w:r>
      <w:r w:rsidRPr="003C661E">
        <w:rPr>
          <w:rFonts w:ascii="Arial" w:eastAsia="DengXian" w:hAnsi="Arial" w:cs="Arial"/>
          <w:sz w:val="22"/>
          <w:szCs w:val="22"/>
          <w:lang w:val="en-GB" w:eastAsia="zh-CN"/>
        </w:rPr>
        <w:t xml:space="preserve"> </w:t>
      </w:r>
      <w:r>
        <w:rPr>
          <w:rFonts w:ascii="Arial" w:eastAsia="DengXian" w:hAnsi="Arial" w:cs="Arial"/>
          <w:i/>
          <w:sz w:val="22"/>
          <w:szCs w:val="22"/>
          <w:lang w:val="en-GB" w:eastAsia="zh-CN"/>
        </w:rPr>
        <w:t>Nhóm nhà</w:t>
      </w:r>
      <w:r w:rsidRPr="003C661E">
        <w:rPr>
          <w:rFonts w:ascii="Arial" w:eastAsia="DengXian" w:hAnsi="Arial" w:cs="Arial"/>
          <w:sz w:val="22"/>
          <w:szCs w:val="22"/>
          <w:lang w:val="en-GB" w:eastAsia="zh-CN"/>
        </w:rPr>
        <w:t xml:space="preserve">. </w:t>
      </w:r>
    </w:p>
    <w:p w14:paraId="251C6932" w14:textId="77777777" w:rsidR="001D3407" w:rsidRPr="003C661E" w:rsidRDefault="001D3407" w:rsidP="001D3407">
      <w:pPr>
        <w:spacing w:line="360" w:lineRule="auto"/>
        <w:jc w:val="both"/>
        <w:rPr>
          <w:rFonts w:ascii="Arial" w:eastAsia="DengXian" w:hAnsi="Arial" w:cs="Arial"/>
          <w:sz w:val="22"/>
          <w:szCs w:val="22"/>
          <w:lang w:val="en-GB" w:eastAsia="zh-CN"/>
        </w:rPr>
      </w:pPr>
      <w:r w:rsidRPr="003C661E">
        <w:rPr>
          <w:rFonts w:ascii="Arial" w:eastAsia="DengXian" w:hAnsi="Arial" w:cs="Arial"/>
          <w:sz w:val="22"/>
          <w:szCs w:val="22"/>
          <w:lang w:val="en-GB" w:eastAsia="zh-CN"/>
        </w:rPr>
        <w:t xml:space="preserve">2. </w:t>
      </w:r>
      <w:r>
        <w:rPr>
          <w:rFonts w:ascii="Arial" w:eastAsia="DengXian" w:hAnsi="Arial" w:cs="Arial"/>
          <w:sz w:val="22"/>
          <w:szCs w:val="22"/>
          <w:lang w:val="en-GB" w:eastAsia="zh-CN"/>
        </w:rPr>
        <w:t xml:space="preserve">Làm theo chỉ dẫn của người hướng dẫn và chuyển tới </w:t>
      </w:r>
      <w:r>
        <w:rPr>
          <w:rFonts w:ascii="Arial" w:eastAsia="DengXian" w:hAnsi="Arial" w:cs="Arial"/>
          <w:i/>
          <w:sz w:val="22"/>
          <w:szCs w:val="22"/>
          <w:lang w:val="en-GB" w:eastAsia="zh-CN"/>
        </w:rPr>
        <w:t xml:space="preserve">Nhóm được phân công. </w:t>
      </w:r>
      <w:r>
        <w:rPr>
          <w:rFonts w:ascii="Arial" w:eastAsia="DengXian" w:hAnsi="Arial" w:cs="Arial"/>
          <w:sz w:val="22"/>
          <w:szCs w:val="22"/>
          <w:lang w:val="en-GB" w:eastAsia="zh-CN"/>
        </w:rPr>
        <w:t>Nhiệm vụ của em là nghiên cứu tài liệu phân công cho em trong nhóm đó. Khi em nghiên cứu tài liệu, hãy ghi lại những phát hiện của mình vào sơ đồ</w:t>
      </w:r>
      <w:r w:rsidRPr="003C661E">
        <w:rPr>
          <w:rFonts w:ascii="Arial" w:eastAsia="DengXian" w:hAnsi="Arial" w:cs="Arial"/>
          <w:sz w:val="22"/>
          <w:szCs w:val="22"/>
          <w:lang w:val="en-GB" w:eastAsia="zh-CN"/>
        </w:rPr>
        <w:t xml:space="preserve">. </w:t>
      </w:r>
    </w:p>
    <w:p w14:paraId="4DFC658D" w14:textId="77777777" w:rsidR="001D3407" w:rsidRPr="003C661E" w:rsidRDefault="001D3407" w:rsidP="001D3407">
      <w:pPr>
        <w:spacing w:line="360" w:lineRule="auto"/>
        <w:jc w:val="both"/>
        <w:rPr>
          <w:rFonts w:ascii="Arial" w:eastAsia="DengXian" w:hAnsi="Arial" w:cs="Arial"/>
          <w:sz w:val="22"/>
          <w:szCs w:val="22"/>
          <w:lang w:val="en-GB" w:eastAsia="zh-CN"/>
        </w:rPr>
      </w:pPr>
      <w:r w:rsidRPr="003C661E">
        <w:rPr>
          <w:rFonts w:ascii="Arial" w:eastAsia="DengXian" w:hAnsi="Arial" w:cs="Arial"/>
          <w:sz w:val="22"/>
          <w:szCs w:val="22"/>
          <w:lang w:val="en-GB" w:eastAsia="zh-CN"/>
        </w:rPr>
        <w:t xml:space="preserve">3. </w:t>
      </w:r>
      <w:r>
        <w:rPr>
          <w:rFonts w:ascii="Arial" w:eastAsia="DengXian" w:hAnsi="Arial" w:cs="Arial"/>
          <w:sz w:val="22"/>
          <w:szCs w:val="22"/>
          <w:lang w:val="en-GB" w:eastAsia="zh-CN"/>
        </w:rPr>
        <w:t xml:space="preserve">Khi được người hướng dẫn nhắc nhở, hãy chuyển về </w:t>
      </w:r>
      <w:r>
        <w:rPr>
          <w:rFonts w:ascii="Arial" w:eastAsia="DengXian" w:hAnsi="Arial" w:cs="Arial"/>
          <w:i/>
          <w:sz w:val="22"/>
          <w:szCs w:val="22"/>
          <w:lang w:val="en-GB" w:eastAsia="zh-CN"/>
        </w:rPr>
        <w:t>Nhóm nhà</w:t>
      </w:r>
      <w:r w:rsidRPr="003C661E">
        <w:rPr>
          <w:rFonts w:ascii="Arial" w:eastAsia="DengXian" w:hAnsi="Arial" w:cs="Arial"/>
          <w:sz w:val="22"/>
          <w:szCs w:val="22"/>
          <w:lang w:val="en-GB" w:eastAsia="zh-CN"/>
        </w:rPr>
        <w:t xml:space="preserve">. </w:t>
      </w:r>
    </w:p>
    <w:p w14:paraId="66D0A983" w14:textId="77777777" w:rsidR="001D3407" w:rsidRPr="003C661E" w:rsidRDefault="001D3407" w:rsidP="001D3407">
      <w:pPr>
        <w:spacing w:line="360" w:lineRule="auto"/>
        <w:jc w:val="both"/>
        <w:rPr>
          <w:rFonts w:ascii="Arial" w:eastAsia="DengXian" w:hAnsi="Arial" w:cs="Arial"/>
          <w:sz w:val="22"/>
          <w:szCs w:val="22"/>
          <w:lang w:val="en-GB" w:eastAsia="zh-CN"/>
        </w:rPr>
      </w:pPr>
      <w:r w:rsidRPr="003C661E">
        <w:rPr>
          <w:rFonts w:ascii="Arial" w:eastAsia="DengXian" w:hAnsi="Arial" w:cs="Arial"/>
          <w:sz w:val="22"/>
          <w:szCs w:val="22"/>
          <w:lang w:val="en-GB" w:eastAsia="zh-CN"/>
        </w:rPr>
        <w:t xml:space="preserve">4. </w:t>
      </w:r>
      <w:r>
        <w:rPr>
          <w:rFonts w:ascii="Arial" w:eastAsia="DengXian" w:hAnsi="Arial" w:cs="Arial"/>
          <w:sz w:val="22"/>
          <w:szCs w:val="22"/>
          <w:lang w:val="en-GB" w:eastAsia="zh-CN"/>
        </w:rPr>
        <w:t xml:space="preserve">Trong hoạt động ghép hình, em chỉ cầm một miếng của bức hình để ghép vào bức tranh lớn hơn. Trong </w:t>
      </w:r>
      <w:r>
        <w:rPr>
          <w:rFonts w:ascii="Arial" w:eastAsia="DengXian" w:hAnsi="Arial" w:cs="Arial"/>
          <w:i/>
          <w:sz w:val="22"/>
          <w:szCs w:val="22"/>
          <w:lang w:val="en-GB" w:eastAsia="zh-CN"/>
        </w:rPr>
        <w:t>Nhóm nhà</w:t>
      </w:r>
      <w:r>
        <w:rPr>
          <w:rFonts w:ascii="Arial" w:eastAsia="DengXian" w:hAnsi="Arial" w:cs="Arial"/>
          <w:sz w:val="22"/>
          <w:szCs w:val="22"/>
          <w:lang w:val="en-GB" w:eastAsia="zh-CN"/>
        </w:rPr>
        <w:t>, tất cả mọi người sẽ cùng tập hợp để “lắp ghép cùng nhau” để tạo ra một bức tranh rõ ràng về sự thống trị của châu Âu trong buôn bán gia vị ở Đông Nam Á và phản ứng của người dân địa phương với những hành động này</w:t>
      </w:r>
      <w:r w:rsidRPr="003C661E">
        <w:rPr>
          <w:rFonts w:ascii="Arial" w:eastAsia="DengXian" w:hAnsi="Arial" w:cs="Arial"/>
          <w:sz w:val="22"/>
          <w:szCs w:val="22"/>
          <w:lang w:val="en-GB" w:eastAsia="zh-CN"/>
        </w:rPr>
        <w:t xml:space="preserve">. </w:t>
      </w:r>
    </w:p>
    <w:p w14:paraId="6E03F7E1" w14:textId="77777777" w:rsidR="001D3407" w:rsidRPr="003C661E" w:rsidRDefault="001D3407" w:rsidP="001D3407">
      <w:pPr>
        <w:spacing w:line="360" w:lineRule="auto"/>
        <w:jc w:val="both"/>
        <w:rPr>
          <w:rFonts w:ascii="Arial" w:eastAsia="DengXian" w:hAnsi="Arial" w:cs="Arial"/>
          <w:sz w:val="22"/>
          <w:szCs w:val="22"/>
          <w:lang w:val="en-GB" w:eastAsia="zh-CN"/>
        </w:rPr>
      </w:pPr>
      <w:r w:rsidRPr="003C661E">
        <w:rPr>
          <w:rFonts w:ascii="Arial" w:eastAsia="DengXian" w:hAnsi="Arial" w:cs="Arial"/>
          <w:sz w:val="22"/>
          <w:szCs w:val="22"/>
          <w:lang w:val="en-GB" w:eastAsia="zh-CN"/>
        </w:rPr>
        <w:t xml:space="preserve">5. </w:t>
      </w:r>
      <w:r>
        <w:rPr>
          <w:rFonts w:ascii="Arial" w:eastAsia="DengXian" w:hAnsi="Arial" w:cs="Arial"/>
          <w:sz w:val="22"/>
          <w:szCs w:val="22"/>
          <w:lang w:val="en-GB" w:eastAsia="zh-CN"/>
        </w:rPr>
        <w:t xml:space="preserve">Khi các thành viên của </w:t>
      </w:r>
      <w:r>
        <w:rPr>
          <w:rFonts w:ascii="Arial" w:eastAsia="DengXian" w:hAnsi="Arial" w:cs="Arial"/>
          <w:i/>
          <w:sz w:val="22"/>
          <w:szCs w:val="22"/>
          <w:lang w:val="en-GB" w:eastAsia="zh-CN"/>
        </w:rPr>
        <w:t>Nhóm nhà</w:t>
      </w:r>
      <w:r w:rsidRPr="003C661E">
        <w:rPr>
          <w:rFonts w:ascii="Arial" w:eastAsia="DengXian" w:hAnsi="Arial" w:cs="Arial"/>
          <w:i/>
          <w:sz w:val="22"/>
          <w:szCs w:val="22"/>
          <w:lang w:val="en-GB" w:eastAsia="zh-CN"/>
        </w:rPr>
        <w:t xml:space="preserve"> </w:t>
      </w:r>
      <w:r>
        <w:rPr>
          <w:rFonts w:ascii="Arial" w:eastAsia="DengXian" w:hAnsi="Arial" w:cs="Arial"/>
          <w:sz w:val="22"/>
          <w:szCs w:val="22"/>
          <w:lang w:val="en-GB" w:eastAsia="zh-CN"/>
        </w:rPr>
        <w:t xml:space="preserve">chia sẻ về những gì tìm hiểu được trong các nhóm được phân công, hãy ghi lại những gì các bạn chia sẻ vào sơ đồ để hoàn thiện “bức tranh”. Khi em chia sẻ về những gì em học được với </w:t>
      </w:r>
      <w:r>
        <w:rPr>
          <w:rFonts w:ascii="Arial" w:eastAsia="DengXian" w:hAnsi="Arial" w:cs="Arial"/>
          <w:i/>
          <w:sz w:val="22"/>
          <w:szCs w:val="22"/>
          <w:lang w:val="en-GB" w:eastAsia="zh-CN"/>
        </w:rPr>
        <w:t>Nhóm nhà</w:t>
      </w:r>
      <w:r w:rsidRPr="003C661E">
        <w:rPr>
          <w:rFonts w:ascii="Arial" w:eastAsia="DengXian" w:hAnsi="Arial" w:cs="Arial"/>
          <w:sz w:val="22"/>
          <w:szCs w:val="22"/>
          <w:lang w:val="en-GB" w:eastAsia="zh-CN"/>
        </w:rPr>
        <w:t xml:space="preserve"> </w:t>
      </w:r>
      <w:r>
        <w:rPr>
          <w:rFonts w:ascii="Arial" w:eastAsia="DengXian" w:hAnsi="Arial" w:cs="Arial"/>
          <w:sz w:val="22"/>
          <w:szCs w:val="22"/>
          <w:lang w:val="en-GB" w:eastAsia="zh-CN"/>
        </w:rPr>
        <w:t>của mình, hãy đảm bảo rằng các bạn trong nhóm cũng thực thi nhiệm vụ và cũng hoàn thành “bức tranh” của họ</w:t>
      </w:r>
      <w:r w:rsidRPr="003C661E">
        <w:rPr>
          <w:rFonts w:ascii="Arial" w:eastAsia="DengXian" w:hAnsi="Arial" w:cs="Arial"/>
          <w:sz w:val="22"/>
          <w:szCs w:val="22"/>
          <w:lang w:val="en-GB" w:eastAsia="zh-CN"/>
        </w:rPr>
        <w:t xml:space="preserve">. </w:t>
      </w:r>
    </w:p>
    <w:p w14:paraId="16DAD3DE" w14:textId="77777777" w:rsidR="003C661E" w:rsidRPr="003C661E" w:rsidRDefault="003C661E" w:rsidP="003C661E">
      <w:pPr>
        <w:spacing w:after="160" w:line="259" w:lineRule="auto"/>
        <w:rPr>
          <w:rFonts w:ascii="Arial" w:eastAsia="DengXian" w:hAnsi="Arial" w:cs="Arial"/>
          <w:lang w:val="en-GB" w:eastAsia="zh-CN"/>
        </w:rPr>
      </w:pPr>
    </w:p>
    <w:p w14:paraId="63FEAE08" w14:textId="77777777" w:rsidR="003C661E" w:rsidRPr="003C661E" w:rsidRDefault="003C661E" w:rsidP="003C661E">
      <w:pPr>
        <w:spacing w:after="160" w:line="259" w:lineRule="auto"/>
        <w:rPr>
          <w:rFonts w:ascii="Arial" w:eastAsia="DengXian" w:hAnsi="Arial" w:cs="Arial"/>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698176" behindDoc="0" locked="0" layoutInCell="1" allowOverlap="1" wp14:anchorId="6D74BC50" wp14:editId="32693C27">
                <wp:simplePos x="0" y="0"/>
                <wp:positionH relativeFrom="column">
                  <wp:posOffset>5715</wp:posOffset>
                </wp:positionH>
                <wp:positionV relativeFrom="paragraph">
                  <wp:posOffset>25400</wp:posOffset>
                </wp:positionV>
                <wp:extent cx="1564005" cy="1565910"/>
                <wp:effectExtent l="5715" t="6985" r="11430" b="825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2857DE88" w14:textId="77777777" w:rsidR="006500BD" w:rsidRPr="00CC370C" w:rsidRDefault="006500BD" w:rsidP="006500BD">
                            <w:pPr>
                              <w:rPr>
                                <w:rFonts w:ascii="Arial" w:hAnsi="Arial" w:cs="Arial"/>
                                <w:sz w:val="18"/>
                                <w:szCs w:val="18"/>
                                <w:lang w:val="en-GB"/>
                              </w:rPr>
                            </w:pPr>
                            <w:r w:rsidRPr="00CC370C">
                              <w:rPr>
                                <w:rFonts w:ascii="Arial" w:hAnsi="Arial" w:cs="Arial"/>
                                <w:sz w:val="18"/>
                                <w:szCs w:val="18"/>
                                <w:lang w:val="en-GB"/>
                              </w:rPr>
                              <w:t xml:space="preserve">6. </w:t>
                            </w:r>
                            <w:r>
                              <w:rPr>
                                <w:rFonts w:ascii="Arial" w:hAnsi="Arial" w:cs="Arial"/>
                                <w:sz w:val="18"/>
                                <w:szCs w:val="18"/>
                                <w:lang w:val="en-GB"/>
                              </w:rPr>
                              <w:t xml:space="preserve">Người Hồi giáo ở các cảng Banten, Makassar và Brunei đã làm gì để chống lại sự thống trị của người Hà Lan?  </w:t>
                            </w:r>
                          </w:p>
                          <w:p w14:paraId="03221F02" w14:textId="5CC90F2B"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74BC50" id="_x0000_t202" coordsize="21600,21600" o:spt="202" path="m,l,21600r21600,l21600,xe">
                <v:stroke joinstyle="miter"/>
                <v:path gradientshapeok="t" o:connecttype="rect"/>
              </v:shapetype>
              <v:shape id="Text Box 63" o:spid="_x0000_s1026" type="#_x0000_t202" style="position:absolute;margin-left:.45pt;margin-top:2pt;width:123.15pt;height:12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">
                <v:textbox>
                  <w:txbxContent>
                    <w:p w14:paraId="2857DE88" w14:textId="77777777" w:rsidR="006500BD" w:rsidRPr="00CC370C" w:rsidRDefault="006500BD" w:rsidP="006500BD">
                      <w:pPr>
                        <w:rPr>
                          <w:rFonts w:ascii="Arial" w:hAnsi="Arial" w:cs="Arial"/>
                          <w:sz w:val="18"/>
                          <w:szCs w:val="18"/>
                          <w:lang w:val="en-GB"/>
                        </w:rPr>
                      </w:pPr>
                      <w:r w:rsidRPr="00CC370C">
                        <w:rPr>
                          <w:rFonts w:ascii="Arial" w:hAnsi="Arial" w:cs="Arial"/>
                          <w:sz w:val="18"/>
                          <w:szCs w:val="18"/>
                          <w:lang w:val="en-GB"/>
                        </w:rPr>
                        <w:t xml:space="preserve">6. </w:t>
                      </w:r>
                      <w:r>
                        <w:rPr>
                          <w:rFonts w:ascii="Arial" w:hAnsi="Arial" w:cs="Arial"/>
                          <w:sz w:val="18"/>
                          <w:szCs w:val="18"/>
                          <w:lang w:val="en-GB"/>
                        </w:rPr>
                        <w:t xml:space="preserve">Người Hồi giáo ở các cảng Banten, Makassar và Brunei đã làm gì để chống lại sự thống trị của người Hà Lan?  </w:t>
                      </w:r>
                    </w:p>
                    <w:p w14:paraId="03221F02" w14:textId="5CC90F2B" w:rsidR="006874BD" w:rsidRPr="00CC370C" w:rsidRDefault="006874BD" w:rsidP="003C661E">
                      <w:pPr>
                        <w:rPr>
                          <w:rFonts w:ascii="Arial" w:hAnsi="Arial" w:cs="Arial"/>
                          <w:sz w:val="18"/>
                          <w:szCs w:val="18"/>
                          <w:lang w:val="en-GB"/>
                        </w:rPr>
                      </w:pPr>
                    </w:p>
                  </w:txbxContent>
                </v:textbox>
              </v:shape>
            </w:pict>
          </mc:Fallback>
        </mc:AlternateContent>
      </w:r>
      <w:r w:rsidRPr="003C661E">
        <w:rPr>
          <w:rFonts w:ascii="Arial" w:eastAsia="DengXian" w:hAnsi="Arial" w:cs="Arial"/>
          <w:noProof/>
          <w:sz w:val="22"/>
          <w:szCs w:val="22"/>
          <w:lang w:bidi="th-TH"/>
        </w:rPr>
        <mc:AlternateContent>
          <mc:Choice Requires="wps">
            <w:drawing>
              <wp:anchor distT="0" distB="0" distL="114300" distR="114300" simplePos="0" relativeHeight="251687936" behindDoc="0" locked="0" layoutInCell="1" allowOverlap="1" wp14:anchorId="0A357E03" wp14:editId="412FE466">
                <wp:simplePos x="0" y="0"/>
                <wp:positionH relativeFrom="column">
                  <wp:posOffset>4631055</wp:posOffset>
                </wp:positionH>
                <wp:positionV relativeFrom="paragraph">
                  <wp:posOffset>25400</wp:posOffset>
                </wp:positionV>
                <wp:extent cx="1564005" cy="1565910"/>
                <wp:effectExtent l="11430" t="6985" r="5715" b="82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65B16092"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4. </w:t>
                            </w:r>
                            <w:r>
                              <w:rPr>
                                <w:rFonts w:ascii="Arial" w:hAnsi="Arial" w:cs="Arial"/>
                                <w:sz w:val="18"/>
                                <w:szCs w:val="18"/>
                                <w:lang w:val="en-GB"/>
                              </w:rPr>
                              <w:t xml:space="preserve">Sự độc quyền của người Hà Lan đã bị người Anh phá vỡ như thế nào? </w:t>
                            </w:r>
                          </w:p>
                          <w:p w14:paraId="22E885AC" w14:textId="4774C4DE"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57E03" id="Text Box 62" o:spid="_x0000_s1027" type="#_x0000_t202" style="position:absolute;margin-left:364.65pt;margin-top:2pt;width:123.15pt;height:12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">
                <v:textbox>
                  <w:txbxContent>
                    <w:p w14:paraId="65B16092"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4. </w:t>
                      </w:r>
                      <w:r>
                        <w:rPr>
                          <w:rFonts w:ascii="Arial" w:hAnsi="Arial" w:cs="Arial"/>
                          <w:sz w:val="18"/>
                          <w:szCs w:val="18"/>
                          <w:lang w:val="en-GB"/>
                        </w:rPr>
                        <w:t xml:space="preserve">Sự độc quyền của người Hà Lan đã bị người Anh phá vỡ như thế nào? </w:t>
                      </w:r>
                    </w:p>
                    <w:p w14:paraId="22E885AC" w14:textId="4774C4DE" w:rsidR="006874BD" w:rsidRPr="00CC370C" w:rsidRDefault="006874BD" w:rsidP="003C661E">
                      <w:pPr>
                        <w:rPr>
                          <w:rFonts w:ascii="Arial" w:hAnsi="Arial" w:cs="Arial"/>
                          <w:sz w:val="18"/>
                          <w:szCs w:val="18"/>
                          <w:lang w:val="en-GB"/>
                        </w:rPr>
                      </w:pPr>
                    </w:p>
                  </w:txbxContent>
                </v:textbox>
              </v:shape>
            </w:pict>
          </mc:Fallback>
        </mc:AlternateContent>
      </w:r>
      <w:r w:rsidRPr="003C661E">
        <w:rPr>
          <w:rFonts w:ascii="Arial" w:eastAsia="DengXian" w:hAnsi="Arial" w:cs="Arial"/>
          <w:noProof/>
          <w:sz w:val="28"/>
          <w:szCs w:val="28"/>
          <w:lang w:bidi="th-TH"/>
        </w:rPr>
        <mc:AlternateContent>
          <mc:Choice Requires="wps">
            <w:drawing>
              <wp:anchor distT="0" distB="0" distL="114300" distR="114300" simplePos="0" relativeHeight="251672576" behindDoc="0" locked="0" layoutInCell="1" allowOverlap="1" wp14:anchorId="6559F671" wp14:editId="475041A4">
                <wp:simplePos x="0" y="0"/>
                <wp:positionH relativeFrom="column">
                  <wp:posOffset>6589395</wp:posOffset>
                </wp:positionH>
                <wp:positionV relativeFrom="paragraph">
                  <wp:posOffset>25400</wp:posOffset>
                </wp:positionV>
                <wp:extent cx="1564005" cy="1565910"/>
                <wp:effectExtent l="7620" t="6985" r="9525" b="825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2027662A"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1. </w:t>
                            </w:r>
                            <w:r>
                              <w:rPr>
                                <w:rFonts w:ascii="Arial" w:hAnsi="Arial" w:cs="Arial"/>
                                <w:sz w:val="18"/>
                                <w:szCs w:val="18"/>
                                <w:lang w:val="en-GB"/>
                              </w:rPr>
                              <w:t>Pháo đài và xưởng kinh doanh gia vị của Bồ Đào Nha nằm ở đâu ở Đông Ấn?</w:t>
                            </w:r>
                          </w:p>
                          <w:p w14:paraId="7F7DC786" w14:textId="0FED5D77"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9F671" id="Text Box 61" o:spid="_x0000_s1028" type="#_x0000_t202" style="position:absolute;margin-left:518.85pt;margin-top:2pt;width:123.15pt;height:1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">
                <v:textbox>
                  <w:txbxContent>
                    <w:p w14:paraId="2027662A"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1. </w:t>
                      </w:r>
                      <w:r>
                        <w:rPr>
                          <w:rFonts w:ascii="Arial" w:hAnsi="Arial" w:cs="Arial"/>
                          <w:sz w:val="18"/>
                          <w:szCs w:val="18"/>
                          <w:lang w:val="en-GB"/>
                        </w:rPr>
                        <w:t>Pháo đài và xưởng kinh doanh gia vị của Bồ Đào Nha nằm ở đâu ở Đông Ấn?</w:t>
                      </w:r>
                    </w:p>
                    <w:p w14:paraId="7F7DC786" w14:textId="0FED5D77" w:rsidR="006874BD" w:rsidRPr="00CC370C" w:rsidRDefault="006874BD" w:rsidP="003C661E">
                      <w:pPr>
                        <w:rPr>
                          <w:rFonts w:ascii="Arial" w:hAnsi="Arial" w:cs="Arial"/>
                          <w:sz w:val="18"/>
                          <w:szCs w:val="18"/>
                          <w:lang w:val="en-GB"/>
                        </w:rPr>
                      </w:pPr>
                    </w:p>
                  </w:txbxContent>
                </v:textbox>
              </v:shape>
            </w:pict>
          </mc:Fallback>
        </mc:AlternateContent>
      </w:r>
    </w:p>
    <w:p w14:paraId="3C676690" w14:textId="77777777" w:rsidR="003C661E" w:rsidRPr="003C661E" w:rsidRDefault="003C661E"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2"/>
          <w:szCs w:val="22"/>
          <w:lang w:bidi="th-TH"/>
        </w:rPr>
        <mc:AlternateContent>
          <mc:Choice Requires="wps">
            <w:drawing>
              <wp:anchor distT="0" distB="0" distL="114300" distR="114300" simplePos="0" relativeHeight="251652096" behindDoc="0" locked="0" layoutInCell="1" allowOverlap="1" wp14:anchorId="6CF2FC54" wp14:editId="40C714DB">
                <wp:simplePos x="0" y="0"/>
                <wp:positionH relativeFrom="column">
                  <wp:posOffset>2000250</wp:posOffset>
                </wp:positionH>
                <wp:positionV relativeFrom="paragraph">
                  <wp:posOffset>3767455</wp:posOffset>
                </wp:positionV>
                <wp:extent cx="685800" cy="208280"/>
                <wp:effectExtent l="0" t="6985" r="0" b="88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8280"/>
                        </a:xfrm>
                        <a:prstGeom prst="rect">
                          <a:avLst/>
                        </a:prstGeom>
                        <a:solidFill>
                          <a:srgbClr val="FFFF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FF3A4" w14:textId="77777777" w:rsidR="006874BD" w:rsidRPr="00CA41BA" w:rsidRDefault="006874BD" w:rsidP="003C661E">
                            <w:pPr>
                              <w:rPr>
                                <w:b/>
                                <w:sz w:val="16"/>
                                <w:szCs w:val="16"/>
                                <w:lang w:val="en-GB"/>
                              </w:rPr>
                            </w:pPr>
                            <w:r w:rsidRPr="00CA41BA">
                              <w:rPr>
                                <w:b/>
                                <w:sz w:val="16"/>
                                <w:szCs w:val="16"/>
                                <w:lang w:val="en-GB"/>
                              </w:rPr>
                              <w:t>Sumatra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F2FC54" id="Text Box 60" o:spid="_x0000_s1029" type="#_x0000_t202" style="position:absolute;margin-left:157.5pt;margin-top:296.65pt;width:54pt;height:16.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" stroked="f">
                <v:fill opacity="19789f"/>
                <v:textbox style="mso-fit-shape-to-text:t">
                  <w:txbxContent>
                    <w:p w14:paraId="4AFFF3A4" w14:textId="77777777" w:rsidR="006874BD" w:rsidRPr="00CA41BA" w:rsidRDefault="006874BD" w:rsidP="003C661E">
                      <w:pPr>
                        <w:rPr>
                          <w:b/>
                          <w:sz w:val="16"/>
                          <w:szCs w:val="16"/>
                          <w:lang w:val="en-GB"/>
                        </w:rPr>
                      </w:pPr>
                      <w:r w:rsidRPr="00CA41BA">
                        <w:rPr>
                          <w:b/>
                          <w:sz w:val="16"/>
                          <w:szCs w:val="16"/>
                          <w:lang w:val="en-GB"/>
                        </w:rPr>
                        <w:t>Sumatra</w:t>
                      </w:r>
                    </w:p>
                  </w:txbxContent>
                </v:textbox>
              </v:shape>
            </w:pict>
          </mc:Fallback>
        </mc:AlternateContent>
      </w:r>
      <w:r w:rsidRPr="003C661E">
        <w:rPr>
          <w:rFonts w:ascii="Arial" w:eastAsia="DengXian" w:hAnsi="Arial" w:cs="Arial"/>
          <w:noProof/>
          <w:sz w:val="22"/>
          <w:szCs w:val="22"/>
          <w:lang w:bidi="th-TH"/>
        </w:rPr>
        <w:drawing>
          <wp:anchor distT="0" distB="0" distL="114300" distR="114300" simplePos="0" relativeHeight="251606016" behindDoc="1" locked="0" layoutInCell="1" allowOverlap="1" wp14:anchorId="3077F698" wp14:editId="053BE151">
            <wp:simplePos x="0" y="0"/>
            <wp:positionH relativeFrom="column">
              <wp:posOffset>1080770</wp:posOffset>
            </wp:positionH>
            <wp:positionV relativeFrom="paragraph">
              <wp:posOffset>12700</wp:posOffset>
            </wp:positionV>
            <wp:extent cx="6554470" cy="4973955"/>
            <wp:effectExtent l="0" t="0" r="0" b="0"/>
            <wp:wrapTight wrapText="bothSides">
              <wp:wrapPolygon edited="0">
                <wp:start x="0" y="0"/>
                <wp:lineTo x="0" y="21509"/>
                <wp:lineTo x="21533" y="21509"/>
                <wp:lineTo x="2153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4470" cy="497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66D3D" w14:textId="77777777" w:rsidR="003C661E" w:rsidRPr="003C661E" w:rsidRDefault="003C661E" w:rsidP="003C661E">
      <w:pPr>
        <w:spacing w:after="160" w:line="259" w:lineRule="auto"/>
        <w:rPr>
          <w:rFonts w:ascii="Arial" w:eastAsia="DengXian" w:hAnsi="Arial" w:cs="Arial"/>
          <w:sz w:val="28"/>
          <w:szCs w:val="28"/>
          <w:lang w:val="en-GB" w:eastAsia="zh-CN"/>
        </w:rPr>
      </w:pPr>
    </w:p>
    <w:p w14:paraId="6E29AF93" w14:textId="77777777" w:rsidR="003C661E" w:rsidRPr="003C661E" w:rsidRDefault="003C661E" w:rsidP="003C661E">
      <w:pPr>
        <w:spacing w:after="160" w:line="259" w:lineRule="auto"/>
        <w:rPr>
          <w:rFonts w:ascii="Arial" w:eastAsia="DengXian" w:hAnsi="Arial" w:cs="Arial"/>
          <w:sz w:val="28"/>
          <w:szCs w:val="28"/>
          <w:lang w:val="en-GB" w:eastAsia="zh-CN"/>
        </w:rPr>
      </w:pPr>
    </w:p>
    <w:p w14:paraId="50418241" w14:textId="77777777" w:rsidR="003C661E" w:rsidRPr="003C661E" w:rsidRDefault="003C661E" w:rsidP="003C661E">
      <w:pPr>
        <w:spacing w:after="160" w:line="259" w:lineRule="auto"/>
        <w:rPr>
          <w:rFonts w:ascii="Arial" w:eastAsia="DengXian" w:hAnsi="Arial" w:cs="Arial"/>
          <w:sz w:val="28"/>
          <w:szCs w:val="28"/>
          <w:lang w:val="en-GB" w:eastAsia="zh-CN"/>
        </w:rPr>
      </w:pPr>
    </w:p>
    <w:p w14:paraId="7C2EC828" w14:textId="77777777" w:rsidR="003C661E" w:rsidRPr="003C661E" w:rsidRDefault="003C661E"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677696" behindDoc="0" locked="0" layoutInCell="1" allowOverlap="1" wp14:anchorId="653F8776" wp14:editId="513CAC0F">
                <wp:simplePos x="0" y="0"/>
                <wp:positionH relativeFrom="column">
                  <wp:posOffset>6589395</wp:posOffset>
                </wp:positionH>
                <wp:positionV relativeFrom="paragraph">
                  <wp:posOffset>259715</wp:posOffset>
                </wp:positionV>
                <wp:extent cx="1564005" cy="1565910"/>
                <wp:effectExtent l="7620" t="10795" r="9525"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3236FD17"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2. </w:t>
                            </w:r>
                            <w:r>
                              <w:rPr>
                                <w:rFonts w:ascii="Arial" w:hAnsi="Arial" w:cs="Arial"/>
                                <w:sz w:val="18"/>
                                <w:szCs w:val="18"/>
                                <w:lang w:val="en-GB"/>
                              </w:rPr>
                              <w:t>Khu vực nào ở Đông Nam Á có mối quan hệ thương mại với Bồ Đào Nha? Em có thể xác định chúng trên bản đồ không?</w:t>
                            </w:r>
                          </w:p>
                          <w:p w14:paraId="2F4B3B7F" w14:textId="34D6DF08"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F8776" id="Text Box 58" o:spid="_x0000_s1030" type="#_x0000_t202" style="position:absolute;margin-left:518.85pt;margin-top:20.45pt;width:123.15pt;height:1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">
                <v:textbox>
                  <w:txbxContent>
                    <w:p w14:paraId="3236FD17"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2. </w:t>
                      </w:r>
                      <w:r>
                        <w:rPr>
                          <w:rFonts w:ascii="Arial" w:hAnsi="Arial" w:cs="Arial"/>
                          <w:sz w:val="18"/>
                          <w:szCs w:val="18"/>
                          <w:lang w:val="en-GB"/>
                        </w:rPr>
                        <w:t>Khu vực nào ở Đông Nam Á có mối quan hệ thương mại với Bồ Đào Nha? Em có thể xác định chúng trên bản đồ không?</w:t>
                      </w:r>
                    </w:p>
                    <w:p w14:paraId="2F4B3B7F" w14:textId="34D6DF08" w:rsidR="006874BD" w:rsidRPr="00CC370C" w:rsidRDefault="006874BD" w:rsidP="003C661E">
                      <w:pPr>
                        <w:rPr>
                          <w:rFonts w:ascii="Arial" w:hAnsi="Arial" w:cs="Arial"/>
                          <w:sz w:val="18"/>
                          <w:szCs w:val="18"/>
                          <w:lang w:val="en-GB"/>
                        </w:rPr>
                      </w:pPr>
                    </w:p>
                  </w:txbxContent>
                </v:textbox>
              </v:shape>
            </w:pict>
          </mc:Fallback>
        </mc:AlternateContent>
      </w:r>
      <w:r w:rsidRPr="003C661E">
        <w:rPr>
          <w:rFonts w:ascii="Arial" w:eastAsia="DengXian" w:hAnsi="Arial" w:cs="Arial"/>
          <w:noProof/>
          <w:sz w:val="22"/>
          <w:szCs w:val="22"/>
          <w:lang w:bidi="th-TH"/>
        </w:rPr>
        <mc:AlternateContent>
          <mc:Choice Requires="wps">
            <w:drawing>
              <wp:anchor distT="0" distB="0" distL="114300" distR="114300" simplePos="0" relativeHeight="251703296" behindDoc="0" locked="0" layoutInCell="1" allowOverlap="1" wp14:anchorId="1FA18E66" wp14:editId="13E09575">
                <wp:simplePos x="0" y="0"/>
                <wp:positionH relativeFrom="column">
                  <wp:posOffset>5715</wp:posOffset>
                </wp:positionH>
                <wp:positionV relativeFrom="paragraph">
                  <wp:posOffset>212090</wp:posOffset>
                </wp:positionV>
                <wp:extent cx="1564005" cy="1565910"/>
                <wp:effectExtent l="5715" t="10795" r="11430" b="139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33883AB1" w14:textId="6338F2E0" w:rsidR="006500BD" w:rsidRPr="00CC370C" w:rsidRDefault="006500BD" w:rsidP="006500BD">
                            <w:pPr>
                              <w:rPr>
                                <w:rFonts w:ascii="Arial" w:hAnsi="Arial" w:cs="Arial"/>
                                <w:sz w:val="18"/>
                                <w:szCs w:val="18"/>
                                <w:lang w:val="en-GB"/>
                              </w:rPr>
                            </w:pPr>
                            <w:r w:rsidRPr="00CC370C">
                              <w:rPr>
                                <w:rFonts w:ascii="Arial" w:hAnsi="Arial" w:cs="Arial"/>
                                <w:sz w:val="18"/>
                                <w:szCs w:val="18"/>
                                <w:lang w:val="en-GB"/>
                              </w:rPr>
                              <w:t xml:space="preserve">7. </w:t>
                            </w:r>
                            <w:r>
                              <w:rPr>
                                <w:rFonts w:ascii="Arial" w:hAnsi="Arial" w:cs="Arial"/>
                                <w:sz w:val="18"/>
                                <w:szCs w:val="18"/>
                                <w:lang w:val="en-GB"/>
                              </w:rPr>
                              <w:t>Vương quốc Aceh đã chống lại sự kiểm soát của người Bồ Đào Nha như thế nào?</w:t>
                            </w:r>
                            <w:r w:rsidRPr="00CC370C">
                              <w:rPr>
                                <w:rFonts w:ascii="Arial" w:hAnsi="Arial" w:cs="Arial"/>
                                <w:sz w:val="18"/>
                                <w:szCs w:val="18"/>
                                <w:lang w:val="en-GB"/>
                              </w:rPr>
                              <w:t xml:space="preserve"> </w:t>
                            </w:r>
                          </w:p>
                          <w:p w14:paraId="621840A3" w14:textId="10193EBB"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18E66" id="Text Box 57" o:spid="_x0000_s1031" type="#_x0000_t202" style="position:absolute;margin-left:.45pt;margin-top:16.7pt;width:123.15pt;height:12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">
                <v:textbox>
                  <w:txbxContent>
                    <w:p w14:paraId="33883AB1" w14:textId="6338F2E0" w:rsidR="006500BD" w:rsidRPr="00CC370C" w:rsidRDefault="006500BD" w:rsidP="006500BD">
                      <w:pPr>
                        <w:rPr>
                          <w:rFonts w:ascii="Arial" w:hAnsi="Arial" w:cs="Arial"/>
                          <w:sz w:val="18"/>
                          <w:szCs w:val="18"/>
                          <w:lang w:val="en-GB"/>
                        </w:rPr>
                      </w:pPr>
                      <w:r w:rsidRPr="00CC370C">
                        <w:rPr>
                          <w:rFonts w:ascii="Arial" w:hAnsi="Arial" w:cs="Arial"/>
                          <w:sz w:val="18"/>
                          <w:szCs w:val="18"/>
                          <w:lang w:val="en-GB"/>
                        </w:rPr>
                        <w:t xml:space="preserve">7. </w:t>
                      </w:r>
                      <w:r>
                        <w:rPr>
                          <w:rFonts w:ascii="Arial" w:hAnsi="Arial" w:cs="Arial"/>
                          <w:sz w:val="18"/>
                          <w:szCs w:val="18"/>
                          <w:lang w:val="en-GB"/>
                        </w:rPr>
                        <w:t>Vương quốc Aceh đã chống lại sự kiểm soát của người Bồ Đào Nha như thế nào?</w:t>
                      </w:r>
                      <w:r w:rsidRPr="00CC370C">
                        <w:rPr>
                          <w:rFonts w:ascii="Arial" w:hAnsi="Arial" w:cs="Arial"/>
                          <w:sz w:val="18"/>
                          <w:szCs w:val="18"/>
                          <w:lang w:val="en-GB"/>
                        </w:rPr>
                        <w:t xml:space="preserve"> </w:t>
                      </w:r>
                    </w:p>
                    <w:p w14:paraId="621840A3" w14:textId="10193EBB" w:rsidR="006874BD" w:rsidRPr="00CC370C" w:rsidRDefault="006874BD" w:rsidP="003C661E">
                      <w:pPr>
                        <w:rPr>
                          <w:rFonts w:ascii="Arial" w:hAnsi="Arial" w:cs="Arial"/>
                          <w:sz w:val="18"/>
                          <w:szCs w:val="18"/>
                          <w:lang w:val="en-GB"/>
                        </w:rPr>
                      </w:pPr>
                    </w:p>
                  </w:txbxContent>
                </v:textbox>
              </v:shape>
            </w:pict>
          </mc:Fallback>
        </mc:AlternateContent>
      </w:r>
      <w:r w:rsidRPr="003C661E">
        <w:rPr>
          <w:rFonts w:ascii="Arial" w:eastAsia="DengXian" w:hAnsi="Arial" w:cs="Arial"/>
          <w:noProof/>
          <w:sz w:val="22"/>
          <w:szCs w:val="22"/>
          <w:lang w:bidi="th-TH"/>
        </w:rPr>
        <mc:AlternateContent>
          <mc:Choice Requires="wps">
            <w:drawing>
              <wp:anchor distT="0" distB="0" distL="114300" distR="114300" simplePos="0" relativeHeight="251693056" behindDoc="0" locked="0" layoutInCell="1" allowOverlap="1" wp14:anchorId="29D25809" wp14:editId="05882365">
                <wp:simplePos x="0" y="0"/>
                <wp:positionH relativeFrom="column">
                  <wp:posOffset>4631055</wp:posOffset>
                </wp:positionH>
                <wp:positionV relativeFrom="paragraph">
                  <wp:posOffset>170180</wp:posOffset>
                </wp:positionV>
                <wp:extent cx="1564005" cy="1565910"/>
                <wp:effectExtent l="11430" t="6985" r="5715" b="825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0757C37F"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5. </w:t>
                            </w:r>
                            <w:r>
                              <w:rPr>
                                <w:rFonts w:ascii="Arial" w:hAnsi="Arial" w:cs="Arial"/>
                                <w:sz w:val="18"/>
                                <w:szCs w:val="18"/>
                                <w:lang w:val="en-GB"/>
                              </w:rPr>
                              <w:t>Ở khu vực nào của Đông Nam Á người Bồ Đào Nha đã gặp phải sự kháng cự của người dân địa phương?</w:t>
                            </w:r>
                          </w:p>
                          <w:p w14:paraId="30C94395" w14:textId="34284124"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25809" id="Text Box 56" o:spid="_x0000_s1032" type="#_x0000_t202" style="position:absolute;margin-left:364.65pt;margin-top:13.4pt;width:123.15pt;height:12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">
                <v:textbox>
                  <w:txbxContent>
                    <w:p w14:paraId="0757C37F"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5. </w:t>
                      </w:r>
                      <w:r>
                        <w:rPr>
                          <w:rFonts w:ascii="Arial" w:hAnsi="Arial" w:cs="Arial"/>
                          <w:sz w:val="18"/>
                          <w:szCs w:val="18"/>
                          <w:lang w:val="en-GB"/>
                        </w:rPr>
                        <w:t>Ở khu vực nào của Đông Nam Á người Bồ Đào Nha đã gặp phải sự kháng cự của người dân địa phương?</w:t>
                      </w:r>
                    </w:p>
                    <w:p w14:paraId="30C94395" w14:textId="34284124" w:rsidR="006874BD" w:rsidRPr="00CC370C" w:rsidRDefault="006874BD" w:rsidP="003C661E">
                      <w:pPr>
                        <w:rPr>
                          <w:rFonts w:ascii="Arial" w:hAnsi="Arial" w:cs="Arial"/>
                          <w:sz w:val="18"/>
                          <w:szCs w:val="18"/>
                          <w:lang w:val="en-GB"/>
                        </w:rPr>
                      </w:pPr>
                    </w:p>
                  </w:txbxContent>
                </v:textbox>
              </v:shape>
            </w:pict>
          </mc:Fallback>
        </mc:AlternateContent>
      </w:r>
    </w:p>
    <w:p w14:paraId="29C1B0DA" w14:textId="77777777" w:rsidR="003C661E" w:rsidRPr="003C661E" w:rsidRDefault="003C661E" w:rsidP="003C661E">
      <w:pPr>
        <w:spacing w:after="160" w:line="259" w:lineRule="auto"/>
        <w:rPr>
          <w:rFonts w:ascii="Arial" w:eastAsia="DengXian" w:hAnsi="Arial" w:cs="Arial"/>
          <w:sz w:val="28"/>
          <w:szCs w:val="28"/>
          <w:lang w:val="en-GB" w:eastAsia="zh-CN"/>
        </w:rPr>
      </w:pPr>
    </w:p>
    <w:p w14:paraId="06AA5AAA" w14:textId="77777777" w:rsidR="003C661E" w:rsidRPr="003C661E" w:rsidRDefault="003C661E" w:rsidP="003C661E">
      <w:pPr>
        <w:spacing w:after="160" w:line="259" w:lineRule="auto"/>
        <w:rPr>
          <w:rFonts w:ascii="Arial" w:eastAsia="DengXian" w:hAnsi="Arial" w:cs="Arial"/>
          <w:sz w:val="28"/>
          <w:szCs w:val="28"/>
          <w:lang w:val="en-GB" w:eastAsia="zh-CN"/>
        </w:rPr>
      </w:pPr>
    </w:p>
    <w:p w14:paraId="5064D977" w14:textId="77777777" w:rsidR="003C661E" w:rsidRPr="003C661E" w:rsidRDefault="003C661E" w:rsidP="003C661E">
      <w:pPr>
        <w:spacing w:after="160" w:line="259" w:lineRule="auto"/>
        <w:rPr>
          <w:rFonts w:ascii="Arial" w:eastAsia="DengXian" w:hAnsi="Arial" w:cs="Arial"/>
          <w:sz w:val="28"/>
          <w:szCs w:val="28"/>
          <w:lang w:val="en-GB" w:eastAsia="zh-CN"/>
        </w:rPr>
      </w:pPr>
    </w:p>
    <w:p w14:paraId="47F77C6D" w14:textId="77777777" w:rsidR="003C661E" w:rsidRPr="003C661E" w:rsidRDefault="003C661E"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626496" behindDoc="0" locked="0" layoutInCell="1" allowOverlap="1" wp14:anchorId="52C2902A" wp14:editId="0D217720">
                <wp:simplePos x="0" y="0"/>
                <wp:positionH relativeFrom="column">
                  <wp:posOffset>3543301</wp:posOffset>
                </wp:positionH>
                <wp:positionV relativeFrom="paragraph">
                  <wp:posOffset>307975</wp:posOffset>
                </wp:positionV>
                <wp:extent cx="1007110" cy="578818"/>
                <wp:effectExtent l="38100" t="19050" r="40640" b="31115"/>
                <wp:wrapNone/>
                <wp:docPr id="45" name="Explosion 1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578818"/>
                        </a:xfrm>
                        <a:prstGeom prst="irregularSeal1">
                          <a:avLst/>
                        </a:prstGeom>
                        <a:solidFill>
                          <a:srgbClr val="FFFFFF">
                            <a:alpha val="3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2A5D8D" w14:textId="77777777" w:rsidR="006874BD" w:rsidRPr="0015645C" w:rsidRDefault="006874BD" w:rsidP="003C661E">
                            <w:pPr>
                              <w:jc w:val="center"/>
                              <w:rPr>
                                <w:b/>
                                <w:sz w:val="16"/>
                                <w:szCs w:val="16"/>
                                <w:lang w:val="en-GB"/>
                              </w:rPr>
                            </w:pPr>
                            <w:r w:rsidRPr="0015645C">
                              <w:rPr>
                                <w:b/>
                                <w:sz w:val="16"/>
                                <w:szCs w:val="16"/>
                                <w:lang w:val="en-GB"/>
                              </w:rPr>
                              <w:t>Brunei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C2902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5" o:spid="_x0000_s1033" type="#_x0000_t71" style="position:absolute;margin-left:279pt;margin-top:24.25pt;width:79.3pt;height:45.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">
                <v:fill opacity="19789f"/>
                <v:textbox>
                  <w:txbxContent>
                    <w:p w14:paraId="0D2A5D8D" w14:textId="77777777" w:rsidR="006874BD" w:rsidRPr="0015645C" w:rsidRDefault="006874BD" w:rsidP="003C661E">
                      <w:pPr>
                        <w:jc w:val="center"/>
                        <w:rPr>
                          <w:b/>
                          <w:sz w:val="16"/>
                          <w:szCs w:val="16"/>
                          <w:lang w:val="en-GB"/>
                        </w:rPr>
                      </w:pPr>
                      <w:r w:rsidRPr="0015645C">
                        <w:rPr>
                          <w:b/>
                          <w:sz w:val="16"/>
                          <w:szCs w:val="16"/>
                          <w:lang w:val="en-GB"/>
                        </w:rPr>
                        <w:t>Brunei</w:t>
                      </w:r>
                    </w:p>
                  </w:txbxContent>
                </v:textbox>
              </v:shape>
            </w:pict>
          </mc:Fallback>
        </mc:AlternateContent>
      </w:r>
    </w:p>
    <w:p w14:paraId="7C6D4566" w14:textId="77777777" w:rsidR="003C661E" w:rsidRPr="003C661E" w:rsidRDefault="003C661E"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708416" behindDoc="0" locked="0" layoutInCell="1" allowOverlap="1" wp14:anchorId="57E3AE43" wp14:editId="54A11D8D">
                <wp:simplePos x="0" y="0"/>
                <wp:positionH relativeFrom="column">
                  <wp:posOffset>5715</wp:posOffset>
                </wp:positionH>
                <wp:positionV relativeFrom="paragraph">
                  <wp:posOffset>251460</wp:posOffset>
                </wp:positionV>
                <wp:extent cx="1564005" cy="1565910"/>
                <wp:effectExtent l="5715" t="13970" r="11430"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6B7E5844" w14:textId="37872879" w:rsidR="00295C59" w:rsidRPr="00C42178" w:rsidRDefault="00295C59" w:rsidP="00295C59">
                            <w:pPr>
                              <w:rPr>
                                <w:rFonts w:ascii="Arial" w:hAnsi="Arial" w:cs="Arial"/>
                                <w:sz w:val="18"/>
                                <w:szCs w:val="18"/>
                                <w:lang w:val="en-GB"/>
                              </w:rPr>
                            </w:pPr>
                            <w:r w:rsidRPr="00C42178">
                              <w:rPr>
                                <w:rFonts w:ascii="Arial" w:hAnsi="Arial" w:cs="Arial"/>
                                <w:sz w:val="18"/>
                                <w:szCs w:val="18"/>
                                <w:lang w:val="en-GB"/>
                              </w:rPr>
                              <w:t>8. Vương q</w:t>
                            </w:r>
                            <w:r>
                              <w:rPr>
                                <w:rFonts w:ascii="Arial" w:hAnsi="Arial" w:cs="Arial"/>
                                <w:sz w:val="18"/>
                                <w:szCs w:val="18"/>
                                <w:lang w:val="en-GB"/>
                              </w:rPr>
                              <w:t>uốc Makassar đã chống lại sự kiểm soát</w:t>
                            </w:r>
                            <w:r w:rsidRPr="00C42178">
                              <w:rPr>
                                <w:rFonts w:ascii="Arial" w:hAnsi="Arial" w:cs="Arial"/>
                                <w:sz w:val="18"/>
                                <w:szCs w:val="18"/>
                                <w:lang w:val="en-GB"/>
                              </w:rPr>
                              <w:t xml:space="preserve"> của người Hà Lan ra sao?</w:t>
                            </w:r>
                          </w:p>
                          <w:p w14:paraId="41A8D48B" w14:textId="77777777" w:rsidR="006874BD" w:rsidRPr="003A6E9B" w:rsidRDefault="006874BD" w:rsidP="003C661E">
                            <w:pPr>
                              <w:rPr>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3AE43" id="Text Box 55" o:spid="_x0000_s1034" type="#_x0000_t202" style="position:absolute;margin-left:.45pt;margin-top:19.8pt;width:123.15pt;height:12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">
                <v:textbox>
                  <w:txbxContent>
                    <w:p w14:paraId="6B7E5844" w14:textId="37872879" w:rsidR="00295C59" w:rsidRPr="00C42178" w:rsidRDefault="00295C59" w:rsidP="00295C59">
                      <w:pPr>
                        <w:rPr>
                          <w:rFonts w:ascii="Arial" w:hAnsi="Arial" w:cs="Arial"/>
                          <w:sz w:val="18"/>
                          <w:szCs w:val="18"/>
                          <w:lang w:val="en-GB"/>
                        </w:rPr>
                      </w:pPr>
                      <w:r w:rsidRPr="00C42178">
                        <w:rPr>
                          <w:rFonts w:ascii="Arial" w:hAnsi="Arial" w:cs="Arial"/>
                          <w:sz w:val="18"/>
                          <w:szCs w:val="18"/>
                          <w:lang w:val="en-GB"/>
                        </w:rPr>
                        <w:t>8. Vương q</w:t>
                      </w:r>
                      <w:r>
                        <w:rPr>
                          <w:rFonts w:ascii="Arial" w:hAnsi="Arial" w:cs="Arial"/>
                          <w:sz w:val="18"/>
                          <w:szCs w:val="18"/>
                          <w:lang w:val="en-GB"/>
                        </w:rPr>
                        <w:t>uốc Makassar đã chống lại sự kiểm soát</w:t>
                      </w:r>
                      <w:r w:rsidRPr="00C42178">
                        <w:rPr>
                          <w:rFonts w:ascii="Arial" w:hAnsi="Arial" w:cs="Arial"/>
                          <w:sz w:val="18"/>
                          <w:szCs w:val="18"/>
                          <w:lang w:val="en-GB"/>
                        </w:rPr>
                        <w:t xml:space="preserve"> của người Hà Lan ra sao?</w:t>
                      </w:r>
                    </w:p>
                    <w:p w14:paraId="41A8D48B" w14:textId="77777777" w:rsidR="006874BD" w:rsidRPr="003A6E9B" w:rsidRDefault="006874BD" w:rsidP="003C661E">
                      <w:pPr>
                        <w:rPr>
                          <w:sz w:val="18"/>
                          <w:szCs w:val="18"/>
                          <w:lang w:val="en-GB"/>
                        </w:rPr>
                      </w:pPr>
                    </w:p>
                  </w:txbxContent>
                </v:textbox>
              </v:shape>
            </w:pict>
          </mc:Fallback>
        </mc:AlternateContent>
      </w:r>
    </w:p>
    <w:p w14:paraId="070C582A" w14:textId="77777777" w:rsidR="003C661E" w:rsidRPr="003C661E" w:rsidRDefault="003C661E"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682816" behindDoc="0" locked="0" layoutInCell="1" allowOverlap="1" wp14:anchorId="43F78290" wp14:editId="0958AE13">
                <wp:simplePos x="0" y="0"/>
                <wp:positionH relativeFrom="column">
                  <wp:posOffset>6589395</wp:posOffset>
                </wp:positionH>
                <wp:positionV relativeFrom="paragraph">
                  <wp:posOffset>62230</wp:posOffset>
                </wp:positionV>
                <wp:extent cx="1564005" cy="1565910"/>
                <wp:effectExtent l="7620" t="13335" r="9525" b="1143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565910"/>
                        </a:xfrm>
                        <a:prstGeom prst="rect">
                          <a:avLst/>
                        </a:prstGeom>
                        <a:solidFill>
                          <a:srgbClr val="FFFFFF"/>
                        </a:solidFill>
                        <a:ln w="9525">
                          <a:solidFill>
                            <a:srgbClr val="000000"/>
                          </a:solidFill>
                          <a:miter lim="800000"/>
                          <a:headEnd/>
                          <a:tailEnd/>
                        </a:ln>
                      </wps:spPr>
                      <wps:txbx>
                        <w:txbxContent>
                          <w:p w14:paraId="0EC0BFD9"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3. </w:t>
                            </w:r>
                            <w:r>
                              <w:rPr>
                                <w:rFonts w:ascii="Arial" w:hAnsi="Arial" w:cs="Arial"/>
                                <w:sz w:val="18"/>
                                <w:szCs w:val="18"/>
                                <w:lang w:val="en-GB"/>
                              </w:rPr>
                              <w:t>Người Hà Lan đã làm gì để hạn chế nguồn cung cấp gia vị? Tại sao lại cần phải hạn chế nguồn cung?</w:t>
                            </w:r>
                          </w:p>
                          <w:p w14:paraId="52F4ADA8" w14:textId="21B3EE11" w:rsidR="006874BD" w:rsidRPr="00CC370C" w:rsidRDefault="006874BD" w:rsidP="003C661E">
                            <w:pPr>
                              <w:rPr>
                                <w:rFonts w:ascii="Arial" w:hAnsi="Arial" w:cs="Arial"/>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78290" id="Text Box 54" o:spid="_x0000_s1035" type="#_x0000_t202" style="position:absolute;margin-left:518.85pt;margin-top:4.9pt;width:123.15pt;height:1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">
                <v:textbox>
                  <w:txbxContent>
                    <w:p w14:paraId="0EC0BFD9" w14:textId="77777777" w:rsidR="00295C59" w:rsidRPr="00CC370C" w:rsidRDefault="00295C59" w:rsidP="00295C59">
                      <w:pPr>
                        <w:rPr>
                          <w:rFonts w:ascii="Arial" w:hAnsi="Arial" w:cs="Arial"/>
                          <w:sz w:val="18"/>
                          <w:szCs w:val="18"/>
                          <w:lang w:val="en-GB"/>
                        </w:rPr>
                      </w:pPr>
                      <w:r w:rsidRPr="00CC370C">
                        <w:rPr>
                          <w:rFonts w:ascii="Arial" w:hAnsi="Arial" w:cs="Arial"/>
                          <w:sz w:val="18"/>
                          <w:szCs w:val="18"/>
                          <w:lang w:val="en-GB"/>
                        </w:rPr>
                        <w:t xml:space="preserve">3. </w:t>
                      </w:r>
                      <w:r>
                        <w:rPr>
                          <w:rFonts w:ascii="Arial" w:hAnsi="Arial" w:cs="Arial"/>
                          <w:sz w:val="18"/>
                          <w:szCs w:val="18"/>
                          <w:lang w:val="en-GB"/>
                        </w:rPr>
                        <w:t>Người Hà Lan đã làm gì để hạn chế nguồn cung cấp gia vị? Tại sao lại cần phải hạn chế nguồn cung?</w:t>
                      </w:r>
                    </w:p>
                    <w:p w14:paraId="52F4ADA8" w14:textId="21B3EE11" w:rsidR="006874BD" w:rsidRPr="00CC370C" w:rsidRDefault="006874BD" w:rsidP="003C661E">
                      <w:pPr>
                        <w:rPr>
                          <w:rFonts w:ascii="Arial" w:hAnsi="Arial" w:cs="Arial"/>
                          <w:sz w:val="18"/>
                          <w:szCs w:val="18"/>
                          <w:lang w:val="en-GB"/>
                        </w:rPr>
                      </w:pPr>
                    </w:p>
                  </w:txbxContent>
                </v:textbox>
              </v:shape>
            </w:pict>
          </mc:Fallback>
        </mc:AlternateContent>
      </w:r>
    </w:p>
    <w:p w14:paraId="7F9EEB57" w14:textId="77777777" w:rsidR="003C661E" w:rsidRPr="003C661E" w:rsidRDefault="003C661E"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631616" behindDoc="0" locked="0" layoutInCell="1" allowOverlap="1" wp14:anchorId="2A1AC7A0" wp14:editId="60690BDB">
                <wp:simplePos x="0" y="0"/>
                <wp:positionH relativeFrom="column">
                  <wp:posOffset>5272405</wp:posOffset>
                </wp:positionH>
                <wp:positionV relativeFrom="paragraph">
                  <wp:posOffset>232410</wp:posOffset>
                </wp:positionV>
                <wp:extent cx="798830" cy="401955"/>
                <wp:effectExtent l="33655" t="20320" r="43815" b="6350"/>
                <wp:wrapNone/>
                <wp:docPr id="53" name="Explosion 1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401955"/>
                        </a:xfrm>
                        <a:prstGeom prst="irregularSeal1">
                          <a:avLst/>
                        </a:prstGeom>
                        <a:solidFill>
                          <a:srgbClr val="FFFFFF">
                            <a:alpha val="3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103029" w14:textId="77777777" w:rsidR="006874BD" w:rsidRPr="0015645C" w:rsidRDefault="006874BD" w:rsidP="003C661E">
                            <w:pPr>
                              <w:jc w:val="center"/>
                              <w:rPr>
                                <w:b/>
                                <w:sz w:val="16"/>
                                <w:szCs w:val="16"/>
                                <w:lang w:val="en-GB"/>
                              </w:rPr>
                            </w:pPr>
                            <w:r w:rsidRPr="0015645C">
                              <w:rPr>
                                <w:b/>
                                <w:sz w:val="16"/>
                                <w:szCs w:val="16"/>
                                <w:lang w:val="en-GB"/>
                              </w:rPr>
                              <w:t>Banda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AC7A0" id="Explosion 1 53" o:spid="_x0000_s1036" type="#_x0000_t71" style="position:absolute;margin-left:415.15pt;margin-top:18.3pt;width:62.9pt;height:3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">
                <v:fill opacity="19789f"/>
                <v:textbox>
                  <w:txbxContent>
                    <w:p w14:paraId="77103029" w14:textId="77777777" w:rsidR="006874BD" w:rsidRPr="0015645C" w:rsidRDefault="006874BD" w:rsidP="003C661E">
                      <w:pPr>
                        <w:jc w:val="center"/>
                        <w:rPr>
                          <w:b/>
                          <w:sz w:val="16"/>
                          <w:szCs w:val="16"/>
                          <w:lang w:val="en-GB"/>
                        </w:rPr>
                      </w:pPr>
                      <w:r w:rsidRPr="0015645C">
                        <w:rPr>
                          <w:b/>
                          <w:sz w:val="16"/>
                          <w:szCs w:val="16"/>
                          <w:lang w:val="en-GB"/>
                        </w:rPr>
                        <w:t>Banda</w:t>
                      </w:r>
                    </w:p>
                  </w:txbxContent>
                </v:textbox>
              </v:shape>
            </w:pict>
          </mc:Fallback>
        </mc:AlternateContent>
      </w:r>
      <w:r w:rsidRPr="003C661E">
        <w:rPr>
          <w:rFonts w:ascii="Arial" w:eastAsia="DengXian" w:hAnsi="Arial" w:cs="Arial"/>
          <w:noProof/>
          <w:sz w:val="22"/>
          <w:szCs w:val="22"/>
          <w:lang w:bidi="th-TH"/>
        </w:rPr>
        <mc:AlternateContent>
          <mc:Choice Requires="wps">
            <w:drawing>
              <wp:anchor distT="0" distB="0" distL="114300" distR="114300" simplePos="0" relativeHeight="251667456" behindDoc="0" locked="0" layoutInCell="1" allowOverlap="1" wp14:anchorId="38F8BC62" wp14:editId="395FBDB0">
                <wp:simplePos x="0" y="0"/>
                <wp:positionH relativeFrom="column">
                  <wp:posOffset>5088890</wp:posOffset>
                </wp:positionH>
                <wp:positionV relativeFrom="paragraph">
                  <wp:posOffset>290830</wp:posOffset>
                </wp:positionV>
                <wp:extent cx="530225" cy="354330"/>
                <wp:effectExtent l="635" t="3175" r="2540" b="762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354330"/>
                        </a:xfrm>
                        <a:prstGeom prst="rect">
                          <a:avLst/>
                        </a:prstGeom>
                        <a:solidFill>
                          <a:srgbClr val="FFFF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86B5E" w14:textId="77777777" w:rsidR="006874BD" w:rsidRPr="00423B1D" w:rsidRDefault="006874BD" w:rsidP="003C661E">
                            <w:pPr>
                              <w:jc w:val="center"/>
                              <w:rPr>
                                <w:sz w:val="18"/>
                                <w:szCs w:val="18"/>
                                <w:lang w:val="en-GB"/>
                              </w:rPr>
                            </w:pPr>
                            <w:r>
                              <w:rPr>
                                <w:sz w:val="18"/>
                                <w:szCs w:val="18"/>
                                <w:lang w:val="en-GB"/>
                              </w:rPr>
                              <w:t>BANDA</w:t>
                            </w:r>
                            <w:r w:rsidRPr="00423B1D">
                              <w:rPr>
                                <w:sz w:val="18"/>
                                <w:szCs w:val="18"/>
                                <w:lang w:val="en-GB"/>
                              </w:rPr>
                              <w:t xml:space="preserve"> SEA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F8BC62" id="Text Box 51" o:spid="_x0000_s1037" type="#_x0000_t202" style="position:absolute;margin-left:400.7pt;margin-top:22.9pt;width:41.75pt;height:27.9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" stroked="f">
                <v:fill opacity="19789f"/>
                <v:textbox style="mso-fit-shape-to-text:t">
                  <w:txbxContent>
                    <w:p w14:paraId="08386B5E" w14:textId="77777777" w:rsidR="006874BD" w:rsidRPr="00423B1D" w:rsidRDefault="006874BD" w:rsidP="003C661E">
                      <w:pPr>
                        <w:jc w:val="center"/>
                        <w:rPr>
                          <w:sz w:val="18"/>
                          <w:szCs w:val="18"/>
                          <w:lang w:val="en-GB"/>
                        </w:rPr>
                      </w:pPr>
                      <w:r>
                        <w:rPr>
                          <w:sz w:val="18"/>
                          <w:szCs w:val="18"/>
                          <w:lang w:val="en-GB"/>
                        </w:rPr>
                        <w:t>BANDA</w:t>
                      </w:r>
                      <w:r w:rsidRPr="00423B1D">
                        <w:rPr>
                          <w:sz w:val="18"/>
                          <w:szCs w:val="18"/>
                          <w:lang w:val="en-GB"/>
                        </w:rPr>
                        <w:t xml:space="preserve"> SEA</w:t>
                      </w:r>
                    </w:p>
                  </w:txbxContent>
                </v:textbox>
              </v:shape>
            </w:pict>
          </mc:Fallback>
        </mc:AlternateContent>
      </w:r>
    </w:p>
    <w:p w14:paraId="0EB76FA1" w14:textId="77777777" w:rsidR="003C661E" w:rsidRPr="003C661E" w:rsidRDefault="005A1591" w:rsidP="003C661E">
      <w:pPr>
        <w:spacing w:after="160" w:line="259" w:lineRule="auto"/>
        <w:rPr>
          <w:rFonts w:ascii="Arial" w:eastAsia="DengXian" w:hAnsi="Arial" w:cs="Arial"/>
          <w:sz w:val="28"/>
          <w:szCs w:val="28"/>
          <w:lang w:val="en-GB" w:eastAsia="zh-CN"/>
        </w:rPr>
      </w:pPr>
      <w:r w:rsidRPr="003C661E">
        <w:rPr>
          <w:rFonts w:ascii="Arial" w:eastAsia="DengXian" w:hAnsi="Arial" w:cs="Arial"/>
          <w:noProof/>
          <w:sz w:val="22"/>
          <w:szCs w:val="22"/>
          <w:lang w:bidi="th-TH"/>
        </w:rPr>
        <mc:AlternateContent>
          <mc:Choice Requires="wps">
            <w:drawing>
              <wp:anchor distT="0" distB="0" distL="114300" distR="114300" simplePos="0" relativeHeight="251657216" behindDoc="0" locked="0" layoutInCell="1" allowOverlap="1" wp14:anchorId="28FCEAB8" wp14:editId="09C57043">
                <wp:simplePos x="0" y="0"/>
                <wp:positionH relativeFrom="column">
                  <wp:posOffset>3313068</wp:posOffset>
                </wp:positionH>
                <wp:positionV relativeFrom="paragraph">
                  <wp:posOffset>21136</wp:posOffset>
                </wp:positionV>
                <wp:extent cx="685800" cy="354330"/>
                <wp:effectExtent l="0" t="3175" r="0" b="571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4330"/>
                        </a:xfrm>
                        <a:prstGeom prst="rect">
                          <a:avLst/>
                        </a:prstGeom>
                        <a:solidFill>
                          <a:srgbClr val="FFFF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8C11E" w14:textId="77777777" w:rsidR="006874BD" w:rsidRPr="00423B1D" w:rsidRDefault="006874BD" w:rsidP="003C661E">
                            <w:pPr>
                              <w:rPr>
                                <w:sz w:val="18"/>
                                <w:szCs w:val="18"/>
                                <w:lang w:val="en-GB"/>
                              </w:rPr>
                            </w:pPr>
                            <w:r w:rsidRPr="00423B1D">
                              <w:rPr>
                                <w:sz w:val="18"/>
                                <w:szCs w:val="18"/>
                                <w:lang w:val="en-GB"/>
                              </w:rPr>
                              <w:t>JAVA SEA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FCEAB8" id="Text Box 50" o:spid="_x0000_s1038" type="#_x0000_t202" style="position:absolute;margin-left:260.85pt;margin-top:1.65pt;width:54pt;height:27.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" stroked="f">
                <v:fill opacity="19789f"/>
                <v:textbox style="mso-fit-shape-to-text:t">
                  <w:txbxContent>
                    <w:p w14:paraId="5CD8C11E" w14:textId="77777777" w:rsidR="006874BD" w:rsidRPr="00423B1D" w:rsidRDefault="006874BD" w:rsidP="003C661E">
                      <w:pPr>
                        <w:rPr>
                          <w:sz w:val="18"/>
                          <w:szCs w:val="18"/>
                          <w:lang w:val="en-GB"/>
                        </w:rPr>
                      </w:pPr>
                      <w:r w:rsidRPr="00423B1D">
                        <w:rPr>
                          <w:sz w:val="18"/>
                          <w:szCs w:val="18"/>
                          <w:lang w:val="en-GB"/>
                        </w:rPr>
                        <w:t>JAVA SEA</w:t>
                      </w:r>
                    </w:p>
                  </w:txbxContent>
                </v:textbox>
              </v:shape>
            </w:pict>
          </mc:Fallback>
        </mc:AlternateContent>
      </w:r>
      <w:r w:rsidR="003C661E" w:rsidRPr="003C661E">
        <w:rPr>
          <w:rFonts w:ascii="Arial" w:eastAsia="DengXian" w:hAnsi="Arial" w:cs="Arial"/>
          <w:noProof/>
          <w:sz w:val="28"/>
          <w:szCs w:val="28"/>
          <w:lang w:bidi="th-TH"/>
        </w:rPr>
        <mc:AlternateContent>
          <mc:Choice Requires="wps">
            <w:drawing>
              <wp:anchor distT="0" distB="0" distL="114300" distR="114300" simplePos="0" relativeHeight="251636736" behindDoc="0" locked="0" layoutInCell="1" allowOverlap="1" wp14:anchorId="76705E87" wp14:editId="4FE756FB">
                <wp:simplePos x="0" y="0"/>
                <wp:positionH relativeFrom="column">
                  <wp:posOffset>2571750</wp:posOffset>
                </wp:positionH>
                <wp:positionV relativeFrom="paragraph">
                  <wp:posOffset>104774</wp:posOffset>
                </wp:positionV>
                <wp:extent cx="1197052" cy="581025"/>
                <wp:effectExtent l="38100" t="19050" r="22225" b="47625"/>
                <wp:wrapNone/>
                <wp:docPr id="49" name="Explosion 1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052" cy="581025"/>
                        </a:xfrm>
                        <a:prstGeom prst="irregularSeal1">
                          <a:avLst/>
                        </a:prstGeom>
                        <a:solidFill>
                          <a:srgbClr val="FFFFFF">
                            <a:alpha val="3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8321B5" w14:textId="77777777" w:rsidR="006874BD" w:rsidRPr="0015645C" w:rsidRDefault="006874BD" w:rsidP="003C661E">
                            <w:pPr>
                              <w:jc w:val="center"/>
                              <w:rPr>
                                <w:b/>
                                <w:sz w:val="16"/>
                                <w:szCs w:val="16"/>
                                <w:lang w:val="en-GB"/>
                              </w:rPr>
                            </w:pPr>
                            <w:r w:rsidRPr="0015645C">
                              <w:rPr>
                                <w:b/>
                                <w:sz w:val="16"/>
                                <w:szCs w:val="16"/>
                                <w:lang w:val="en-GB"/>
                              </w:rPr>
                              <w:t>Banten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05E87" id="Explosion 1 49" o:spid="_x0000_s1039" type="#_x0000_t71" style="position:absolute;margin-left:202.5pt;margin-top:8.25pt;width:94.25pt;height:4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">
                <v:fill opacity="19789f"/>
                <v:textbox>
                  <w:txbxContent>
                    <w:p w14:paraId="6F8321B5" w14:textId="77777777" w:rsidR="006874BD" w:rsidRPr="0015645C" w:rsidRDefault="006874BD" w:rsidP="003C661E">
                      <w:pPr>
                        <w:jc w:val="center"/>
                        <w:rPr>
                          <w:b/>
                          <w:sz w:val="16"/>
                          <w:szCs w:val="16"/>
                          <w:lang w:val="en-GB"/>
                        </w:rPr>
                      </w:pPr>
                      <w:r w:rsidRPr="0015645C">
                        <w:rPr>
                          <w:b/>
                          <w:sz w:val="16"/>
                          <w:szCs w:val="16"/>
                          <w:lang w:val="en-GB"/>
                        </w:rPr>
                        <w:t>Banten</w:t>
                      </w:r>
                    </w:p>
                  </w:txbxContent>
                </v:textbox>
              </v:shape>
            </w:pict>
          </mc:Fallback>
        </mc:AlternateContent>
      </w:r>
      <w:r w:rsidR="003C661E" w:rsidRPr="003C661E">
        <w:rPr>
          <w:rFonts w:ascii="Arial" w:eastAsia="DengXian" w:hAnsi="Arial" w:cs="Arial"/>
          <w:noProof/>
          <w:sz w:val="28"/>
          <w:szCs w:val="28"/>
          <w:lang w:bidi="th-TH"/>
        </w:rPr>
        <mc:AlternateContent>
          <mc:Choice Requires="wps">
            <w:drawing>
              <wp:anchor distT="0" distB="0" distL="114300" distR="114300" simplePos="0" relativeHeight="251621376" behindDoc="0" locked="0" layoutInCell="1" allowOverlap="1" wp14:anchorId="7900B16C" wp14:editId="2AA37F10">
                <wp:simplePos x="0" y="0"/>
                <wp:positionH relativeFrom="margin">
                  <wp:align>center</wp:align>
                </wp:positionH>
                <wp:positionV relativeFrom="paragraph">
                  <wp:posOffset>6985</wp:posOffset>
                </wp:positionV>
                <wp:extent cx="1297940" cy="552450"/>
                <wp:effectExtent l="38100" t="19050" r="35560" b="38100"/>
                <wp:wrapNone/>
                <wp:docPr id="52" name="Explosion 1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940" cy="552450"/>
                        </a:xfrm>
                        <a:prstGeom prst="irregularSeal1">
                          <a:avLst/>
                        </a:prstGeom>
                        <a:solidFill>
                          <a:srgbClr val="FFFFFF">
                            <a:alpha val="3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40CF8" w14:textId="77777777" w:rsidR="006874BD" w:rsidRPr="0015645C" w:rsidRDefault="006874BD" w:rsidP="003C661E">
                            <w:pPr>
                              <w:jc w:val="center"/>
                              <w:rPr>
                                <w:b/>
                                <w:sz w:val="16"/>
                                <w:szCs w:val="16"/>
                                <w:lang w:val="en-GB"/>
                              </w:rPr>
                            </w:pPr>
                            <w:r w:rsidRPr="0015645C">
                              <w:rPr>
                                <w:b/>
                                <w:sz w:val="16"/>
                                <w:szCs w:val="16"/>
                                <w:lang w:val="en-GB"/>
                              </w:rPr>
                              <w:t>Makassar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0B16C" id="Explosion 1 52" o:spid="_x0000_s1040" type="#_x0000_t71" style="position:absolute;margin-left:0;margin-top:.55pt;width:102.2pt;height:43.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">
                <v:fill opacity="19789f"/>
                <v:textbox>
                  <w:txbxContent>
                    <w:p w14:paraId="69940CF8" w14:textId="77777777" w:rsidR="006874BD" w:rsidRPr="0015645C" w:rsidRDefault="006874BD" w:rsidP="003C661E">
                      <w:pPr>
                        <w:jc w:val="center"/>
                        <w:rPr>
                          <w:b/>
                          <w:sz w:val="16"/>
                          <w:szCs w:val="16"/>
                          <w:lang w:val="en-GB"/>
                        </w:rPr>
                      </w:pPr>
                      <w:r w:rsidRPr="0015645C">
                        <w:rPr>
                          <w:b/>
                          <w:sz w:val="16"/>
                          <w:szCs w:val="16"/>
                          <w:lang w:val="en-GB"/>
                        </w:rPr>
                        <w:t>Makassar</w:t>
                      </w:r>
                    </w:p>
                  </w:txbxContent>
                </v:textbox>
                <w10:wrap anchorx="margin"/>
              </v:shape>
            </w:pict>
          </mc:Fallback>
        </mc:AlternateContent>
      </w:r>
    </w:p>
    <w:p w14:paraId="51D8754D" w14:textId="5AD7078C" w:rsidR="00295C59" w:rsidRPr="004D1774" w:rsidRDefault="003C661E" w:rsidP="004D1774">
      <w:pPr>
        <w:spacing w:after="160" w:line="259" w:lineRule="auto"/>
        <w:rPr>
          <w:rFonts w:ascii="Arial" w:eastAsia="DengXian" w:hAnsi="Arial" w:cs="Arial"/>
          <w:lang w:val="en-GB" w:eastAsia="zh-CN"/>
        </w:rPr>
      </w:pPr>
      <w:r w:rsidRPr="003C661E">
        <w:rPr>
          <w:rFonts w:ascii="Arial" w:eastAsia="DengXian" w:hAnsi="Arial" w:cs="Arial"/>
          <w:noProof/>
          <w:sz w:val="28"/>
          <w:szCs w:val="28"/>
          <w:lang w:bidi="th-TH"/>
        </w:rPr>
        <mc:AlternateContent>
          <mc:Choice Requires="wps">
            <w:drawing>
              <wp:anchor distT="0" distB="0" distL="114300" distR="114300" simplePos="0" relativeHeight="251641856" behindDoc="0" locked="0" layoutInCell="1" allowOverlap="1" wp14:anchorId="04E1F4AB" wp14:editId="6B740874">
                <wp:simplePos x="0" y="0"/>
                <wp:positionH relativeFrom="column">
                  <wp:posOffset>3907155</wp:posOffset>
                </wp:positionH>
                <wp:positionV relativeFrom="paragraph">
                  <wp:posOffset>-3161030</wp:posOffset>
                </wp:positionV>
                <wp:extent cx="533400" cy="848995"/>
                <wp:effectExtent l="1905" t="3175" r="7620" b="50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48995"/>
                        </a:xfrm>
                        <a:prstGeom prst="rect">
                          <a:avLst/>
                        </a:prstGeom>
                        <a:solidFill>
                          <a:srgbClr val="FFFF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438E9" w14:textId="77777777" w:rsidR="006874BD" w:rsidRPr="00423B1D" w:rsidRDefault="006874BD" w:rsidP="003C661E">
                            <w:pPr>
                              <w:jc w:val="center"/>
                              <w:rPr>
                                <w:sz w:val="18"/>
                                <w:szCs w:val="18"/>
                                <w:lang w:val="en-GB"/>
                              </w:rPr>
                            </w:pPr>
                            <w:r w:rsidRPr="00423B1D">
                              <w:rPr>
                                <w:sz w:val="18"/>
                                <w:szCs w:val="18"/>
                                <w:lang w:val="en-GB"/>
                              </w:rPr>
                              <w:t>SOUTH CHINA SEA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1F4AB" id="Text Box 47" o:spid="_x0000_s1041" type="#_x0000_t202" style="position:absolute;margin-left:307.65pt;margin-top:-248.9pt;width:42pt;height:6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" stroked="f">
                <v:fill opacity="19789f"/>
                <v:textbox>
                  <w:txbxContent>
                    <w:p w14:paraId="190438E9" w14:textId="77777777" w:rsidR="006874BD" w:rsidRPr="00423B1D" w:rsidRDefault="006874BD" w:rsidP="003C661E">
                      <w:pPr>
                        <w:jc w:val="center"/>
                        <w:rPr>
                          <w:sz w:val="18"/>
                          <w:szCs w:val="18"/>
                          <w:lang w:val="en-GB"/>
                        </w:rPr>
                      </w:pPr>
                      <w:r w:rsidRPr="00423B1D">
                        <w:rPr>
                          <w:sz w:val="18"/>
                          <w:szCs w:val="18"/>
                          <w:lang w:val="en-GB"/>
                        </w:rPr>
                        <w:t>SOUTH CHINA SEA</w:t>
                      </w:r>
                    </w:p>
                  </w:txbxContent>
                </v:textbox>
              </v:shape>
            </w:pict>
          </mc:Fallback>
        </mc:AlternateContent>
      </w:r>
      <w:r w:rsidRPr="003C661E">
        <w:rPr>
          <w:rFonts w:ascii="Arial" w:eastAsia="DengXian" w:hAnsi="Arial" w:cs="Arial"/>
          <w:noProof/>
          <w:sz w:val="22"/>
          <w:szCs w:val="22"/>
          <w:lang w:bidi="th-TH"/>
        </w:rPr>
        <mc:AlternateContent>
          <mc:Choice Requires="wps">
            <w:drawing>
              <wp:anchor distT="0" distB="0" distL="114300" distR="114300" simplePos="0" relativeHeight="251662336" behindDoc="0" locked="0" layoutInCell="1" allowOverlap="1" wp14:anchorId="5D753D27" wp14:editId="75B7FA79">
                <wp:simplePos x="0" y="0"/>
                <wp:positionH relativeFrom="column">
                  <wp:posOffset>4440555</wp:posOffset>
                </wp:positionH>
                <wp:positionV relativeFrom="paragraph">
                  <wp:posOffset>-2181225</wp:posOffset>
                </wp:positionV>
                <wp:extent cx="685800" cy="207010"/>
                <wp:effectExtent l="1905" t="1905" r="762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7010"/>
                        </a:xfrm>
                        <a:prstGeom prst="rect">
                          <a:avLst/>
                        </a:prstGeom>
                        <a:solidFill>
                          <a:srgbClr val="FFFF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926E5" w14:textId="77777777" w:rsidR="006874BD" w:rsidRPr="00423B1D" w:rsidRDefault="006874BD" w:rsidP="003C661E">
                            <w:pPr>
                              <w:rPr>
                                <w:sz w:val="18"/>
                                <w:szCs w:val="18"/>
                                <w:lang w:val="en-GB"/>
                              </w:rPr>
                            </w:pPr>
                            <w:r w:rsidRPr="00423B1D">
                              <w:rPr>
                                <w:sz w:val="18"/>
                                <w:szCs w:val="18"/>
                                <w:lang w:val="en-GB"/>
                              </w:rPr>
                              <w:t>SULU SEA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53D27" id="Text Box 46" o:spid="_x0000_s1042" type="#_x0000_t202" style="position:absolute;margin-left:349.65pt;margin-top:-171.75pt;width:54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" stroked="f">
                <v:fill opacity="19789f"/>
                <v:textbox>
                  <w:txbxContent>
                    <w:p w14:paraId="1A7926E5" w14:textId="77777777" w:rsidR="006874BD" w:rsidRPr="00423B1D" w:rsidRDefault="006874BD" w:rsidP="003C661E">
                      <w:pPr>
                        <w:rPr>
                          <w:sz w:val="18"/>
                          <w:szCs w:val="18"/>
                          <w:lang w:val="en-GB"/>
                        </w:rPr>
                      </w:pPr>
                      <w:r w:rsidRPr="00423B1D">
                        <w:rPr>
                          <w:sz w:val="18"/>
                          <w:szCs w:val="18"/>
                          <w:lang w:val="en-GB"/>
                        </w:rPr>
                        <w:t>SULU SEA</w:t>
                      </w:r>
                    </w:p>
                  </w:txbxContent>
                </v:textbox>
              </v:shape>
            </w:pict>
          </mc:Fallback>
        </mc:AlternateContent>
      </w:r>
      <w:r w:rsidRPr="003C661E">
        <w:rPr>
          <w:rFonts w:ascii="Arial" w:eastAsia="DengXian" w:hAnsi="Arial" w:cs="Arial"/>
          <w:noProof/>
          <w:sz w:val="28"/>
          <w:szCs w:val="28"/>
          <w:lang w:bidi="th-TH"/>
        </w:rPr>
        <mc:AlternateContent>
          <mc:Choice Requires="wps">
            <w:drawing>
              <wp:anchor distT="0" distB="0" distL="114300" distR="114300" simplePos="0" relativeHeight="251616256" behindDoc="0" locked="0" layoutInCell="1" allowOverlap="1" wp14:anchorId="2E10F715" wp14:editId="5BE3B5AC">
                <wp:simplePos x="0" y="0"/>
                <wp:positionH relativeFrom="column">
                  <wp:posOffset>1654175</wp:posOffset>
                </wp:positionH>
                <wp:positionV relativeFrom="paragraph">
                  <wp:posOffset>-1936115</wp:posOffset>
                </wp:positionV>
                <wp:extent cx="765175" cy="403860"/>
                <wp:effectExtent l="34925" t="18415" r="38100" b="25400"/>
                <wp:wrapNone/>
                <wp:docPr id="44" name="Explosion 1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03860"/>
                        </a:xfrm>
                        <a:prstGeom prst="irregularSeal1">
                          <a:avLst/>
                        </a:prstGeom>
                        <a:solidFill>
                          <a:srgbClr val="FFFFFF">
                            <a:alpha val="5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49CA65" w14:textId="77777777" w:rsidR="006874BD" w:rsidRPr="0015645C" w:rsidRDefault="006874BD" w:rsidP="003C661E">
                            <w:pPr>
                              <w:jc w:val="center"/>
                              <w:rPr>
                                <w:b/>
                                <w:sz w:val="16"/>
                                <w:szCs w:val="16"/>
                                <w:lang w:val="en-GB"/>
                              </w:rPr>
                            </w:pPr>
                            <w:r w:rsidRPr="0015645C">
                              <w:rPr>
                                <w:b/>
                                <w:sz w:val="16"/>
                                <w:szCs w:val="16"/>
                                <w:lang w:val="en-GB"/>
                              </w:rPr>
                              <w:t>Aceh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0F715" id="Explosion 1 44" o:spid="_x0000_s1043" type="#_x0000_t71" style="position:absolute;margin-left:130.25pt;margin-top:-152.45pt;width:60.25pt;height:3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">
                <v:fill opacity="32896f"/>
                <v:textbox>
                  <w:txbxContent>
                    <w:p w14:paraId="0E49CA65" w14:textId="77777777" w:rsidR="006874BD" w:rsidRPr="0015645C" w:rsidRDefault="006874BD" w:rsidP="003C661E">
                      <w:pPr>
                        <w:jc w:val="center"/>
                        <w:rPr>
                          <w:b/>
                          <w:sz w:val="16"/>
                          <w:szCs w:val="16"/>
                          <w:lang w:val="en-GB"/>
                        </w:rPr>
                      </w:pPr>
                      <w:r w:rsidRPr="0015645C">
                        <w:rPr>
                          <w:b/>
                          <w:sz w:val="16"/>
                          <w:szCs w:val="16"/>
                          <w:lang w:val="en-GB"/>
                        </w:rPr>
                        <w:t>Aceh</w:t>
                      </w:r>
                    </w:p>
                  </w:txbxContent>
                </v:textbox>
              </v:shape>
            </w:pict>
          </mc:Fallback>
        </mc:AlternateContent>
      </w:r>
      <w:r w:rsidRPr="003C661E">
        <w:rPr>
          <w:rFonts w:ascii="Arial" w:eastAsia="DengXian" w:hAnsi="Arial" w:cs="Arial"/>
          <w:noProof/>
          <w:sz w:val="28"/>
          <w:szCs w:val="28"/>
          <w:lang w:bidi="th-TH"/>
        </w:rPr>
        <mc:AlternateContent>
          <mc:Choice Requires="wps">
            <w:drawing>
              <wp:anchor distT="0" distB="0" distL="114300" distR="114300" simplePos="0" relativeHeight="251611136" behindDoc="0" locked="0" layoutInCell="1" allowOverlap="1" wp14:anchorId="49BD678B" wp14:editId="023A1418">
                <wp:simplePos x="0" y="0"/>
                <wp:positionH relativeFrom="column">
                  <wp:posOffset>1325880</wp:posOffset>
                </wp:positionH>
                <wp:positionV relativeFrom="paragraph">
                  <wp:posOffset>-1831340</wp:posOffset>
                </wp:positionV>
                <wp:extent cx="521970" cy="251460"/>
                <wp:effectExtent l="1905" t="8890" r="0" b="63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51460"/>
                        </a:xfrm>
                        <a:prstGeom prst="rect">
                          <a:avLst/>
                        </a:prstGeom>
                        <a:solidFill>
                          <a:srgbClr val="FFFFFF">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09E65" w14:textId="77777777" w:rsidR="006874BD" w:rsidRPr="00425B8A" w:rsidRDefault="006874BD" w:rsidP="003C661E">
                            <w:pPr>
                              <w:rPr>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D678B" id="Text Box 43" o:spid="_x0000_s1044" type="#_x0000_t202" style="position:absolute;margin-left:104.4pt;margin-top:-144.2pt;width:41.1pt;height:19.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" stroked="f">
                <v:fill opacity="19789f"/>
                <v:textbox>
                  <w:txbxContent>
                    <w:p w14:paraId="7DC09E65" w14:textId="77777777" w:rsidR="006874BD" w:rsidRPr="00425B8A" w:rsidRDefault="006874BD" w:rsidP="003C661E">
                      <w:pPr>
                        <w:rPr>
                          <w:sz w:val="18"/>
                          <w:szCs w:val="18"/>
                          <w:lang w:val="en-GB"/>
                        </w:rPr>
                      </w:pPr>
                    </w:p>
                  </w:txbxContent>
                </v:textbox>
              </v:shape>
            </w:pict>
          </mc:Fallback>
        </mc:AlternateContent>
      </w:r>
      <w:r w:rsidR="00295C59">
        <w:rPr>
          <w:rFonts w:ascii="Arial" w:eastAsia="DengXian" w:hAnsi="Arial" w:cs="Arial"/>
          <w:b/>
          <w:sz w:val="22"/>
          <w:szCs w:val="22"/>
          <w:lang w:val="en-GB" w:eastAsia="zh-CN"/>
        </w:rPr>
        <w:t>Tài liệu phát tay</w:t>
      </w:r>
      <w:r w:rsidR="00F24E52">
        <w:rPr>
          <w:rFonts w:ascii="Arial" w:eastAsia="DengXian" w:hAnsi="Arial" w:cs="Arial"/>
          <w:b/>
          <w:sz w:val="22"/>
          <w:szCs w:val="22"/>
          <w:lang w:val="en-GB" w:eastAsia="zh-CN"/>
        </w:rPr>
        <w:t xml:space="preserve"> 2: </w:t>
      </w:r>
      <w:r w:rsidR="00295C59">
        <w:rPr>
          <w:rFonts w:ascii="Arial" w:eastAsia="DengXian" w:hAnsi="Arial" w:cs="Arial"/>
          <w:b/>
          <w:sz w:val="22"/>
          <w:szCs w:val="22"/>
          <w:lang w:val="en-GB" w:eastAsia="zh-CN"/>
        </w:rPr>
        <w:t>Tổng hợp kiến thức</w:t>
      </w:r>
    </w:p>
    <w:p w14:paraId="3A6157AE" w14:textId="02BAC306" w:rsidR="003C661E" w:rsidRPr="003C661E" w:rsidRDefault="003C661E" w:rsidP="00F24E52">
      <w:pPr>
        <w:spacing w:after="160" w:line="259" w:lineRule="auto"/>
        <w:rPr>
          <w:rFonts w:ascii="Arial" w:eastAsia="DengXian" w:hAnsi="Arial" w:cs="Arial"/>
          <w:b/>
          <w:sz w:val="22"/>
          <w:szCs w:val="22"/>
          <w:lang w:val="en-GB" w:eastAsia="zh-CN"/>
        </w:rPr>
      </w:pPr>
    </w:p>
    <w:p w14:paraId="2FDFB4C9" w14:textId="729EC2EC" w:rsidR="00D71FFB" w:rsidRDefault="00605E57" w:rsidP="000237B1">
      <w:pPr>
        <w:jc w:val="both"/>
        <w:rPr>
          <w:rFonts w:ascii="Arial" w:eastAsia="DengXian" w:hAnsi="Arial" w:cs="Arial"/>
          <w:sz w:val="22"/>
          <w:szCs w:val="22"/>
          <w:lang w:eastAsia="zh-CN"/>
        </w:rPr>
      </w:pPr>
      <w:r>
        <w:rPr>
          <w:rFonts w:ascii="Arial" w:eastAsia="DengXian" w:hAnsi="Arial" w:cs="Arial"/>
          <w:sz w:val="22"/>
          <w:szCs w:val="22"/>
          <w:lang w:val="en-GB" w:eastAsia="zh-CN"/>
        </w:rPr>
        <w:t>Trong cuốn sách của ông vào n</w:t>
      </w:r>
      <w:r w:rsidR="00295C59">
        <w:rPr>
          <w:rFonts w:ascii="Arial" w:eastAsia="DengXian" w:hAnsi="Arial" w:cs="Arial"/>
          <w:sz w:val="22"/>
          <w:szCs w:val="22"/>
          <w:lang w:val="en-GB" w:eastAsia="zh-CN"/>
        </w:rPr>
        <w:t xml:space="preserve">ăm 1974, nhà sử học </w:t>
      </w:r>
      <w:r w:rsidR="00295C59" w:rsidRPr="003C661E">
        <w:rPr>
          <w:rFonts w:ascii="Arial" w:eastAsia="DengXian" w:hAnsi="Arial" w:cs="Arial"/>
          <w:sz w:val="22"/>
          <w:szCs w:val="22"/>
          <w:lang w:val="en-GB" w:eastAsia="zh-CN"/>
        </w:rPr>
        <w:t xml:space="preserve">Immanuel Wallerstein </w:t>
      </w:r>
      <w:r w:rsidR="00295C59">
        <w:rPr>
          <w:rFonts w:ascii="Arial" w:eastAsia="DengXian" w:hAnsi="Arial" w:cs="Arial"/>
          <w:sz w:val="22"/>
          <w:szCs w:val="22"/>
          <w:lang w:val="en-GB" w:eastAsia="zh-CN"/>
        </w:rPr>
        <w:t>đã tranh luận rằng Đông Nam Á trước năm 1750 không quan trọng đối với thương mại châu Âu và sự ảnh hưởng của châu Âu đối với Đông Nam Á là rất nhỏ</w:t>
      </w:r>
    </w:p>
    <w:p w14:paraId="297FB6A3" w14:textId="4608B11B" w:rsidR="00295C59" w:rsidRPr="003C661E" w:rsidRDefault="00295C59" w:rsidP="00295C59">
      <w:pPr>
        <w:spacing w:line="360" w:lineRule="auto"/>
        <w:jc w:val="both"/>
        <w:rPr>
          <w:rFonts w:ascii="Arial" w:eastAsia="DengXian" w:hAnsi="Arial" w:cs="Arial"/>
          <w:sz w:val="22"/>
          <w:szCs w:val="22"/>
          <w:lang w:eastAsia="zh-CN"/>
        </w:rPr>
      </w:pPr>
      <w:r>
        <w:rPr>
          <w:rFonts w:ascii="Arial" w:eastAsia="DengXian" w:hAnsi="Arial" w:cs="Arial"/>
          <w:sz w:val="22"/>
          <w:szCs w:val="22"/>
          <w:lang w:eastAsia="zh-CN"/>
        </w:rPr>
        <w:t>Em hiểu những thông tin học đượ</w:t>
      </w:r>
      <w:r w:rsidR="00605E57">
        <w:rPr>
          <w:rFonts w:ascii="Arial" w:eastAsia="DengXian" w:hAnsi="Arial" w:cs="Arial"/>
          <w:sz w:val="22"/>
          <w:szCs w:val="22"/>
          <w:lang w:eastAsia="zh-CN"/>
        </w:rPr>
        <w:t>c trong bài học 5 và 6</w:t>
      </w:r>
      <w:r>
        <w:rPr>
          <w:rFonts w:ascii="Arial" w:eastAsia="DengXian" w:hAnsi="Arial" w:cs="Arial"/>
          <w:sz w:val="22"/>
          <w:szCs w:val="22"/>
          <w:lang w:eastAsia="zh-CN"/>
        </w:rPr>
        <w:t xml:space="preserve"> như thế nào? Em có đồng ý với tuyên bố của Wallenstein không</w:t>
      </w:r>
      <w:r w:rsidRPr="003C661E">
        <w:rPr>
          <w:rFonts w:ascii="Arial" w:eastAsia="DengXian" w:hAnsi="Arial" w:cs="Arial"/>
          <w:sz w:val="22"/>
          <w:szCs w:val="22"/>
          <w:lang w:eastAsia="zh-CN"/>
        </w:rPr>
        <w:t xml:space="preserve">? </w:t>
      </w:r>
    </w:p>
    <w:p w14:paraId="6E62F3F3" w14:textId="77777777" w:rsidR="00605E57" w:rsidRDefault="00605E57" w:rsidP="000237B1">
      <w:pPr>
        <w:jc w:val="both"/>
        <w:rPr>
          <w:rFonts w:ascii="Arial" w:eastAsia="DengXian" w:hAnsi="Arial" w:cs="Arial"/>
          <w:sz w:val="22"/>
          <w:szCs w:val="22"/>
          <w:lang w:eastAsia="zh-CN"/>
        </w:rPr>
      </w:pPr>
    </w:p>
    <w:p w14:paraId="0EE20B7C" w14:textId="69C6F882" w:rsidR="00605E57" w:rsidRPr="00EE01CB" w:rsidRDefault="00605E57" w:rsidP="000237B1">
      <w:pPr>
        <w:jc w:val="both"/>
        <w:rPr>
          <w:rFonts w:ascii="Arial" w:eastAsia="DengXian" w:hAnsi="Arial" w:cs="Arial"/>
          <w:sz w:val="22"/>
          <w:szCs w:val="22"/>
          <w:lang w:eastAsia="zh-CN"/>
        </w:rPr>
      </w:pPr>
      <w:r>
        <w:rPr>
          <w:rFonts w:ascii="Arial" w:eastAsia="DengXian" w:hAnsi="Arial" w:cs="Arial"/>
          <w:sz w:val="22"/>
          <w:szCs w:val="22"/>
          <w:lang w:eastAsia="zh-CN"/>
        </w:rPr>
        <w:t>Hãy thảo luận với các bạn trong nhóm và về nhà hãy viết báo cáo về việc tại sao em lại đồng ý hoặc không đồng ý với tuyên bố của Wallenstein</w:t>
      </w:r>
      <w:r w:rsidR="00EE01CB">
        <w:rPr>
          <w:rFonts w:ascii="Arial" w:eastAsia="DengXian" w:hAnsi="Arial" w:cs="Arial"/>
          <w:sz w:val="22"/>
          <w:szCs w:val="22"/>
          <w:lang w:eastAsia="zh-CN"/>
        </w:rPr>
        <w:t xml:space="preserve">. </w:t>
      </w:r>
      <w:r>
        <w:rPr>
          <w:rFonts w:ascii="Arial" w:eastAsia="DengXian" w:hAnsi="Arial" w:cs="Arial"/>
          <w:sz w:val="22"/>
          <w:szCs w:val="22"/>
          <w:lang w:eastAsia="zh-CN"/>
        </w:rPr>
        <w:t>Em</w:t>
      </w:r>
      <w:r w:rsidRPr="00605E57">
        <w:rPr>
          <w:rFonts w:ascii="Arial" w:eastAsia="DengXian" w:hAnsi="Arial" w:cs="Arial"/>
          <w:sz w:val="22"/>
          <w:szCs w:val="22"/>
          <w:lang w:eastAsia="zh-CN"/>
        </w:rPr>
        <w:t xml:space="preserve"> có thể </w:t>
      </w:r>
      <w:r>
        <w:rPr>
          <w:rFonts w:ascii="Arial" w:eastAsia="DengXian" w:hAnsi="Arial" w:cs="Arial"/>
          <w:sz w:val="22"/>
          <w:szCs w:val="22"/>
          <w:lang w:eastAsia="zh-CN"/>
        </w:rPr>
        <w:t xml:space="preserve">tìm hiểu, </w:t>
      </w:r>
      <w:r w:rsidRPr="00605E57">
        <w:rPr>
          <w:rFonts w:ascii="Arial" w:eastAsia="DengXian" w:hAnsi="Arial" w:cs="Arial"/>
          <w:sz w:val="22"/>
          <w:szCs w:val="22"/>
          <w:lang w:eastAsia="zh-CN"/>
        </w:rPr>
        <w:t>bổ sung</w:t>
      </w:r>
      <w:r>
        <w:rPr>
          <w:rFonts w:ascii="Arial" w:eastAsia="DengXian" w:hAnsi="Arial" w:cs="Arial"/>
          <w:sz w:val="22"/>
          <w:szCs w:val="22"/>
          <w:lang w:eastAsia="zh-CN"/>
        </w:rPr>
        <w:t xml:space="preserve"> thêm</w:t>
      </w:r>
      <w:r w:rsidRPr="00605E57">
        <w:rPr>
          <w:rFonts w:ascii="Arial" w:eastAsia="DengXian" w:hAnsi="Arial" w:cs="Arial"/>
          <w:sz w:val="22"/>
          <w:szCs w:val="22"/>
          <w:lang w:eastAsia="zh-CN"/>
        </w:rPr>
        <w:t xml:space="preserve"> </w:t>
      </w:r>
      <w:r>
        <w:rPr>
          <w:rFonts w:ascii="Arial" w:eastAsia="DengXian" w:hAnsi="Arial" w:cs="Arial"/>
          <w:sz w:val="22"/>
          <w:szCs w:val="22"/>
          <w:lang w:eastAsia="zh-CN"/>
        </w:rPr>
        <w:t xml:space="preserve">để bảo vệ chính kiến </w:t>
      </w:r>
      <w:r w:rsidRPr="00605E57">
        <w:rPr>
          <w:rFonts w:ascii="Arial" w:eastAsia="DengXian" w:hAnsi="Arial" w:cs="Arial"/>
          <w:sz w:val="22"/>
          <w:szCs w:val="22"/>
          <w:lang w:eastAsia="zh-CN"/>
        </w:rPr>
        <w:t>củ</w:t>
      </w:r>
      <w:r>
        <w:rPr>
          <w:rFonts w:ascii="Arial" w:eastAsia="DengXian" w:hAnsi="Arial" w:cs="Arial"/>
          <w:sz w:val="22"/>
          <w:szCs w:val="22"/>
          <w:lang w:eastAsia="zh-CN"/>
        </w:rPr>
        <w:t>a em</w:t>
      </w:r>
      <w:r w:rsidRPr="00605E57">
        <w:rPr>
          <w:rFonts w:ascii="Arial" w:eastAsia="DengXian" w:hAnsi="Arial" w:cs="Arial"/>
          <w:sz w:val="22"/>
          <w:szCs w:val="22"/>
          <w:lang w:eastAsia="zh-CN"/>
        </w:rPr>
        <w:t xml:space="preserve">. </w:t>
      </w:r>
      <w:r>
        <w:rPr>
          <w:rFonts w:ascii="Arial" w:eastAsia="DengXian" w:hAnsi="Arial" w:cs="Arial"/>
          <w:i/>
          <w:sz w:val="22"/>
          <w:szCs w:val="22"/>
          <w:lang w:eastAsia="zh-CN"/>
        </w:rPr>
        <w:t xml:space="preserve">(Lưu ý: Điều thực sự bình thường </w:t>
      </w:r>
      <w:r w:rsidRPr="00605E57">
        <w:rPr>
          <w:rFonts w:ascii="Arial" w:eastAsia="DengXian" w:hAnsi="Arial" w:cs="Arial"/>
          <w:i/>
          <w:sz w:val="22"/>
          <w:szCs w:val="22"/>
          <w:lang w:eastAsia="zh-CN"/>
        </w:rPr>
        <w:t>đối với các nhà sử họ</w:t>
      </w:r>
      <w:r>
        <w:rPr>
          <w:rFonts w:ascii="Arial" w:eastAsia="DengXian" w:hAnsi="Arial" w:cs="Arial"/>
          <w:i/>
          <w:sz w:val="22"/>
          <w:szCs w:val="22"/>
          <w:lang w:eastAsia="zh-CN"/>
        </w:rPr>
        <w:t>c là</w:t>
      </w:r>
      <w:r w:rsidR="00EE01CB">
        <w:rPr>
          <w:rFonts w:ascii="Arial" w:eastAsia="DengXian" w:hAnsi="Arial" w:cs="Arial"/>
          <w:i/>
          <w:sz w:val="22"/>
          <w:szCs w:val="22"/>
          <w:lang w:eastAsia="zh-CN"/>
        </w:rPr>
        <w:t xml:space="preserve"> họ</w:t>
      </w:r>
      <w:r>
        <w:rPr>
          <w:rFonts w:ascii="Arial" w:eastAsia="DengXian" w:hAnsi="Arial" w:cs="Arial"/>
          <w:i/>
          <w:sz w:val="22"/>
          <w:szCs w:val="22"/>
          <w:lang w:eastAsia="zh-CN"/>
        </w:rPr>
        <w:t xml:space="preserve"> sẽ</w:t>
      </w:r>
      <w:r w:rsidR="00EE01CB">
        <w:rPr>
          <w:rFonts w:ascii="Arial" w:eastAsia="DengXian" w:hAnsi="Arial" w:cs="Arial"/>
          <w:i/>
          <w:sz w:val="22"/>
          <w:szCs w:val="22"/>
          <w:lang w:eastAsia="zh-CN"/>
        </w:rPr>
        <w:t xml:space="preserve"> bất đồng</w:t>
      </w:r>
      <w:r w:rsidRPr="00605E57">
        <w:rPr>
          <w:rFonts w:ascii="Arial" w:eastAsia="DengXian" w:hAnsi="Arial" w:cs="Arial"/>
          <w:i/>
          <w:sz w:val="22"/>
          <w:szCs w:val="22"/>
          <w:lang w:eastAsia="zh-CN"/>
        </w:rPr>
        <w:t xml:space="preserve"> v</w:t>
      </w:r>
      <w:r w:rsidR="00EE01CB">
        <w:rPr>
          <w:rFonts w:ascii="Arial" w:eastAsia="DengXian" w:hAnsi="Arial" w:cs="Arial"/>
          <w:i/>
          <w:sz w:val="22"/>
          <w:szCs w:val="22"/>
          <w:lang w:eastAsia="zh-CN"/>
        </w:rPr>
        <w:t>ới</w:t>
      </w:r>
      <w:r>
        <w:rPr>
          <w:rFonts w:ascii="Arial" w:eastAsia="DengXian" w:hAnsi="Arial" w:cs="Arial"/>
          <w:i/>
          <w:sz w:val="22"/>
          <w:szCs w:val="22"/>
          <w:lang w:eastAsia="zh-CN"/>
        </w:rPr>
        <w:t xml:space="preserve"> một số</w:t>
      </w:r>
      <w:r w:rsidRPr="00605E57">
        <w:rPr>
          <w:rFonts w:ascii="Arial" w:eastAsia="DengXian" w:hAnsi="Arial" w:cs="Arial"/>
          <w:i/>
          <w:sz w:val="22"/>
          <w:szCs w:val="22"/>
          <w:lang w:eastAsia="zh-CN"/>
        </w:rPr>
        <w:t xml:space="preserve"> vấn đề vì họ có thể diễn giải các sự kiện và </w:t>
      </w:r>
      <w:r>
        <w:rPr>
          <w:rFonts w:ascii="Arial" w:eastAsia="DengXian" w:hAnsi="Arial" w:cs="Arial"/>
          <w:i/>
          <w:sz w:val="22"/>
          <w:szCs w:val="22"/>
          <w:lang w:eastAsia="zh-CN"/>
        </w:rPr>
        <w:t xml:space="preserve">các </w:t>
      </w:r>
      <w:r w:rsidRPr="00605E57">
        <w:rPr>
          <w:rFonts w:ascii="Arial" w:eastAsia="DengXian" w:hAnsi="Arial" w:cs="Arial"/>
          <w:i/>
          <w:sz w:val="22"/>
          <w:szCs w:val="22"/>
          <w:lang w:eastAsia="zh-CN"/>
        </w:rPr>
        <w:t>nguồn</w:t>
      </w:r>
      <w:r>
        <w:rPr>
          <w:rFonts w:ascii="Arial" w:eastAsia="DengXian" w:hAnsi="Arial" w:cs="Arial"/>
          <w:i/>
          <w:sz w:val="22"/>
          <w:szCs w:val="22"/>
          <w:lang w:eastAsia="zh-CN"/>
        </w:rPr>
        <w:t xml:space="preserve"> tài liệu</w:t>
      </w:r>
      <w:r w:rsidRPr="00605E57">
        <w:rPr>
          <w:rFonts w:ascii="Arial" w:eastAsia="DengXian" w:hAnsi="Arial" w:cs="Arial"/>
          <w:i/>
          <w:sz w:val="22"/>
          <w:szCs w:val="22"/>
          <w:lang w:eastAsia="zh-CN"/>
        </w:rPr>
        <w:t xml:space="preserve"> khác nhau.)</w:t>
      </w:r>
    </w:p>
    <w:p w14:paraId="17E0F5CE" w14:textId="77777777" w:rsidR="003E2426" w:rsidRPr="003C661E" w:rsidRDefault="003E2426" w:rsidP="000237B1">
      <w:pPr>
        <w:jc w:val="both"/>
        <w:rPr>
          <w:rFonts w:ascii="Arial" w:eastAsia="DengXian" w:hAnsi="Arial" w:cs="Arial"/>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7"/>
      </w:tblGrid>
      <w:tr w:rsidR="003C661E" w:rsidRPr="003C661E" w14:paraId="693A013F" w14:textId="77777777" w:rsidTr="00E657EE">
        <w:tc>
          <w:tcPr>
            <w:tcW w:w="7087" w:type="dxa"/>
            <w:shd w:val="clear" w:color="auto" w:fill="B8CCE4"/>
            <w:vAlign w:val="center"/>
          </w:tcPr>
          <w:p w14:paraId="2FEE600F" w14:textId="467071FE" w:rsidR="003C661E" w:rsidRPr="003C661E" w:rsidRDefault="00605E57" w:rsidP="003C661E">
            <w:pPr>
              <w:spacing w:after="160" w:line="259" w:lineRule="auto"/>
              <w:jc w:val="center"/>
              <w:rPr>
                <w:rFonts w:ascii="Arial" w:eastAsia="DengXian" w:hAnsi="Arial" w:cs="Arial"/>
                <w:b/>
                <w:i/>
                <w:sz w:val="22"/>
                <w:lang w:val="en-GB" w:eastAsia="zh-CN"/>
              </w:rPr>
            </w:pPr>
            <w:r>
              <w:rPr>
                <w:rFonts w:ascii="Arial" w:eastAsia="DengXian" w:hAnsi="Arial" w:cs="Arial"/>
                <w:b/>
                <w:i/>
                <w:sz w:val="22"/>
                <w:lang w:val="en-GB" w:eastAsia="zh-CN"/>
              </w:rPr>
              <w:t xml:space="preserve">Có, em đồng ý với tuyên bố của Wallerstein bởi vì </w:t>
            </w:r>
            <w:r w:rsidRPr="003C661E">
              <w:rPr>
                <w:rFonts w:ascii="Arial" w:eastAsia="DengXian" w:hAnsi="Arial" w:cs="Arial"/>
                <w:b/>
                <w:i/>
                <w:sz w:val="22"/>
                <w:lang w:val="en-GB" w:eastAsia="zh-CN"/>
              </w:rPr>
              <w:t>…</w:t>
            </w:r>
          </w:p>
        </w:tc>
        <w:tc>
          <w:tcPr>
            <w:tcW w:w="7087" w:type="dxa"/>
            <w:shd w:val="clear" w:color="auto" w:fill="B8CCE4"/>
            <w:vAlign w:val="center"/>
          </w:tcPr>
          <w:p w14:paraId="66E7E49B" w14:textId="2950C425" w:rsidR="003C661E" w:rsidRPr="003C661E" w:rsidRDefault="00605E57" w:rsidP="003C661E">
            <w:pPr>
              <w:spacing w:after="160" w:line="259" w:lineRule="auto"/>
              <w:jc w:val="center"/>
              <w:rPr>
                <w:rFonts w:ascii="Arial" w:eastAsia="DengXian" w:hAnsi="Arial" w:cs="Arial"/>
                <w:b/>
                <w:i/>
                <w:sz w:val="22"/>
                <w:lang w:val="en-GB" w:eastAsia="zh-CN"/>
              </w:rPr>
            </w:pPr>
            <w:r>
              <w:rPr>
                <w:rFonts w:ascii="Arial" w:eastAsia="DengXian" w:hAnsi="Arial" w:cs="Arial"/>
                <w:b/>
                <w:i/>
                <w:sz w:val="22"/>
                <w:lang w:val="en-GB" w:eastAsia="zh-CN"/>
              </w:rPr>
              <w:t xml:space="preserve">Không, em không đồng ý với tuyên bố của </w:t>
            </w:r>
            <w:r w:rsidRPr="003C661E">
              <w:rPr>
                <w:rFonts w:ascii="Arial" w:eastAsia="DengXian" w:hAnsi="Arial" w:cs="Arial"/>
                <w:b/>
                <w:i/>
                <w:sz w:val="22"/>
                <w:lang w:val="en-GB" w:eastAsia="zh-CN"/>
              </w:rPr>
              <w:t>Wallerstein</w:t>
            </w:r>
            <w:r>
              <w:rPr>
                <w:rFonts w:ascii="Arial" w:eastAsia="DengXian" w:hAnsi="Arial" w:cs="Arial"/>
                <w:b/>
                <w:i/>
                <w:sz w:val="22"/>
                <w:lang w:val="en-GB" w:eastAsia="zh-CN"/>
              </w:rPr>
              <w:t xml:space="preserve"> bởi vì...</w:t>
            </w:r>
          </w:p>
        </w:tc>
      </w:tr>
      <w:tr w:rsidR="003C661E" w:rsidRPr="003C661E" w14:paraId="47E21DD6" w14:textId="77777777" w:rsidTr="00E657EE">
        <w:tc>
          <w:tcPr>
            <w:tcW w:w="7087" w:type="dxa"/>
          </w:tcPr>
          <w:p w14:paraId="714EC026" w14:textId="77777777" w:rsidR="003C661E" w:rsidRPr="003C661E" w:rsidRDefault="003C661E" w:rsidP="003C661E">
            <w:pPr>
              <w:spacing w:after="160" w:line="259" w:lineRule="auto"/>
              <w:rPr>
                <w:rFonts w:ascii="Arial" w:eastAsia="DengXian" w:hAnsi="Arial" w:cs="Arial"/>
                <w:sz w:val="28"/>
                <w:szCs w:val="28"/>
                <w:lang w:val="en-GB" w:eastAsia="zh-CN"/>
              </w:rPr>
            </w:pPr>
          </w:p>
          <w:p w14:paraId="752E7214" w14:textId="77777777" w:rsidR="003C661E" w:rsidRPr="003C661E" w:rsidRDefault="003C661E" w:rsidP="003C661E">
            <w:pPr>
              <w:spacing w:after="160" w:line="259" w:lineRule="auto"/>
              <w:rPr>
                <w:rFonts w:ascii="Arial" w:eastAsia="DengXian" w:hAnsi="Arial" w:cs="Arial"/>
                <w:sz w:val="28"/>
                <w:szCs w:val="28"/>
                <w:lang w:val="en-GB" w:eastAsia="zh-CN"/>
              </w:rPr>
            </w:pPr>
          </w:p>
          <w:p w14:paraId="11DB6846" w14:textId="77777777" w:rsidR="003C661E" w:rsidRPr="003C661E" w:rsidRDefault="003C661E" w:rsidP="003C661E">
            <w:pPr>
              <w:spacing w:after="160" w:line="259" w:lineRule="auto"/>
              <w:rPr>
                <w:rFonts w:ascii="Arial" w:eastAsia="DengXian" w:hAnsi="Arial" w:cs="Arial"/>
                <w:sz w:val="28"/>
                <w:szCs w:val="28"/>
                <w:lang w:val="en-GB" w:eastAsia="zh-CN"/>
              </w:rPr>
            </w:pPr>
          </w:p>
          <w:p w14:paraId="293BF469" w14:textId="77777777" w:rsidR="003C661E" w:rsidRPr="003C661E" w:rsidRDefault="003C661E" w:rsidP="003C661E">
            <w:pPr>
              <w:spacing w:after="160" w:line="259" w:lineRule="auto"/>
              <w:rPr>
                <w:rFonts w:ascii="Arial" w:eastAsia="DengXian" w:hAnsi="Arial" w:cs="Arial"/>
                <w:sz w:val="28"/>
                <w:szCs w:val="28"/>
                <w:lang w:val="en-GB" w:eastAsia="zh-CN"/>
              </w:rPr>
            </w:pPr>
          </w:p>
          <w:p w14:paraId="7C1C35B6" w14:textId="77777777" w:rsidR="003C661E" w:rsidRPr="003C661E" w:rsidRDefault="003C661E" w:rsidP="003C661E">
            <w:pPr>
              <w:spacing w:after="160" w:line="259" w:lineRule="auto"/>
              <w:rPr>
                <w:rFonts w:ascii="Arial" w:eastAsia="DengXian" w:hAnsi="Arial" w:cs="Arial"/>
                <w:sz w:val="28"/>
                <w:szCs w:val="28"/>
                <w:lang w:val="en-GB" w:eastAsia="zh-CN"/>
              </w:rPr>
            </w:pPr>
          </w:p>
          <w:p w14:paraId="61457197" w14:textId="77777777" w:rsidR="003C661E" w:rsidRPr="003C661E" w:rsidRDefault="003C661E" w:rsidP="003C661E">
            <w:pPr>
              <w:spacing w:after="160" w:line="259" w:lineRule="auto"/>
              <w:rPr>
                <w:rFonts w:ascii="Arial" w:eastAsia="DengXian" w:hAnsi="Arial" w:cs="Arial"/>
                <w:sz w:val="28"/>
                <w:szCs w:val="28"/>
                <w:lang w:val="en-GB" w:eastAsia="zh-CN"/>
              </w:rPr>
            </w:pPr>
          </w:p>
          <w:p w14:paraId="40238C0A" w14:textId="77777777" w:rsidR="003C661E" w:rsidRPr="003C661E" w:rsidRDefault="003C661E" w:rsidP="003C661E">
            <w:pPr>
              <w:spacing w:after="160" w:line="259" w:lineRule="auto"/>
              <w:rPr>
                <w:rFonts w:ascii="Arial" w:eastAsia="DengXian" w:hAnsi="Arial" w:cs="Arial"/>
                <w:sz w:val="28"/>
                <w:szCs w:val="28"/>
                <w:lang w:val="en-GB" w:eastAsia="zh-CN"/>
              </w:rPr>
            </w:pPr>
          </w:p>
          <w:p w14:paraId="2EC041D6" w14:textId="77777777" w:rsidR="003C661E" w:rsidRPr="003C661E" w:rsidRDefault="003C661E" w:rsidP="003C661E">
            <w:pPr>
              <w:spacing w:after="160" w:line="259" w:lineRule="auto"/>
              <w:rPr>
                <w:rFonts w:ascii="Arial" w:eastAsia="DengXian" w:hAnsi="Arial" w:cs="Arial"/>
                <w:sz w:val="28"/>
                <w:szCs w:val="28"/>
                <w:lang w:val="en-GB" w:eastAsia="zh-CN"/>
              </w:rPr>
            </w:pPr>
          </w:p>
        </w:tc>
        <w:tc>
          <w:tcPr>
            <w:tcW w:w="7087" w:type="dxa"/>
          </w:tcPr>
          <w:p w14:paraId="20AA7F4B" w14:textId="77777777" w:rsidR="003C661E" w:rsidRPr="003C661E" w:rsidRDefault="003C661E" w:rsidP="003C661E">
            <w:pPr>
              <w:spacing w:after="160" w:line="259" w:lineRule="auto"/>
              <w:rPr>
                <w:rFonts w:ascii="Arial" w:eastAsia="DengXian" w:hAnsi="Arial" w:cs="Arial"/>
                <w:sz w:val="28"/>
                <w:szCs w:val="28"/>
                <w:lang w:val="en-GB" w:eastAsia="zh-CN"/>
              </w:rPr>
            </w:pPr>
          </w:p>
        </w:tc>
      </w:tr>
    </w:tbl>
    <w:p w14:paraId="489F806B" w14:textId="77777777" w:rsidR="003C661E" w:rsidRPr="003C661E" w:rsidRDefault="003C661E" w:rsidP="003C661E">
      <w:pPr>
        <w:spacing w:after="160" w:line="259" w:lineRule="auto"/>
        <w:rPr>
          <w:rFonts w:ascii="Arial" w:eastAsia="DengXian" w:hAnsi="Arial" w:cs="Arial"/>
          <w:sz w:val="22"/>
          <w:szCs w:val="22"/>
          <w:lang w:val="en-GB" w:eastAsia="zh-CN"/>
        </w:rPr>
      </w:pPr>
    </w:p>
    <w:p w14:paraId="14A9B339" w14:textId="47F8E398" w:rsidR="00785D8D" w:rsidRDefault="005D0BFD" w:rsidP="00785D8D">
      <w:pPr>
        <w:rPr>
          <w:rFonts w:ascii="Arial" w:hAnsi="Arial" w:cs="Arial"/>
          <w:sz w:val="18"/>
          <w:szCs w:val="18"/>
        </w:rPr>
      </w:pPr>
      <w:r>
        <w:rPr>
          <w:rFonts w:ascii="Arial" w:hAnsi="Arial" w:cs="Arial"/>
          <w:sz w:val="18"/>
          <w:szCs w:val="18"/>
        </w:rPr>
        <w:t>Nguồn</w:t>
      </w:r>
      <w:r w:rsidR="00785D8D" w:rsidRPr="00D71FFB">
        <w:rPr>
          <w:rFonts w:ascii="Arial" w:hAnsi="Arial" w:cs="Arial"/>
          <w:sz w:val="18"/>
          <w:szCs w:val="18"/>
        </w:rPr>
        <w:t xml:space="preserve">: </w:t>
      </w:r>
    </w:p>
    <w:p w14:paraId="654F3E65" w14:textId="77777777" w:rsidR="005D0BFD" w:rsidRDefault="00785D8D" w:rsidP="00785D8D">
      <w:pPr>
        <w:rPr>
          <w:rFonts w:ascii="Arial" w:hAnsi="Arial" w:cs="Arial"/>
          <w:sz w:val="18"/>
          <w:szCs w:val="18"/>
        </w:rPr>
      </w:pPr>
      <w:r w:rsidRPr="00B63041">
        <w:rPr>
          <w:rFonts w:ascii="Arial" w:eastAsia="DengXian" w:hAnsi="Arial" w:cs="Arial"/>
          <w:sz w:val="18"/>
          <w:szCs w:val="18"/>
          <w:lang w:val="en-GB" w:eastAsia="zh-CN"/>
        </w:rPr>
        <w:t xml:space="preserve">Wallerstein, I. 1974. </w:t>
      </w:r>
      <w:r w:rsidR="005D0BFD" w:rsidRPr="005D0BFD">
        <w:rPr>
          <w:rFonts w:ascii="Arial" w:hAnsi="Arial" w:cs="Arial"/>
          <w:i/>
          <w:sz w:val="18"/>
          <w:szCs w:val="18"/>
        </w:rPr>
        <w:t>Hệ thống thế giới hiện đại, tập. I: Nền nông nghiệp  tư bản và Nguồn gốc của nền kinh tế thế giới châu Âu trong thế kỷ XVI</w:t>
      </w:r>
      <w:r w:rsidR="005D0BFD" w:rsidRPr="005D0BFD">
        <w:rPr>
          <w:rFonts w:ascii="Arial" w:hAnsi="Arial" w:cs="Arial"/>
          <w:sz w:val="18"/>
          <w:szCs w:val="18"/>
        </w:rPr>
        <w:t xml:space="preserve">. New York: Nhà xuất bản học thuật </w:t>
      </w:r>
    </w:p>
    <w:p w14:paraId="07B97197" w14:textId="7D065334" w:rsidR="004B4B22" w:rsidRPr="006152B6" w:rsidRDefault="00785D8D" w:rsidP="00305C75">
      <w:pPr>
        <w:rPr>
          <w:rFonts w:ascii="Arial" w:hAnsi="Arial" w:cs="Arial"/>
          <w:sz w:val="22"/>
          <w:szCs w:val="22"/>
        </w:rPr>
      </w:pPr>
      <w:r w:rsidRPr="00B63041">
        <w:rPr>
          <w:rFonts w:ascii="Arial" w:eastAsia="DengXian" w:hAnsi="Arial" w:cs="Arial"/>
          <w:sz w:val="18"/>
          <w:szCs w:val="18"/>
          <w:lang w:val="en-GB" w:eastAsia="zh-CN"/>
        </w:rPr>
        <w:t xml:space="preserve">Wallerstein, I. 1980. </w:t>
      </w:r>
      <w:r w:rsidR="005D0BFD" w:rsidRPr="005D0BFD">
        <w:rPr>
          <w:rFonts w:ascii="Arial" w:hAnsi="Arial" w:cs="Arial"/>
          <w:i/>
          <w:sz w:val="18"/>
          <w:szCs w:val="18"/>
        </w:rPr>
        <w:t>Hệ thống thế giới hiện đại, tập. II: Chủ nghĩa trọng thương và sự hợp nhất của nền kinh tế thế giới châu Âu</w:t>
      </w:r>
      <w:r w:rsidR="005D0BFD" w:rsidRPr="005D0BFD">
        <w:rPr>
          <w:rFonts w:ascii="Arial" w:hAnsi="Arial" w:cs="Arial"/>
          <w:sz w:val="18"/>
          <w:szCs w:val="18"/>
        </w:rPr>
        <w:t xml:space="preserve">, </w:t>
      </w:r>
      <w:r w:rsidR="005D0BFD" w:rsidRPr="005D0BFD">
        <w:rPr>
          <w:rFonts w:ascii="Arial" w:hAnsi="Arial" w:cs="Arial"/>
          <w:i/>
          <w:sz w:val="18"/>
          <w:szCs w:val="18"/>
        </w:rPr>
        <w:t>1600-1750</w:t>
      </w:r>
      <w:r w:rsidR="005D0BFD" w:rsidRPr="005D0BFD">
        <w:rPr>
          <w:rFonts w:ascii="Arial" w:hAnsi="Arial" w:cs="Arial"/>
          <w:sz w:val="18"/>
          <w:szCs w:val="18"/>
        </w:rPr>
        <w:t xml:space="preserve">. </w:t>
      </w:r>
      <w:r w:rsidR="005D0BFD">
        <w:rPr>
          <w:rFonts w:ascii="Arial" w:hAnsi="Arial" w:cs="Arial"/>
          <w:sz w:val="18"/>
          <w:szCs w:val="18"/>
        </w:rPr>
        <w:t xml:space="preserve">New York: </w:t>
      </w:r>
      <w:r w:rsidR="005D0BFD" w:rsidRPr="005D0BFD">
        <w:rPr>
          <w:rFonts w:ascii="Arial" w:hAnsi="Arial" w:cs="Arial"/>
          <w:sz w:val="18"/>
          <w:szCs w:val="18"/>
        </w:rPr>
        <w:t xml:space="preserve">Nhà xuất bản học thuật </w:t>
      </w:r>
      <w:bookmarkStart w:id="2" w:name="_GoBack"/>
      <w:bookmarkEnd w:id="2"/>
    </w:p>
    <w:sectPr w:rsidR="004B4B22" w:rsidRPr="006152B6" w:rsidSect="00A92380">
      <w:pgSz w:w="16840" w:h="11900" w:orient="landscape"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ally Kantar" w:date="2019-10-05T17:23:00Z" w:initials="SK">
    <w:p w14:paraId="673B1780" w14:textId="74A87E84" w:rsidR="006874BD" w:rsidRDefault="006874BD">
      <w:pPr>
        <w:pStyle w:val="CommentText"/>
      </w:pPr>
      <w:r>
        <w:rPr>
          <w:rStyle w:val="CommentReference"/>
        </w:rPr>
        <w:annotationRef/>
      </w:r>
      <w:r>
        <w:t xml:space="preserve">Make sure parts of this map are not lost in formatting!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3B17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B1780" w16cid:durableId="214440E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E1029" w14:textId="77777777" w:rsidR="006F7D4F" w:rsidRDefault="006F7D4F" w:rsidP="00C31D82">
      <w:r>
        <w:separator/>
      </w:r>
    </w:p>
  </w:endnote>
  <w:endnote w:type="continuationSeparator" w:id="0">
    <w:p w14:paraId="53451340" w14:textId="77777777" w:rsidR="006F7D4F" w:rsidRDefault="006F7D4F" w:rsidP="00C3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de2000">
    <w:altName w:val="Arial Unicode MS"/>
    <w:panose1 w:val="00000000000000000000"/>
    <w:charset w:val="81"/>
    <w:family w:val="auto"/>
    <w:notTrueType/>
    <w:pitch w:val="default"/>
    <w:sig w:usb0="00000001" w:usb1="09060000" w:usb2="00000010" w:usb3="00000000" w:csb0="0008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8ED26" w14:textId="77777777" w:rsidR="006874BD" w:rsidRPr="00662E9F" w:rsidRDefault="006874BD" w:rsidP="00662E9F">
    <w:pPr>
      <w:rPr>
        <w:rFonts w:ascii="Arial" w:hAnsi="Arial" w:cs="Arial"/>
        <w:b/>
        <w:sz w:val="18"/>
        <w:szCs w:val="18"/>
      </w:rPr>
    </w:pPr>
    <w:r w:rsidRPr="00662E9F">
      <w:rPr>
        <w:rFonts w:ascii="Arial" w:hAnsi="Arial" w:cs="Arial"/>
        <w:b/>
        <w:sz w:val="18"/>
        <w:szCs w:val="18"/>
      </w:rPr>
      <w:t>Chủ đề 3: Lúa gạo và Gia vị</w:t>
    </w:r>
  </w:p>
  <w:p w14:paraId="5C6D8AC5" w14:textId="386FD65D" w:rsidR="006874BD" w:rsidRPr="00662E9F" w:rsidRDefault="006874BD" w:rsidP="00662E9F">
    <w:pPr>
      <w:pStyle w:val="Footer"/>
      <w:rPr>
        <w:sz w:val="18"/>
        <w:szCs w:val="18"/>
      </w:rPr>
    </w:pPr>
    <w:r w:rsidRPr="00662E9F">
      <w:rPr>
        <w:rFonts w:ascii="Arial" w:hAnsi="Arial" w:cs="Arial"/>
        <w:b/>
        <w:i/>
        <w:iCs/>
        <w:sz w:val="18"/>
        <w:szCs w:val="18"/>
      </w:rPr>
      <w:t xml:space="preserve">Bài 6: </w:t>
    </w:r>
    <w:r w:rsidRPr="00662E9F">
      <w:rPr>
        <w:rFonts w:ascii="Arial" w:hAnsi="Arial" w:cs="Arial"/>
        <w:b/>
        <w:i/>
        <w:sz w:val="18"/>
        <w:szCs w:val="18"/>
      </w:rPr>
      <w:t>Kinh doanh gia vị, sự đô hộ của châu Âu và phản ứng của khu</w:t>
    </w:r>
    <w:r>
      <w:rPr>
        <w:rFonts w:ascii="Arial" w:hAnsi="Arial" w:cs="Arial"/>
        <w:b/>
        <w:i/>
        <w:sz w:val="18"/>
        <w:szCs w:val="18"/>
      </w:rPr>
      <w:t xml:space="preserve"> vực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61329" w14:textId="77777777" w:rsidR="006F7D4F" w:rsidRDefault="006F7D4F" w:rsidP="00C31D82">
      <w:r>
        <w:separator/>
      </w:r>
    </w:p>
  </w:footnote>
  <w:footnote w:type="continuationSeparator" w:id="0">
    <w:p w14:paraId="71EFDD02" w14:textId="77777777" w:rsidR="006F7D4F" w:rsidRDefault="006F7D4F" w:rsidP="00C31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CE420" w14:textId="77777777" w:rsidR="006874BD" w:rsidRPr="00182234" w:rsidRDefault="00687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884E15"/>
    <w:multiLevelType w:val="hybridMultilevel"/>
    <w:tmpl w:val="76E24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6212D"/>
    <w:multiLevelType w:val="hybridMultilevel"/>
    <w:tmpl w:val="08B20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3FE7C44"/>
    <w:multiLevelType w:val="hybridMultilevel"/>
    <w:tmpl w:val="2BBAF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36443F"/>
    <w:multiLevelType w:val="hybridMultilevel"/>
    <w:tmpl w:val="F6A26B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BE22C06"/>
    <w:multiLevelType w:val="multilevel"/>
    <w:tmpl w:val="022474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F311D48"/>
    <w:multiLevelType w:val="hybridMultilevel"/>
    <w:tmpl w:val="0BC4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FB621D"/>
    <w:multiLevelType w:val="hybridMultilevel"/>
    <w:tmpl w:val="F6A26B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9250F85"/>
    <w:multiLevelType w:val="hybridMultilevel"/>
    <w:tmpl w:val="17A09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9"/>
  </w:num>
  <w:num w:numId="3">
    <w:abstractNumId w:val="4"/>
  </w:num>
  <w:num w:numId="4">
    <w:abstractNumId w:val="0"/>
  </w:num>
  <w:num w:numId="5">
    <w:abstractNumId w:val="1"/>
  </w:num>
  <w:num w:numId="6">
    <w:abstractNumId w:val="6"/>
  </w:num>
  <w:num w:numId="7">
    <w:abstractNumId w:val="10"/>
  </w:num>
  <w:num w:numId="8">
    <w:abstractNumId w:val="5"/>
  </w:num>
  <w:num w:numId="9">
    <w:abstractNumId w:val="8"/>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11898"/>
    <w:rsid w:val="0002253C"/>
    <w:rsid w:val="00022631"/>
    <w:rsid w:val="000237B1"/>
    <w:rsid w:val="00023B1D"/>
    <w:rsid w:val="000340E5"/>
    <w:rsid w:val="00037AB6"/>
    <w:rsid w:val="00051674"/>
    <w:rsid w:val="000529B3"/>
    <w:rsid w:val="00052EB2"/>
    <w:rsid w:val="000573E4"/>
    <w:rsid w:val="00061311"/>
    <w:rsid w:val="00063251"/>
    <w:rsid w:val="0006598D"/>
    <w:rsid w:val="00066727"/>
    <w:rsid w:val="00072859"/>
    <w:rsid w:val="00080065"/>
    <w:rsid w:val="0008163F"/>
    <w:rsid w:val="000844F7"/>
    <w:rsid w:val="00091395"/>
    <w:rsid w:val="00092EAF"/>
    <w:rsid w:val="000A13A1"/>
    <w:rsid w:val="000A3A4D"/>
    <w:rsid w:val="000A3B9B"/>
    <w:rsid w:val="000A41EE"/>
    <w:rsid w:val="000A743D"/>
    <w:rsid w:val="000B1317"/>
    <w:rsid w:val="000B7BE7"/>
    <w:rsid w:val="000C22EB"/>
    <w:rsid w:val="000C2917"/>
    <w:rsid w:val="000D0182"/>
    <w:rsid w:val="000D07A0"/>
    <w:rsid w:val="000D3EE3"/>
    <w:rsid w:val="000E1793"/>
    <w:rsid w:val="000E4889"/>
    <w:rsid w:val="000F32C9"/>
    <w:rsid w:val="000F7D52"/>
    <w:rsid w:val="00105B3E"/>
    <w:rsid w:val="001211B6"/>
    <w:rsid w:val="00121ED3"/>
    <w:rsid w:val="00122C19"/>
    <w:rsid w:val="00126CBB"/>
    <w:rsid w:val="001338F9"/>
    <w:rsid w:val="0013537D"/>
    <w:rsid w:val="00140C68"/>
    <w:rsid w:val="00142309"/>
    <w:rsid w:val="00150325"/>
    <w:rsid w:val="00152621"/>
    <w:rsid w:val="00153898"/>
    <w:rsid w:val="00153CCE"/>
    <w:rsid w:val="001555BB"/>
    <w:rsid w:val="00156D3B"/>
    <w:rsid w:val="00163417"/>
    <w:rsid w:val="001635A8"/>
    <w:rsid w:val="00167533"/>
    <w:rsid w:val="00172B62"/>
    <w:rsid w:val="00186A8B"/>
    <w:rsid w:val="0018751C"/>
    <w:rsid w:val="001911B6"/>
    <w:rsid w:val="00191E0D"/>
    <w:rsid w:val="001962D2"/>
    <w:rsid w:val="001A0D1E"/>
    <w:rsid w:val="001A7681"/>
    <w:rsid w:val="001A7F80"/>
    <w:rsid w:val="001D2FDF"/>
    <w:rsid w:val="001D3407"/>
    <w:rsid w:val="001D5431"/>
    <w:rsid w:val="001D5F85"/>
    <w:rsid w:val="001D764F"/>
    <w:rsid w:val="001E0C07"/>
    <w:rsid w:val="001E3E12"/>
    <w:rsid w:val="001E4CE5"/>
    <w:rsid w:val="001F0E18"/>
    <w:rsid w:val="001F3458"/>
    <w:rsid w:val="001F34A9"/>
    <w:rsid w:val="001F4170"/>
    <w:rsid w:val="001F4774"/>
    <w:rsid w:val="001F651A"/>
    <w:rsid w:val="00200DEB"/>
    <w:rsid w:val="00210846"/>
    <w:rsid w:val="002162CA"/>
    <w:rsid w:val="00235552"/>
    <w:rsid w:val="0024706E"/>
    <w:rsid w:val="002503DD"/>
    <w:rsid w:val="002573F0"/>
    <w:rsid w:val="00262BE6"/>
    <w:rsid w:val="0028259C"/>
    <w:rsid w:val="00293380"/>
    <w:rsid w:val="00295A3C"/>
    <w:rsid w:val="00295C59"/>
    <w:rsid w:val="002B1619"/>
    <w:rsid w:val="002B7035"/>
    <w:rsid w:val="002C04DD"/>
    <w:rsid w:val="002C2560"/>
    <w:rsid w:val="002C4D3C"/>
    <w:rsid w:val="002C5C32"/>
    <w:rsid w:val="002C5EEB"/>
    <w:rsid w:val="002C7F46"/>
    <w:rsid w:val="002D12FD"/>
    <w:rsid w:val="002D37AE"/>
    <w:rsid w:val="002E3FA5"/>
    <w:rsid w:val="002F2599"/>
    <w:rsid w:val="002F3DF6"/>
    <w:rsid w:val="002F54FB"/>
    <w:rsid w:val="002F5BEC"/>
    <w:rsid w:val="002F5D88"/>
    <w:rsid w:val="002F6917"/>
    <w:rsid w:val="00304522"/>
    <w:rsid w:val="00305C75"/>
    <w:rsid w:val="003124CD"/>
    <w:rsid w:val="00314D7A"/>
    <w:rsid w:val="00320AB5"/>
    <w:rsid w:val="00321767"/>
    <w:rsid w:val="0032608A"/>
    <w:rsid w:val="003412CF"/>
    <w:rsid w:val="00342650"/>
    <w:rsid w:val="003462F8"/>
    <w:rsid w:val="00346D9D"/>
    <w:rsid w:val="00354111"/>
    <w:rsid w:val="00360846"/>
    <w:rsid w:val="0036274B"/>
    <w:rsid w:val="00362EF1"/>
    <w:rsid w:val="00364966"/>
    <w:rsid w:val="003704C1"/>
    <w:rsid w:val="00373820"/>
    <w:rsid w:val="003743F1"/>
    <w:rsid w:val="003746AE"/>
    <w:rsid w:val="003945B6"/>
    <w:rsid w:val="00394776"/>
    <w:rsid w:val="003A623A"/>
    <w:rsid w:val="003A7985"/>
    <w:rsid w:val="003C661E"/>
    <w:rsid w:val="003D35A6"/>
    <w:rsid w:val="003E2426"/>
    <w:rsid w:val="003E3694"/>
    <w:rsid w:val="003F4154"/>
    <w:rsid w:val="00411538"/>
    <w:rsid w:val="00415CB4"/>
    <w:rsid w:val="00420B12"/>
    <w:rsid w:val="0042678D"/>
    <w:rsid w:val="004272CA"/>
    <w:rsid w:val="004311D8"/>
    <w:rsid w:val="00435B6E"/>
    <w:rsid w:val="00440ED5"/>
    <w:rsid w:val="00443008"/>
    <w:rsid w:val="00464EED"/>
    <w:rsid w:val="00473BB0"/>
    <w:rsid w:val="00473D37"/>
    <w:rsid w:val="00487994"/>
    <w:rsid w:val="004926AB"/>
    <w:rsid w:val="004A28A4"/>
    <w:rsid w:val="004B2DE2"/>
    <w:rsid w:val="004B4B22"/>
    <w:rsid w:val="004B5053"/>
    <w:rsid w:val="004B7257"/>
    <w:rsid w:val="004C3839"/>
    <w:rsid w:val="004C3EDA"/>
    <w:rsid w:val="004D0B35"/>
    <w:rsid w:val="004D0BD4"/>
    <w:rsid w:val="004D0EDB"/>
    <w:rsid w:val="004D1774"/>
    <w:rsid w:val="004E0E54"/>
    <w:rsid w:val="004E42FA"/>
    <w:rsid w:val="004F0515"/>
    <w:rsid w:val="004F126D"/>
    <w:rsid w:val="004F6588"/>
    <w:rsid w:val="00502C69"/>
    <w:rsid w:val="00520CD8"/>
    <w:rsid w:val="005220B8"/>
    <w:rsid w:val="00523FF6"/>
    <w:rsid w:val="005315D1"/>
    <w:rsid w:val="00531BBA"/>
    <w:rsid w:val="00533BF0"/>
    <w:rsid w:val="00536346"/>
    <w:rsid w:val="005439F3"/>
    <w:rsid w:val="0054569F"/>
    <w:rsid w:val="00547A78"/>
    <w:rsid w:val="00551F7A"/>
    <w:rsid w:val="0055359D"/>
    <w:rsid w:val="0055612D"/>
    <w:rsid w:val="0057209D"/>
    <w:rsid w:val="005908B4"/>
    <w:rsid w:val="00596625"/>
    <w:rsid w:val="005A1591"/>
    <w:rsid w:val="005B11FD"/>
    <w:rsid w:val="005B5BAF"/>
    <w:rsid w:val="005B5EB4"/>
    <w:rsid w:val="005B6D9A"/>
    <w:rsid w:val="005B765C"/>
    <w:rsid w:val="005C0E14"/>
    <w:rsid w:val="005C4E51"/>
    <w:rsid w:val="005C4E64"/>
    <w:rsid w:val="005D0BFD"/>
    <w:rsid w:val="005D193E"/>
    <w:rsid w:val="005D7ABE"/>
    <w:rsid w:val="005F5F97"/>
    <w:rsid w:val="00603342"/>
    <w:rsid w:val="00605E57"/>
    <w:rsid w:val="00605FD5"/>
    <w:rsid w:val="00606685"/>
    <w:rsid w:val="006152B6"/>
    <w:rsid w:val="006368EB"/>
    <w:rsid w:val="0064084F"/>
    <w:rsid w:val="00642364"/>
    <w:rsid w:val="0064367D"/>
    <w:rsid w:val="0064483B"/>
    <w:rsid w:val="00647C92"/>
    <w:rsid w:val="006500BD"/>
    <w:rsid w:val="00662E9F"/>
    <w:rsid w:val="006874BD"/>
    <w:rsid w:val="006903E7"/>
    <w:rsid w:val="00693792"/>
    <w:rsid w:val="006C5A5A"/>
    <w:rsid w:val="006D3C8E"/>
    <w:rsid w:val="006D50A0"/>
    <w:rsid w:val="006D6826"/>
    <w:rsid w:val="006E1AD4"/>
    <w:rsid w:val="006F02F8"/>
    <w:rsid w:val="006F161E"/>
    <w:rsid w:val="006F347B"/>
    <w:rsid w:val="006F7D4F"/>
    <w:rsid w:val="0071180D"/>
    <w:rsid w:val="00715047"/>
    <w:rsid w:val="00715209"/>
    <w:rsid w:val="00732ADE"/>
    <w:rsid w:val="00735496"/>
    <w:rsid w:val="00742A7F"/>
    <w:rsid w:val="00743879"/>
    <w:rsid w:val="00744D45"/>
    <w:rsid w:val="00744E52"/>
    <w:rsid w:val="0074680D"/>
    <w:rsid w:val="007507F3"/>
    <w:rsid w:val="0076409A"/>
    <w:rsid w:val="00785D8D"/>
    <w:rsid w:val="00786BE8"/>
    <w:rsid w:val="0079007E"/>
    <w:rsid w:val="007901E8"/>
    <w:rsid w:val="007A4825"/>
    <w:rsid w:val="007B191C"/>
    <w:rsid w:val="007B1BB3"/>
    <w:rsid w:val="007D2068"/>
    <w:rsid w:val="007F0044"/>
    <w:rsid w:val="007F45B6"/>
    <w:rsid w:val="007F7B0C"/>
    <w:rsid w:val="00801F8E"/>
    <w:rsid w:val="00803779"/>
    <w:rsid w:val="00805276"/>
    <w:rsid w:val="00807C34"/>
    <w:rsid w:val="008158A0"/>
    <w:rsid w:val="008179F8"/>
    <w:rsid w:val="0082542F"/>
    <w:rsid w:val="008325FB"/>
    <w:rsid w:val="00832A6A"/>
    <w:rsid w:val="00832B25"/>
    <w:rsid w:val="008356F8"/>
    <w:rsid w:val="00841E36"/>
    <w:rsid w:val="0084538E"/>
    <w:rsid w:val="00845F9D"/>
    <w:rsid w:val="00846BD0"/>
    <w:rsid w:val="00851C5D"/>
    <w:rsid w:val="00855672"/>
    <w:rsid w:val="00871462"/>
    <w:rsid w:val="00875BCD"/>
    <w:rsid w:val="00881BCD"/>
    <w:rsid w:val="00881C04"/>
    <w:rsid w:val="008820C1"/>
    <w:rsid w:val="00883CD0"/>
    <w:rsid w:val="00887382"/>
    <w:rsid w:val="008A01C1"/>
    <w:rsid w:val="008A6567"/>
    <w:rsid w:val="008B152D"/>
    <w:rsid w:val="008B3145"/>
    <w:rsid w:val="008B3BD9"/>
    <w:rsid w:val="008B40D1"/>
    <w:rsid w:val="008B5FC7"/>
    <w:rsid w:val="008B71DE"/>
    <w:rsid w:val="008C10EC"/>
    <w:rsid w:val="008C3155"/>
    <w:rsid w:val="008C40D5"/>
    <w:rsid w:val="008C58CB"/>
    <w:rsid w:val="008D369B"/>
    <w:rsid w:val="008D3D3D"/>
    <w:rsid w:val="008D3E92"/>
    <w:rsid w:val="008D65FC"/>
    <w:rsid w:val="008E5503"/>
    <w:rsid w:val="008F300C"/>
    <w:rsid w:val="008F4925"/>
    <w:rsid w:val="00900BD3"/>
    <w:rsid w:val="009041A4"/>
    <w:rsid w:val="00907519"/>
    <w:rsid w:val="00914F2C"/>
    <w:rsid w:val="00915D7F"/>
    <w:rsid w:val="00930BDB"/>
    <w:rsid w:val="00931570"/>
    <w:rsid w:val="00933F24"/>
    <w:rsid w:val="009354A8"/>
    <w:rsid w:val="00944B2E"/>
    <w:rsid w:val="0095270A"/>
    <w:rsid w:val="00961273"/>
    <w:rsid w:val="00963BAA"/>
    <w:rsid w:val="00965BFA"/>
    <w:rsid w:val="0098451B"/>
    <w:rsid w:val="00994D86"/>
    <w:rsid w:val="009B1394"/>
    <w:rsid w:val="009B7E3A"/>
    <w:rsid w:val="009C2FAC"/>
    <w:rsid w:val="009D5DBD"/>
    <w:rsid w:val="009D7454"/>
    <w:rsid w:val="009D76D8"/>
    <w:rsid w:val="009E0723"/>
    <w:rsid w:val="009E3579"/>
    <w:rsid w:val="009E3BEC"/>
    <w:rsid w:val="00A01E5B"/>
    <w:rsid w:val="00A1093B"/>
    <w:rsid w:val="00A1172C"/>
    <w:rsid w:val="00A13F50"/>
    <w:rsid w:val="00A360F1"/>
    <w:rsid w:val="00A41803"/>
    <w:rsid w:val="00A41DDE"/>
    <w:rsid w:val="00A42FF8"/>
    <w:rsid w:val="00A4324E"/>
    <w:rsid w:val="00A61C18"/>
    <w:rsid w:val="00A70454"/>
    <w:rsid w:val="00A87556"/>
    <w:rsid w:val="00A92380"/>
    <w:rsid w:val="00A959B4"/>
    <w:rsid w:val="00A973C5"/>
    <w:rsid w:val="00AA20FE"/>
    <w:rsid w:val="00AB021E"/>
    <w:rsid w:val="00AB6244"/>
    <w:rsid w:val="00AC3DA6"/>
    <w:rsid w:val="00AC6673"/>
    <w:rsid w:val="00AD7E87"/>
    <w:rsid w:val="00AF37C1"/>
    <w:rsid w:val="00B03B6C"/>
    <w:rsid w:val="00B03D3D"/>
    <w:rsid w:val="00B05A50"/>
    <w:rsid w:val="00B2249A"/>
    <w:rsid w:val="00B24B34"/>
    <w:rsid w:val="00B358B7"/>
    <w:rsid w:val="00B364FB"/>
    <w:rsid w:val="00B36665"/>
    <w:rsid w:val="00B4765E"/>
    <w:rsid w:val="00B513DE"/>
    <w:rsid w:val="00B548D8"/>
    <w:rsid w:val="00B57679"/>
    <w:rsid w:val="00B604FC"/>
    <w:rsid w:val="00B628EB"/>
    <w:rsid w:val="00B63041"/>
    <w:rsid w:val="00B768E1"/>
    <w:rsid w:val="00B9228B"/>
    <w:rsid w:val="00B953DB"/>
    <w:rsid w:val="00B969E1"/>
    <w:rsid w:val="00BA052B"/>
    <w:rsid w:val="00BA7506"/>
    <w:rsid w:val="00BB0207"/>
    <w:rsid w:val="00BB1D04"/>
    <w:rsid w:val="00BB1EDC"/>
    <w:rsid w:val="00BB7BB4"/>
    <w:rsid w:val="00BC751A"/>
    <w:rsid w:val="00BD12E8"/>
    <w:rsid w:val="00BD4526"/>
    <w:rsid w:val="00BD517C"/>
    <w:rsid w:val="00BF1DB1"/>
    <w:rsid w:val="00C02E61"/>
    <w:rsid w:val="00C03356"/>
    <w:rsid w:val="00C04C68"/>
    <w:rsid w:val="00C0652D"/>
    <w:rsid w:val="00C06977"/>
    <w:rsid w:val="00C10C1B"/>
    <w:rsid w:val="00C17102"/>
    <w:rsid w:val="00C2620D"/>
    <w:rsid w:val="00C2639A"/>
    <w:rsid w:val="00C31D82"/>
    <w:rsid w:val="00C33563"/>
    <w:rsid w:val="00C44936"/>
    <w:rsid w:val="00C4528F"/>
    <w:rsid w:val="00C4631A"/>
    <w:rsid w:val="00C538F4"/>
    <w:rsid w:val="00C5431C"/>
    <w:rsid w:val="00C5527A"/>
    <w:rsid w:val="00C55999"/>
    <w:rsid w:val="00C606C1"/>
    <w:rsid w:val="00C6548E"/>
    <w:rsid w:val="00C67565"/>
    <w:rsid w:val="00C678BE"/>
    <w:rsid w:val="00C75D95"/>
    <w:rsid w:val="00C774BC"/>
    <w:rsid w:val="00C812E0"/>
    <w:rsid w:val="00C91C04"/>
    <w:rsid w:val="00CB1035"/>
    <w:rsid w:val="00CB36A4"/>
    <w:rsid w:val="00CC0D60"/>
    <w:rsid w:val="00CC37C0"/>
    <w:rsid w:val="00CC71C0"/>
    <w:rsid w:val="00CD4C2B"/>
    <w:rsid w:val="00CD5142"/>
    <w:rsid w:val="00CD6BCB"/>
    <w:rsid w:val="00CD7EF5"/>
    <w:rsid w:val="00CE1CD2"/>
    <w:rsid w:val="00CE3289"/>
    <w:rsid w:val="00CE6F80"/>
    <w:rsid w:val="00CE7972"/>
    <w:rsid w:val="00CF3105"/>
    <w:rsid w:val="00CF6D8A"/>
    <w:rsid w:val="00CF76A7"/>
    <w:rsid w:val="00D112B1"/>
    <w:rsid w:val="00D167BB"/>
    <w:rsid w:val="00D318CD"/>
    <w:rsid w:val="00D503F7"/>
    <w:rsid w:val="00D53103"/>
    <w:rsid w:val="00D5341B"/>
    <w:rsid w:val="00D71FFB"/>
    <w:rsid w:val="00D83A40"/>
    <w:rsid w:val="00D8547E"/>
    <w:rsid w:val="00D87615"/>
    <w:rsid w:val="00D9014C"/>
    <w:rsid w:val="00D97005"/>
    <w:rsid w:val="00DA0A86"/>
    <w:rsid w:val="00DA51AF"/>
    <w:rsid w:val="00DA5388"/>
    <w:rsid w:val="00DC36D5"/>
    <w:rsid w:val="00DC3B50"/>
    <w:rsid w:val="00DD4AAB"/>
    <w:rsid w:val="00DD6ACB"/>
    <w:rsid w:val="00DD70D9"/>
    <w:rsid w:val="00DE0E9C"/>
    <w:rsid w:val="00DE0F5C"/>
    <w:rsid w:val="00DF0DB7"/>
    <w:rsid w:val="00E027C9"/>
    <w:rsid w:val="00E0635C"/>
    <w:rsid w:val="00E10B95"/>
    <w:rsid w:val="00E17D55"/>
    <w:rsid w:val="00E202C1"/>
    <w:rsid w:val="00E20F8A"/>
    <w:rsid w:val="00E22192"/>
    <w:rsid w:val="00E248A6"/>
    <w:rsid w:val="00E41520"/>
    <w:rsid w:val="00E44562"/>
    <w:rsid w:val="00E445FD"/>
    <w:rsid w:val="00E45605"/>
    <w:rsid w:val="00E53D1C"/>
    <w:rsid w:val="00E55561"/>
    <w:rsid w:val="00E56A41"/>
    <w:rsid w:val="00E648C8"/>
    <w:rsid w:val="00E657EE"/>
    <w:rsid w:val="00E715B1"/>
    <w:rsid w:val="00E7236D"/>
    <w:rsid w:val="00E74BEE"/>
    <w:rsid w:val="00E87C41"/>
    <w:rsid w:val="00E87CBB"/>
    <w:rsid w:val="00E930BB"/>
    <w:rsid w:val="00E95BB1"/>
    <w:rsid w:val="00EA559E"/>
    <w:rsid w:val="00EA58E4"/>
    <w:rsid w:val="00EA5F73"/>
    <w:rsid w:val="00EB3B66"/>
    <w:rsid w:val="00EB3EC0"/>
    <w:rsid w:val="00EC02EC"/>
    <w:rsid w:val="00EC08D9"/>
    <w:rsid w:val="00EC347E"/>
    <w:rsid w:val="00EC5DB1"/>
    <w:rsid w:val="00EC79AC"/>
    <w:rsid w:val="00ED26DE"/>
    <w:rsid w:val="00EE01CB"/>
    <w:rsid w:val="00EE5759"/>
    <w:rsid w:val="00EF0183"/>
    <w:rsid w:val="00EF0BD1"/>
    <w:rsid w:val="00EF28A4"/>
    <w:rsid w:val="00EF42E0"/>
    <w:rsid w:val="00F02E2B"/>
    <w:rsid w:val="00F1618E"/>
    <w:rsid w:val="00F24E52"/>
    <w:rsid w:val="00F254DC"/>
    <w:rsid w:val="00F330BD"/>
    <w:rsid w:val="00F35935"/>
    <w:rsid w:val="00F37278"/>
    <w:rsid w:val="00F4315F"/>
    <w:rsid w:val="00F57BFE"/>
    <w:rsid w:val="00F61DDD"/>
    <w:rsid w:val="00F75BAF"/>
    <w:rsid w:val="00F855E2"/>
    <w:rsid w:val="00F85ED9"/>
    <w:rsid w:val="00F87B3A"/>
    <w:rsid w:val="00F87F41"/>
    <w:rsid w:val="00F91D8F"/>
    <w:rsid w:val="00FA6DE1"/>
    <w:rsid w:val="00FB1996"/>
    <w:rsid w:val="00FB351C"/>
    <w:rsid w:val="00FB5572"/>
    <w:rsid w:val="00FC050C"/>
    <w:rsid w:val="00FD4592"/>
    <w:rsid w:val="00FD7FCD"/>
    <w:rsid w:val="00FE02B8"/>
    <w:rsid w:val="00FE4EF0"/>
    <w:rsid w:val="00FF032A"/>
    <w:rsid w:val="00FF3BF3"/>
    <w:rsid w:val="00FF65A1"/>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A7ACF3"/>
  <w15:docId w15:val="{3DE24380-3E10-4ABB-A68B-60EEE140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35"/>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rPr>
      <w:rFonts w:asciiTheme="minorHAnsi" w:eastAsiaTheme="minorEastAsia" w:hAnsiTheme="minorHAnsi" w:cstheme="minorBidi"/>
      <w:lang w:eastAsia="zh-TW"/>
    </w:rPr>
  </w:style>
  <w:style w:type="paragraph" w:styleId="Header">
    <w:name w:val="header"/>
    <w:basedOn w:val="Normal"/>
    <w:link w:val="HeaderChar"/>
    <w:uiPriority w:val="99"/>
    <w:unhideWhenUsed/>
    <w:rsid w:val="00C31D82"/>
    <w:pPr>
      <w:tabs>
        <w:tab w:val="center" w:pos="4513"/>
        <w:tab w:val="right" w:pos="9026"/>
      </w:tabs>
    </w:pPr>
    <w:rPr>
      <w:rFonts w:asciiTheme="minorHAnsi" w:eastAsiaTheme="minorEastAsia" w:hAnsiTheme="minorHAnsi" w:cstheme="minorBidi"/>
      <w:lang w:eastAsia="zh-TW"/>
    </w:rPr>
  </w:style>
  <w:style w:type="character" w:customStyle="1" w:styleId="HeaderChar">
    <w:name w:val="Header Char"/>
    <w:basedOn w:val="DefaultParagraphFont"/>
    <w:link w:val="Header"/>
    <w:uiPriority w:val="99"/>
    <w:rsid w:val="00C31D82"/>
  </w:style>
  <w:style w:type="paragraph" w:styleId="Footer">
    <w:name w:val="footer"/>
    <w:basedOn w:val="Normal"/>
    <w:link w:val="FooterChar"/>
    <w:uiPriority w:val="99"/>
    <w:unhideWhenUsed/>
    <w:rsid w:val="00C31D82"/>
    <w:pPr>
      <w:tabs>
        <w:tab w:val="center" w:pos="4513"/>
        <w:tab w:val="right" w:pos="9026"/>
      </w:tabs>
    </w:pPr>
    <w:rPr>
      <w:rFonts w:asciiTheme="minorHAnsi" w:eastAsiaTheme="minorEastAsia" w:hAnsiTheme="minorHAnsi" w:cstheme="minorBidi"/>
      <w:lang w:eastAsia="zh-TW"/>
    </w:rPr>
  </w:style>
  <w:style w:type="character" w:customStyle="1" w:styleId="FooterChar">
    <w:name w:val="Footer Char"/>
    <w:basedOn w:val="DefaultParagraphFont"/>
    <w:link w:val="Footer"/>
    <w:uiPriority w:val="99"/>
    <w:rsid w:val="00C31D82"/>
  </w:style>
  <w:style w:type="paragraph" w:styleId="BalloonText">
    <w:name w:val="Balloon Text"/>
    <w:basedOn w:val="Normal"/>
    <w:link w:val="BalloonTextChar"/>
    <w:uiPriority w:val="99"/>
    <w:semiHidden/>
    <w:unhideWhenUsed/>
    <w:rsid w:val="00C44936"/>
    <w:rPr>
      <w:rFonts w:ascii="Segoe UI" w:eastAsiaTheme="minorEastAsia" w:hAnsi="Segoe UI" w:cs="Segoe UI"/>
      <w:sz w:val="18"/>
      <w:szCs w:val="18"/>
      <w:lang w:eastAsia="zh-TW"/>
    </w:rPr>
  </w:style>
  <w:style w:type="character" w:customStyle="1" w:styleId="BalloonTextChar">
    <w:name w:val="Balloon Text Char"/>
    <w:basedOn w:val="DefaultParagraphFont"/>
    <w:link w:val="BalloonText"/>
    <w:uiPriority w:val="99"/>
    <w:semiHidden/>
    <w:rsid w:val="00C44936"/>
    <w:rPr>
      <w:rFonts w:ascii="Segoe UI" w:hAnsi="Segoe UI" w:cs="Segoe UI"/>
      <w:sz w:val="18"/>
      <w:szCs w:val="18"/>
    </w:rPr>
  </w:style>
  <w:style w:type="character" w:customStyle="1" w:styleId="one-click">
    <w:name w:val="one-click"/>
    <w:basedOn w:val="DefaultParagraphFont"/>
    <w:rsid w:val="002F6917"/>
  </w:style>
  <w:style w:type="character" w:styleId="CommentReference">
    <w:name w:val="annotation reference"/>
    <w:basedOn w:val="DefaultParagraphFont"/>
    <w:uiPriority w:val="99"/>
    <w:semiHidden/>
    <w:unhideWhenUsed/>
    <w:rsid w:val="00523FF6"/>
    <w:rPr>
      <w:sz w:val="16"/>
      <w:szCs w:val="18"/>
    </w:rPr>
  </w:style>
  <w:style w:type="paragraph" w:styleId="CommentText">
    <w:name w:val="annotation text"/>
    <w:basedOn w:val="Normal"/>
    <w:link w:val="CommentTextChar"/>
    <w:uiPriority w:val="99"/>
    <w:semiHidden/>
    <w:unhideWhenUsed/>
    <w:rsid w:val="00523FF6"/>
    <w:rPr>
      <w:rFonts w:asciiTheme="minorHAnsi" w:eastAsiaTheme="minorEastAsia" w:hAnsiTheme="minorHAnsi" w:cstheme="minorBidi"/>
      <w:sz w:val="20"/>
      <w:szCs w:val="20"/>
      <w:lang w:eastAsia="zh-TW"/>
    </w:rPr>
  </w:style>
  <w:style w:type="character" w:customStyle="1" w:styleId="CommentTextChar">
    <w:name w:val="Comment Text Char"/>
    <w:basedOn w:val="DefaultParagraphFont"/>
    <w:link w:val="CommentText"/>
    <w:uiPriority w:val="99"/>
    <w:semiHidden/>
    <w:rsid w:val="00523FF6"/>
    <w:rPr>
      <w:sz w:val="20"/>
      <w:szCs w:val="20"/>
    </w:rPr>
  </w:style>
  <w:style w:type="paragraph" w:styleId="CommentSubject">
    <w:name w:val="annotation subject"/>
    <w:basedOn w:val="CommentText"/>
    <w:next w:val="CommentText"/>
    <w:link w:val="CommentSubjectChar"/>
    <w:uiPriority w:val="99"/>
    <w:semiHidden/>
    <w:unhideWhenUsed/>
    <w:rsid w:val="00523FF6"/>
    <w:rPr>
      <w:b/>
      <w:bCs/>
    </w:rPr>
  </w:style>
  <w:style w:type="character" w:customStyle="1" w:styleId="CommentSubjectChar">
    <w:name w:val="Comment Subject Char"/>
    <w:basedOn w:val="CommentTextChar"/>
    <w:link w:val="CommentSubject"/>
    <w:uiPriority w:val="99"/>
    <w:semiHidden/>
    <w:rsid w:val="00523FF6"/>
    <w:rPr>
      <w:b/>
      <w:bCs/>
      <w:sz w:val="20"/>
      <w:szCs w:val="20"/>
    </w:rPr>
  </w:style>
  <w:style w:type="paragraph" w:styleId="NoSpacing">
    <w:name w:val="No Spacing"/>
    <w:uiPriority w:val="1"/>
    <w:qFormat/>
    <w:rsid w:val="00523FF6"/>
  </w:style>
  <w:style w:type="paragraph" w:styleId="Revision">
    <w:name w:val="Revision"/>
    <w:hidden/>
    <w:uiPriority w:val="99"/>
    <w:semiHidden/>
    <w:rsid w:val="00F35935"/>
  </w:style>
  <w:style w:type="character" w:customStyle="1" w:styleId="apple-converted-space">
    <w:name w:val="apple-converted-space"/>
    <w:basedOn w:val="DefaultParagraphFont"/>
    <w:rsid w:val="00BC751A"/>
  </w:style>
  <w:style w:type="character" w:styleId="Hyperlink">
    <w:name w:val="Hyperlink"/>
    <w:basedOn w:val="DefaultParagraphFont"/>
    <w:uiPriority w:val="99"/>
    <w:unhideWhenUsed/>
    <w:rsid w:val="00C55999"/>
    <w:rPr>
      <w:color w:val="0000FF"/>
      <w:u w:val="single"/>
    </w:rPr>
  </w:style>
  <w:style w:type="character" w:customStyle="1" w:styleId="UnresolvedMention">
    <w:name w:val="Unresolved Mention"/>
    <w:basedOn w:val="DefaultParagraphFont"/>
    <w:uiPriority w:val="99"/>
    <w:semiHidden/>
    <w:unhideWhenUsed/>
    <w:rsid w:val="007A4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10759">
      <w:bodyDiv w:val="1"/>
      <w:marLeft w:val="0"/>
      <w:marRight w:val="0"/>
      <w:marTop w:val="0"/>
      <w:marBottom w:val="0"/>
      <w:divBdr>
        <w:top w:val="none" w:sz="0" w:space="0" w:color="auto"/>
        <w:left w:val="none" w:sz="0" w:space="0" w:color="auto"/>
        <w:bottom w:val="none" w:sz="0" w:space="0" w:color="auto"/>
        <w:right w:val="none" w:sz="0" w:space="0" w:color="auto"/>
      </w:divBdr>
    </w:div>
    <w:div w:id="296182758">
      <w:bodyDiv w:val="1"/>
      <w:marLeft w:val="0"/>
      <w:marRight w:val="0"/>
      <w:marTop w:val="0"/>
      <w:marBottom w:val="0"/>
      <w:divBdr>
        <w:top w:val="none" w:sz="0" w:space="0" w:color="auto"/>
        <w:left w:val="none" w:sz="0" w:space="0" w:color="auto"/>
        <w:bottom w:val="none" w:sz="0" w:space="0" w:color="auto"/>
        <w:right w:val="none" w:sz="0" w:space="0" w:color="auto"/>
      </w:divBdr>
    </w:div>
    <w:div w:id="382482418">
      <w:bodyDiv w:val="1"/>
      <w:marLeft w:val="0"/>
      <w:marRight w:val="0"/>
      <w:marTop w:val="0"/>
      <w:marBottom w:val="0"/>
      <w:divBdr>
        <w:top w:val="none" w:sz="0" w:space="0" w:color="auto"/>
        <w:left w:val="none" w:sz="0" w:space="0" w:color="auto"/>
        <w:bottom w:val="none" w:sz="0" w:space="0" w:color="auto"/>
        <w:right w:val="none" w:sz="0" w:space="0" w:color="auto"/>
      </w:divBdr>
    </w:div>
    <w:div w:id="428088862">
      <w:bodyDiv w:val="1"/>
      <w:marLeft w:val="0"/>
      <w:marRight w:val="0"/>
      <w:marTop w:val="0"/>
      <w:marBottom w:val="0"/>
      <w:divBdr>
        <w:top w:val="none" w:sz="0" w:space="0" w:color="auto"/>
        <w:left w:val="none" w:sz="0" w:space="0" w:color="auto"/>
        <w:bottom w:val="none" w:sz="0" w:space="0" w:color="auto"/>
        <w:right w:val="none" w:sz="0" w:space="0" w:color="auto"/>
      </w:divBdr>
    </w:div>
    <w:div w:id="454177126">
      <w:bodyDiv w:val="1"/>
      <w:marLeft w:val="0"/>
      <w:marRight w:val="0"/>
      <w:marTop w:val="0"/>
      <w:marBottom w:val="0"/>
      <w:divBdr>
        <w:top w:val="none" w:sz="0" w:space="0" w:color="auto"/>
        <w:left w:val="none" w:sz="0" w:space="0" w:color="auto"/>
        <w:bottom w:val="none" w:sz="0" w:space="0" w:color="auto"/>
        <w:right w:val="none" w:sz="0" w:space="0" w:color="auto"/>
      </w:divBdr>
    </w:div>
    <w:div w:id="491263654">
      <w:bodyDiv w:val="1"/>
      <w:marLeft w:val="0"/>
      <w:marRight w:val="0"/>
      <w:marTop w:val="0"/>
      <w:marBottom w:val="0"/>
      <w:divBdr>
        <w:top w:val="none" w:sz="0" w:space="0" w:color="auto"/>
        <w:left w:val="none" w:sz="0" w:space="0" w:color="auto"/>
        <w:bottom w:val="none" w:sz="0" w:space="0" w:color="auto"/>
        <w:right w:val="none" w:sz="0" w:space="0" w:color="auto"/>
      </w:divBdr>
    </w:div>
    <w:div w:id="535048534">
      <w:bodyDiv w:val="1"/>
      <w:marLeft w:val="0"/>
      <w:marRight w:val="0"/>
      <w:marTop w:val="0"/>
      <w:marBottom w:val="0"/>
      <w:divBdr>
        <w:top w:val="none" w:sz="0" w:space="0" w:color="auto"/>
        <w:left w:val="none" w:sz="0" w:space="0" w:color="auto"/>
        <w:bottom w:val="none" w:sz="0" w:space="0" w:color="auto"/>
        <w:right w:val="none" w:sz="0" w:space="0" w:color="auto"/>
      </w:divBdr>
    </w:div>
    <w:div w:id="542913426">
      <w:bodyDiv w:val="1"/>
      <w:marLeft w:val="0"/>
      <w:marRight w:val="0"/>
      <w:marTop w:val="0"/>
      <w:marBottom w:val="0"/>
      <w:divBdr>
        <w:top w:val="none" w:sz="0" w:space="0" w:color="auto"/>
        <w:left w:val="none" w:sz="0" w:space="0" w:color="auto"/>
        <w:bottom w:val="none" w:sz="0" w:space="0" w:color="auto"/>
        <w:right w:val="none" w:sz="0" w:space="0" w:color="auto"/>
      </w:divBdr>
    </w:div>
    <w:div w:id="589778007">
      <w:bodyDiv w:val="1"/>
      <w:marLeft w:val="0"/>
      <w:marRight w:val="0"/>
      <w:marTop w:val="0"/>
      <w:marBottom w:val="0"/>
      <w:divBdr>
        <w:top w:val="none" w:sz="0" w:space="0" w:color="auto"/>
        <w:left w:val="none" w:sz="0" w:space="0" w:color="auto"/>
        <w:bottom w:val="none" w:sz="0" w:space="0" w:color="auto"/>
        <w:right w:val="none" w:sz="0" w:space="0" w:color="auto"/>
      </w:divBdr>
    </w:div>
    <w:div w:id="649481301">
      <w:bodyDiv w:val="1"/>
      <w:marLeft w:val="0"/>
      <w:marRight w:val="0"/>
      <w:marTop w:val="0"/>
      <w:marBottom w:val="0"/>
      <w:divBdr>
        <w:top w:val="none" w:sz="0" w:space="0" w:color="auto"/>
        <w:left w:val="none" w:sz="0" w:space="0" w:color="auto"/>
        <w:bottom w:val="none" w:sz="0" w:space="0" w:color="auto"/>
        <w:right w:val="none" w:sz="0" w:space="0" w:color="auto"/>
      </w:divBdr>
    </w:div>
    <w:div w:id="661204733">
      <w:bodyDiv w:val="1"/>
      <w:marLeft w:val="0"/>
      <w:marRight w:val="0"/>
      <w:marTop w:val="0"/>
      <w:marBottom w:val="0"/>
      <w:divBdr>
        <w:top w:val="none" w:sz="0" w:space="0" w:color="auto"/>
        <w:left w:val="none" w:sz="0" w:space="0" w:color="auto"/>
        <w:bottom w:val="none" w:sz="0" w:space="0" w:color="auto"/>
        <w:right w:val="none" w:sz="0" w:space="0" w:color="auto"/>
      </w:divBdr>
    </w:div>
    <w:div w:id="739406462">
      <w:bodyDiv w:val="1"/>
      <w:marLeft w:val="0"/>
      <w:marRight w:val="0"/>
      <w:marTop w:val="0"/>
      <w:marBottom w:val="0"/>
      <w:divBdr>
        <w:top w:val="none" w:sz="0" w:space="0" w:color="auto"/>
        <w:left w:val="none" w:sz="0" w:space="0" w:color="auto"/>
        <w:bottom w:val="none" w:sz="0" w:space="0" w:color="auto"/>
        <w:right w:val="none" w:sz="0" w:space="0" w:color="auto"/>
      </w:divBdr>
      <w:divsChild>
        <w:div w:id="123038099">
          <w:marLeft w:val="0"/>
          <w:marRight w:val="0"/>
          <w:marTop w:val="0"/>
          <w:marBottom w:val="0"/>
          <w:divBdr>
            <w:top w:val="none" w:sz="0" w:space="0" w:color="auto"/>
            <w:left w:val="none" w:sz="0" w:space="0" w:color="auto"/>
            <w:bottom w:val="none" w:sz="0" w:space="0" w:color="auto"/>
            <w:right w:val="none" w:sz="0" w:space="0" w:color="auto"/>
          </w:divBdr>
          <w:divsChild>
            <w:div w:id="102311013">
              <w:marLeft w:val="0"/>
              <w:marRight w:val="0"/>
              <w:marTop w:val="0"/>
              <w:marBottom w:val="0"/>
              <w:divBdr>
                <w:top w:val="none" w:sz="0" w:space="0" w:color="auto"/>
                <w:left w:val="none" w:sz="0" w:space="0" w:color="auto"/>
                <w:bottom w:val="none" w:sz="0" w:space="0" w:color="auto"/>
                <w:right w:val="none" w:sz="0" w:space="0" w:color="auto"/>
              </w:divBdr>
              <w:divsChild>
                <w:div w:id="569968741">
                  <w:marLeft w:val="0"/>
                  <w:marRight w:val="0"/>
                  <w:marTop w:val="0"/>
                  <w:marBottom w:val="0"/>
                  <w:divBdr>
                    <w:top w:val="none" w:sz="0" w:space="0" w:color="auto"/>
                    <w:left w:val="none" w:sz="0" w:space="0" w:color="auto"/>
                    <w:bottom w:val="none" w:sz="0" w:space="0" w:color="auto"/>
                    <w:right w:val="none" w:sz="0" w:space="0" w:color="auto"/>
                  </w:divBdr>
                  <w:divsChild>
                    <w:div w:id="357852208">
                      <w:marLeft w:val="375"/>
                      <w:marRight w:val="0"/>
                      <w:marTop w:val="0"/>
                      <w:marBottom w:val="0"/>
                      <w:divBdr>
                        <w:top w:val="none" w:sz="0" w:space="0" w:color="auto"/>
                        <w:left w:val="none" w:sz="0" w:space="0" w:color="auto"/>
                        <w:bottom w:val="none" w:sz="0" w:space="0" w:color="auto"/>
                        <w:right w:val="none" w:sz="0" w:space="0" w:color="auto"/>
                      </w:divBdr>
                      <w:divsChild>
                        <w:div w:id="800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2420">
              <w:marLeft w:val="0"/>
              <w:marRight w:val="0"/>
              <w:marTop w:val="0"/>
              <w:marBottom w:val="0"/>
              <w:divBdr>
                <w:top w:val="none" w:sz="0" w:space="0" w:color="auto"/>
                <w:left w:val="none" w:sz="0" w:space="0" w:color="auto"/>
                <w:bottom w:val="none" w:sz="0" w:space="0" w:color="auto"/>
                <w:right w:val="none" w:sz="0" w:space="0" w:color="auto"/>
              </w:divBdr>
              <w:divsChild>
                <w:div w:id="1031029860">
                  <w:marLeft w:val="0"/>
                  <w:marRight w:val="0"/>
                  <w:marTop w:val="0"/>
                  <w:marBottom w:val="0"/>
                  <w:divBdr>
                    <w:top w:val="none" w:sz="0" w:space="0" w:color="auto"/>
                    <w:left w:val="none" w:sz="0" w:space="0" w:color="auto"/>
                    <w:bottom w:val="none" w:sz="0" w:space="0" w:color="auto"/>
                    <w:right w:val="none" w:sz="0" w:space="0" w:color="auto"/>
                  </w:divBdr>
                  <w:divsChild>
                    <w:div w:id="1644308584">
                      <w:marLeft w:val="0"/>
                      <w:marRight w:val="0"/>
                      <w:marTop w:val="0"/>
                      <w:marBottom w:val="0"/>
                      <w:divBdr>
                        <w:top w:val="none" w:sz="0" w:space="0" w:color="auto"/>
                        <w:left w:val="none" w:sz="0" w:space="0" w:color="auto"/>
                        <w:bottom w:val="none" w:sz="0" w:space="0" w:color="auto"/>
                        <w:right w:val="none" w:sz="0" w:space="0" w:color="auto"/>
                      </w:divBdr>
                      <w:divsChild>
                        <w:div w:id="1535075812">
                          <w:marLeft w:val="0"/>
                          <w:marRight w:val="0"/>
                          <w:marTop w:val="0"/>
                          <w:marBottom w:val="0"/>
                          <w:divBdr>
                            <w:top w:val="none" w:sz="0" w:space="0" w:color="auto"/>
                            <w:left w:val="none" w:sz="0" w:space="0" w:color="auto"/>
                            <w:bottom w:val="none" w:sz="0" w:space="0" w:color="auto"/>
                            <w:right w:val="none" w:sz="0" w:space="0" w:color="auto"/>
                          </w:divBdr>
                        </w:div>
                        <w:div w:id="1389920050">
                          <w:marLeft w:val="0"/>
                          <w:marRight w:val="0"/>
                          <w:marTop w:val="0"/>
                          <w:marBottom w:val="0"/>
                          <w:divBdr>
                            <w:top w:val="none" w:sz="0" w:space="0" w:color="auto"/>
                            <w:left w:val="none" w:sz="0" w:space="0" w:color="auto"/>
                            <w:bottom w:val="none" w:sz="0" w:space="0" w:color="auto"/>
                            <w:right w:val="none" w:sz="0" w:space="0" w:color="auto"/>
                          </w:divBdr>
                          <w:divsChild>
                            <w:div w:id="1816414218">
                              <w:marLeft w:val="0"/>
                              <w:marRight w:val="300"/>
                              <w:marTop w:val="180"/>
                              <w:marBottom w:val="0"/>
                              <w:divBdr>
                                <w:top w:val="none" w:sz="0" w:space="0" w:color="auto"/>
                                <w:left w:val="none" w:sz="0" w:space="0" w:color="auto"/>
                                <w:bottom w:val="none" w:sz="0" w:space="0" w:color="auto"/>
                                <w:right w:val="none" w:sz="0" w:space="0" w:color="auto"/>
                              </w:divBdr>
                              <w:divsChild>
                                <w:div w:id="18987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0221">
          <w:marLeft w:val="0"/>
          <w:marRight w:val="0"/>
          <w:marTop w:val="0"/>
          <w:marBottom w:val="0"/>
          <w:divBdr>
            <w:top w:val="none" w:sz="0" w:space="0" w:color="auto"/>
            <w:left w:val="none" w:sz="0" w:space="0" w:color="auto"/>
            <w:bottom w:val="none" w:sz="0" w:space="0" w:color="auto"/>
            <w:right w:val="none" w:sz="0" w:space="0" w:color="auto"/>
          </w:divBdr>
          <w:divsChild>
            <w:div w:id="1759208589">
              <w:marLeft w:val="0"/>
              <w:marRight w:val="0"/>
              <w:marTop w:val="0"/>
              <w:marBottom w:val="0"/>
              <w:divBdr>
                <w:top w:val="none" w:sz="0" w:space="0" w:color="auto"/>
                <w:left w:val="none" w:sz="0" w:space="0" w:color="auto"/>
                <w:bottom w:val="none" w:sz="0" w:space="0" w:color="auto"/>
                <w:right w:val="none" w:sz="0" w:space="0" w:color="auto"/>
              </w:divBdr>
              <w:divsChild>
                <w:div w:id="658584489">
                  <w:marLeft w:val="0"/>
                  <w:marRight w:val="0"/>
                  <w:marTop w:val="0"/>
                  <w:marBottom w:val="0"/>
                  <w:divBdr>
                    <w:top w:val="none" w:sz="0" w:space="0" w:color="auto"/>
                    <w:left w:val="none" w:sz="0" w:space="0" w:color="auto"/>
                    <w:bottom w:val="none" w:sz="0" w:space="0" w:color="auto"/>
                    <w:right w:val="none" w:sz="0" w:space="0" w:color="auto"/>
                  </w:divBdr>
                  <w:divsChild>
                    <w:div w:id="491410005">
                      <w:marLeft w:val="0"/>
                      <w:marRight w:val="0"/>
                      <w:marTop w:val="0"/>
                      <w:marBottom w:val="0"/>
                      <w:divBdr>
                        <w:top w:val="none" w:sz="0" w:space="0" w:color="auto"/>
                        <w:left w:val="none" w:sz="0" w:space="0" w:color="auto"/>
                        <w:bottom w:val="none" w:sz="0" w:space="0" w:color="auto"/>
                        <w:right w:val="none" w:sz="0" w:space="0" w:color="auto"/>
                      </w:divBdr>
                      <w:divsChild>
                        <w:div w:id="13428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85188">
      <w:bodyDiv w:val="1"/>
      <w:marLeft w:val="0"/>
      <w:marRight w:val="0"/>
      <w:marTop w:val="0"/>
      <w:marBottom w:val="0"/>
      <w:divBdr>
        <w:top w:val="none" w:sz="0" w:space="0" w:color="auto"/>
        <w:left w:val="none" w:sz="0" w:space="0" w:color="auto"/>
        <w:bottom w:val="none" w:sz="0" w:space="0" w:color="auto"/>
        <w:right w:val="none" w:sz="0" w:space="0" w:color="auto"/>
      </w:divBdr>
    </w:div>
    <w:div w:id="1044405774">
      <w:bodyDiv w:val="1"/>
      <w:marLeft w:val="0"/>
      <w:marRight w:val="0"/>
      <w:marTop w:val="0"/>
      <w:marBottom w:val="0"/>
      <w:divBdr>
        <w:top w:val="none" w:sz="0" w:space="0" w:color="auto"/>
        <w:left w:val="none" w:sz="0" w:space="0" w:color="auto"/>
        <w:bottom w:val="none" w:sz="0" w:space="0" w:color="auto"/>
        <w:right w:val="none" w:sz="0" w:space="0" w:color="auto"/>
      </w:divBdr>
      <w:divsChild>
        <w:div w:id="588585656">
          <w:marLeft w:val="0"/>
          <w:marRight w:val="0"/>
          <w:marTop w:val="0"/>
          <w:marBottom w:val="0"/>
          <w:divBdr>
            <w:top w:val="none" w:sz="0" w:space="0" w:color="auto"/>
            <w:left w:val="none" w:sz="0" w:space="0" w:color="auto"/>
            <w:bottom w:val="none" w:sz="0" w:space="0" w:color="auto"/>
            <w:right w:val="none" w:sz="0" w:space="0" w:color="auto"/>
          </w:divBdr>
          <w:divsChild>
            <w:div w:id="244843700">
              <w:marLeft w:val="0"/>
              <w:marRight w:val="0"/>
              <w:marTop w:val="0"/>
              <w:marBottom w:val="0"/>
              <w:divBdr>
                <w:top w:val="none" w:sz="0" w:space="0" w:color="auto"/>
                <w:left w:val="none" w:sz="0" w:space="0" w:color="auto"/>
                <w:bottom w:val="none" w:sz="0" w:space="0" w:color="auto"/>
                <w:right w:val="none" w:sz="0" w:space="0" w:color="auto"/>
              </w:divBdr>
              <w:divsChild>
                <w:div w:id="762338704">
                  <w:marLeft w:val="0"/>
                  <w:marRight w:val="0"/>
                  <w:marTop w:val="0"/>
                  <w:marBottom w:val="0"/>
                  <w:divBdr>
                    <w:top w:val="none" w:sz="0" w:space="0" w:color="auto"/>
                    <w:left w:val="none" w:sz="0" w:space="0" w:color="auto"/>
                    <w:bottom w:val="none" w:sz="0" w:space="0" w:color="auto"/>
                    <w:right w:val="none" w:sz="0" w:space="0" w:color="auto"/>
                  </w:divBdr>
                  <w:divsChild>
                    <w:div w:id="1328248087">
                      <w:marLeft w:val="375"/>
                      <w:marRight w:val="0"/>
                      <w:marTop w:val="0"/>
                      <w:marBottom w:val="0"/>
                      <w:divBdr>
                        <w:top w:val="none" w:sz="0" w:space="0" w:color="auto"/>
                        <w:left w:val="none" w:sz="0" w:space="0" w:color="auto"/>
                        <w:bottom w:val="none" w:sz="0" w:space="0" w:color="auto"/>
                        <w:right w:val="none" w:sz="0" w:space="0" w:color="auto"/>
                      </w:divBdr>
                      <w:divsChild>
                        <w:div w:id="9597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7809">
              <w:marLeft w:val="0"/>
              <w:marRight w:val="0"/>
              <w:marTop w:val="0"/>
              <w:marBottom w:val="0"/>
              <w:divBdr>
                <w:top w:val="none" w:sz="0" w:space="0" w:color="auto"/>
                <w:left w:val="none" w:sz="0" w:space="0" w:color="auto"/>
                <w:bottom w:val="none" w:sz="0" w:space="0" w:color="auto"/>
                <w:right w:val="none" w:sz="0" w:space="0" w:color="auto"/>
              </w:divBdr>
              <w:divsChild>
                <w:div w:id="293482835">
                  <w:marLeft w:val="0"/>
                  <w:marRight w:val="0"/>
                  <w:marTop w:val="0"/>
                  <w:marBottom w:val="0"/>
                  <w:divBdr>
                    <w:top w:val="none" w:sz="0" w:space="0" w:color="auto"/>
                    <w:left w:val="none" w:sz="0" w:space="0" w:color="auto"/>
                    <w:bottom w:val="none" w:sz="0" w:space="0" w:color="auto"/>
                    <w:right w:val="none" w:sz="0" w:space="0" w:color="auto"/>
                  </w:divBdr>
                  <w:divsChild>
                    <w:div w:id="2081512168">
                      <w:marLeft w:val="0"/>
                      <w:marRight w:val="0"/>
                      <w:marTop w:val="0"/>
                      <w:marBottom w:val="0"/>
                      <w:divBdr>
                        <w:top w:val="none" w:sz="0" w:space="0" w:color="auto"/>
                        <w:left w:val="none" w:sz="0" w:space="0" w:color="auto"/>
                        <w:bottom w:val="none" w:sz="0" w:space="0" w:color="auto"/>
                        <w:right w:val="none" w:sz="0" w:space="0" w:color="auto"/>
                      </w:divBdr>
                      <w:divsChild>
                        <w:div w:id="1831629379">
                          <w:marLeft w:val="0"/>
                          <w:marRight w:val="0"/>
                          <w:marTop w:val="0"/>
                          <w:marBottom w:val="0"/>
                          <w:divBdr>
                            <w:top w:val="none" w:sz="0" w:space="0" w:color="auto"/>
                            <w:left w:val="none" w:sz="0" w:space="0" w:color="auto"/>
                            <w:bottom w:val="none" w:sz="0" w:space="0" w:color="auto"/>
                            <w:right w:val="none" w:sz="0" w:space="0" w:color="auto"/>
                          </w:divBdr>
                        </w:div>
                        <w:div w:id="1977905747">
                          <w:marLeft w:val="0"/>
                          <w:marRight w:val="0"/>
                          <w:marTop w:val="0"/>
                          <w:marBottom w:val="0"/>
                          <w:divBdr>
                            <w:top w:val="none" w:sz="0" w:space="0" w:color="auto"/>
                            <w:left w:val="none" w:sz="0" w:space="0" w:color="auto"/>
                            <w:bottom w:val="none" w:sz="0" w:space="0" w:color="auto"/>
                            <w:right w:val="none" w:sz="0" w:space="0" w:color="auto"/>
                          </w:divBdr>
                          <w:divsChild>
                            <w:div w:id="431779017">
                              <w:marLeft w:val="0"/>
                              <w:marRight w:val="300"/>
                              <w:marTop w:val="180"/>
                              <w:marBottom w:val="0"/>
                              <w:divBdr>
                                <w:top w:val="none" w:sz="0" w:space="0" w:color="auto"/>
                                <w:left w:val="none" w:sz="0" w:space="0" w:color="auto"/>
                                <w:bottom w:val="none" w:sz="0" w:space="0" w:color="auto"/>
                                <w:right w:val="none" w:sz="0" w:space="0" w:color="auto"/>
                              </w:divBdr>
                              <w:divsChild>
                                <w:div w:id="7030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428624">
          <w:marLeft w:val="0"/>
          <w:marRight w:val="0"/>
          <w:marTop w:val="0"/>
          <w:marBottom w:val="0"/>
          <w:divBdr>
            <w:top w:val="none" w:sz="0" w:space="0" w:color="auto"/>
            <w:left w:val="none" w:sz="0" w:space="0" w:color="auto"/>
            <w:bottom w:val="none" w:sz="0" w:space="0" w:color="auto"/>
            <w:right w:val="none" w:sz="0" w:space="0" w:color="auto"/>
          </w:divBdr>
          <w:divsChild>
            <w:div w:id="759910883">
              <w:marLeft w:val="0"/>
              <w:marRight w:val="0"/>
              <w:marTop w:val="0"/>
              <w:marBottom w:val="0"/>
              <w:divBdr>
                <w:top w:val="none" w:sz="0" w:space="0" w:color="auto"/>
                <w:left w:val="none" w:sz="0" w:space="0" w:color="auto"/>
                <w:bottom w:val="none" w:sz="0" w:space="0" w:color="auto"/>
                <w:right w:val="none" w:sz="0" w:space="0" w:color="auto"/>
              </w:divBdr>
              <w:divsChild>
                <w:div w:id="1197229689">
                  <w:marLeft w:val="0"/>
                  <w:marRight w:val="0"/>
                  <w:marTop w:val="0"/>
                  <w:marBottom w:val="0"/>
                  <w:divBdr>
                    <w:top w:val="none" w:sz="0" w:space="0" w:color="auto"/>
                    <w:left w:val="none" w:sz="0" w:space="0" w:color="auto"/>
                    <w:bottom w:val="none" w:sz="0" w:space="0" w:color="auto"/>
                    <w:right w:val="none" w:sz="0" w:space="0" w:color="auto"/>
                  </w:divBdr>
                  <w:divsChild>
                    <w:div w:id="1613171084">
                      <w:marLeft w:val="0"/>
                      <w:marRight w:val="0"/>
                      <w:marTop w:val="0"/>
                      <w:marBottom w:val="0"/>
                      <w:divBdr>
                        <w:top w:val="none" w:sz="0" w:space="0" w:color="auto"/>
                        <w:left w:val="none" w:sz="0" w:space="0" w:color="auto"/>
                        <w:bottom w:val="none" w:sz="0" w:space="0" w:color="auto"/>
                        <w:right w:val="none" w:sz="0" w:space="0" w:color="auto"/>
                      </w:divBdr>
                      <w:divsChild>
                        <w:div w:id="382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921039">
      <w:bodyDiv w:val="1"/>
      <w:marLeft w:val="0"/>
      <w:marRight w:val="0"/>
      <w:marTop w:val="0"/>
      <w:marBottom w:val="0"/>
      <w:divBdr>
        <w:top w:val="none" w:sz="0" w:space="0" w:color="auto"/>
        <w:left w:val="none" w:sz="0" w:space="0" w:color="auto"/>
        <w:bottom w:val="none" w:sz="0" w:space="0" w:color="auto"/>
        <w:right w:val="none" w:sz="0" w:space="0" w:color="auto"/>
      </w:divBdr>
    </w:div>
    <w:div w:id="1063794131">
      <w:bodyDiv w:val="1"/>
      <w:marLeft w:val="0"/>
      <w:marRight w:val="0"/>
      <w:marTop w:val="0"/>
      <w:marBottom w:val="0"/>
      <w:divBdr>
        <w:top w:val="none" w:sz="0" w:space="0" w:color="auto"/>
        <w:left w:val="none" w:sz="0" w:space="0" w:color="auto"/>
        <w:bottom w:val="none" w:sz="0" w:space="0" w:color="auto"/>
        <w:right w:val="none" w:sz="0" w:space="0" w:color="auto"/>
      </w:divBdr>
    </w:div>
    <w:div w:id="1096092514">
      <w:bodyDiv w:val="1"/>
      <w:marLeft w:val="0"/>
      <w:marRight w:val="0"/>
      <w:marTop w:val="0"/>
      <w:marBottom w:val="0"/>
      <w:divBdr>
        <w:top w:val="none" w:sz="0" w:space="0" w:color="auto"/>
        <w:left w:val="none" w:sz="0" w:space="0" w:color="auto"/>
        <w:bottom w:val="none" w:sz="0" w:space="0" w:color="auto"/>
        <w:right w:val="none" w:sz="0" w:space="0" w:color="auto"/>
      </w:divBdr>
    </w:div>
    <w:div w:id="1230918261">
      <w:bodyDiv w:val="1"/>
      <w:marLeft w:val="0"/>
      <w:marRight w:val="0"/>
      <w:marTop w:val="0"/>
      <w:marBottom w:val="0"/>
      <w:divBdr>
        <w:top w:val="none" w:sz="0" w:space="0" w:color="auto"/>
        <w:left w:val="none" w:sz="0" w:space="0" w:color="auto"/>
        <w:bottom w:val="none" w:sz="0" w:space="0" w:color="auto"/>
        <w:right w:val="none" w:sz="0" w:space="0" w:color="auto"/>
      </w:divBdr>
    </w:div>
    <w:div w:id="1246037059">
      <w:bodyDiv w:val="1"/>
      <w:marLeft w:val="0"/>
      <w:marRight w:val="0"/>
      <w:marTop w:val="0"/>
      <w:marBottom w:val="0"/>
      <w:divBdr>
        <w:top w:val="none" w:sz="0" w:space="0" w:color="auto"/>
        <w:left w:val="none" w:sz="0" w:space="0" w:color="auto"/>
        <w:bottom w:val="none" w:sz="0" w:space="0" w:color="auto"/>
        <w:right w:val="none" w:sz="0" w:space="0" w:color="auto"/>
      </w:divBdr>
    </w:div>
    <w:div w:id="1362128850">
      <w:bodyDiv w:val="1"/>
      <w:marLeft w:val="0"/>
      <w:marRight w:val="0"/>
      <w:marTop w:val="0"/>
      <w:marBottom w:val="0"/>
      <w:divBdr>
        <w:top w:val="none" w:sz="0" w:space="0" w:color="auto"/>
        <w:left w:val="none" w:sz="0" w:space="0" w:color="auto"/>
        <w:bottom w:val="none" w:sz="0" w:space="0" w:color="auto"/>
        <w:right w:val="none" w:sz="0" w:space="0" w:color="auto"/>
      </w:divBdr>
    </w:div>
    <w:div w:id="1395086419">
      <w:bodyDiv w:val="1"/>
      <w:marLeft w:val="0"/>
      <w:marRight w:val="0"/>
      <w:marTop w:val="0"/>
      <w:marBottom w:val="0"/>
      <w:divBdr>
        <w:top w:val="none" w:sz="0" w:space="0" w:color="auto"/>
        <w:left w:val="none" w:sz="0" w:space="0" w:color="auto"/>
        <w:bottom w:val="none" w:sz="0" w:space="0" w:color="auto"/>
        <w:right w:val="none" w:sz="0" w:space="0" w:color="auto"/>
      </w:divBdr>
    </w:div>
    <w:div w:id="1502817759">
      <w:bodyDiv w:val="1"/>
      <w:marLeft w:val="0"/>
      <w:marRight w:val="0"/>
      <w:marTop w:val="0"/>
      <w:marBottom w:val="0"/>
      <w:divBdr>
        <w:top w:val="none" w:sz="0" w:space="0" w:color="auto"/>
        <w:left w:val="none" w:sz="0" w:space="0" w:color="auto"/>
        <w:bottom w:val="none" w:sz="0" w:space="0" w:color="auto"/>
        <w:right w:val="none" w:sz="0" w:space="0" w:color="auto"/>
      </w:divBdr>
    </w:div>
    <w:div w:id="1553467370">
      <w:bodyDiv w:val="1"/>
      <w:marLeft w:val="0"/>
      <w:marRight w:val="0"/>
      <w:marTop w:val="0"/>
      <w:marBottom w:val="0"/>
      <w:divBdr>
        <w:top w:val="none" w:sz="0" w:space="0" w:color="auto"/>
        <w:left w:val="none" w:sz="0" w:space="0" w:color="auto"/>
        <w:bottom w:val="none" w:sz="0" w:space="0" w:color="auto"/>
        <w:right w:val="none" w:sz="0" w:space="0" w:color="auto"/>
      </w:divBdr>
    </w:div>
    <w:div w:id="1604068007">
      <w:bodyDiv w:val="1"/>
      <w:marLeft w:val="0"/>
      <w:marRight w:val="0"/>
      <w:marTop w:val="0"/>
      <w:marBottom w:val="0"/>
      <w:divBdr>
        <w:top w:val="none" w:sz="0" w:space="0" w:color="auto"/>
        <w:left w:val="none" w:sz="0" w:space="0" w:color="auto"/>
        <w:bottom w:val="none" w:sz="0" w:space="0" w:color="auto"/>
        <w:right w:val="none" w:sz="0" w:space="0" w:color="auto"/>
      </w:divBdr>
    </w:div>
    <w:div w:id="1604606561">
      <w:bodyDiv w:val="1"/>
      <w:marLeft w:val="0"/>
      <w:marRight w:val="0"/>
      <w:marTop w:val="0"/>
      <w:marBottom w:val="0"/>
      <w:divBdr>
        <w:top w:val="none" w:sz="0" w:space="0" w:color="auto"/>
        <w:left w:val="none" w:sz="0" w:space="0" w:color="auto"/>
        <w:bottom w:val="none" w:sz="0" w:space="0" w:color="auto"/>
        <w:right w:val="none" w:sz="0" w:space="0" w:color="auto"/>
      </w:divBdr>
    </w:div>
    <w:div w:id="1613900894">
      <w:bodyDiv w:val="1"/>
      <w:marLeft w:val="0"/>
      <w:marRight w:val="0"/>
      <w:marTop w:val="0"/>
      <w:marBottom w:val="0"/>
      <w:divBdr>
        <w:top w:val="none" w:sz="0" w:space="0" w:color="auto"/>
        <w:left w:val="none" w:sz="0" w:space="0" w:color="auto"/>
        <w:bottom w:val="none" w:sz="0" w:space="0" w:color="auto"/>
        <w:right w:val="none" w:sz="0" w:space="0" w:color="auto"/>
      </w:divBdr>
    </w:div>
    <w:div w:id="1658607483">
      <w:bodyDiv w:val="1"/>
      <w:marLeft w:val="0"/>
      <w:marRight w:val="0"/>
      <w:marTop w:val="0"/>
      <w:marBottom w:val="0"/>
      <w:divBdr>
        <w:top w:val="none" w:sz="0" w:space="0" w:color="auto"/>
        <w:left w:val="none" w:sz="0" w:space="0" w:color="auto"/>
        <w:bottom w:val="none" w:sz="0" w:space="0" w:color="auto"/>
        <w:right w:val="none" w:sz="0" w:space="0" w:color="auto"/>
      </w:divBdr>
    </w:div>
    <w:div w:id="1677925160">
      <w:bodyDiv w:val="1"/>
      <w:marLeft w:val="0"/>
      <w:marRight w:val="0"/>
      <w:marTop w:val="0"/>
      <w:marBottom w:val="0"/>
      <w:divBdr>
        <w:top w:val="none" w:sz="0" w:space="0" w:color="auto"/>
        <w:left w:val="none" w:sz="0" w:space="0" w:color="auto"/>
        <w:bottom w:val="none" w:sz="0" w:space="0" w:color="auto"/>
        <w:right w:val="none" w:sz="0" w:space="0" w:color="auto"/>
      </w:divBdr>
    </w:div>
    <w:div w:id="1691446613">
      <w:bodyDiv w:val="1"/>
      <w:marLeft w:val="0"/>
      <w:marRight w:val="0"/>
      <w:marTop w:val="0"/>
      <w:marBottom w:val="0"/>
      <w:divBdr>
        <w:top w:val="none" w:sz="0" w:space="0" w:color="auto"/>
        <w:left w:val="none" w:sz="0" w:space="0" w:color="auto"/>
        <w:bottom w:val="none" w:sz="0" w:space="0" w:color="auto"/>
        <w:right w:val="none" w:sz="0" w:space="0" w:color="auto"/>
      </w:divBdr>
    </w:div>
    <w:div w:id="1740862912">
      <w:bodyDiv w:val="1"/>
      <w:marLeft w:val="0"/>
      <w:marRight w:val="0"/>
      <w:marTop w:val="0"/>
      <w:marBottom w:val="0"/>
      <w:divBdr>
        <w:top w:val="none" w:sz="0" w:space="0" w:color="auto"/>
        <w:left w:val="none" w:sz="0" w:space="0" w:color="auto"/>
        <w:bottom w:val="none" w:sz="0" w:space="0" w:color="auto"/>
        <w:right w:val="none" w:sz="0" w:space="0" w:color="auto"/>
      </w:divBdr>
    </w:div>
    <w:div w:id="1870408552">
      <w:bodyDiv w:val="1"/>
      <w:marLeft w:val="0"/>
      <w:marRight w:val="0"/>
      <w:marTop w:val="0"/>
      <w:marBottom w:val="0"/>
      <w:divBdr>
        <w:top w:val="none" w:sz="0" w:space="0" w:color="auto"/>
        <w:left w:val="none" w:sz="0" w:space="0" w:color="auto"/>
        <w:bottom w:val="none" w:sz="0" w:space="0" w:color="auto"/>
        <w:right w:val="none" w:sz="0" w:space="0" w:color="auto"/>
      </w:divBdr>
    </w:div>
    <w:div w:id="1898124304">
      <w:bodyDiv w:val="1"/>
      <w:marLeft w:val="0"/>
      <w:marRight w:val="0"/>
      <w:marTop w:val="0"/>
      <w:marBottom w:val="0"/>
      <w:divBdr>
        <w:top w:val="none" w:sz="0" w:space="0" w:color="auto"/>
        <w:left w:val="none" w:sz="0" w:space="0" w:color="auto"/>
        <w:bottom w:val="none" w:sz="0" w:space="0" w:color="auto"/>
        <w:right w:val="none" w:sz="0" w:space="0" w:color="auto"/>
      </w:divBdr>
    </w:div>
    <w:div w:id="1926108681">
      <w:bodyDiv w:val="1"/>
      <w:marLeft w:val="0"/>
      <w:marRight w:val="0"/>
      <w:marTop w:val="0"/>
      <w:marBottom w:val="0"/>
      <w:divBdr>
        <w:top w:val="none" w:sz="0" w:space="0" w:color="auto"/>
        <w:left w:val="none" w:sz="0" w:space="0" w:color="auto"/>
        <w:bottom w:val="none" w:sz="0" w:space="0" w:color="auto"/>
        <w:right w:val="none" w:sz="0" w:space="0" w:color="auto"/>
      </w:divBdr>
    </w:div>
    <w:div w:id="2009558542">
      <w:bodyDiv w:val="1"/>
      <w:marLeft w:val="0"/>
      <w:marRight w:val="0"/>
      <w:marTop w:val="0"/>
      <w:marBottom w:val="0"/>
      <w:divBdr>
        <w:top w:val="none" w:sz="0" w:space="0" w:color="auto"/>
        <w:left w:val="none" w:sz="0" w:space="0" w:color="auto"/>
        <w:bottom w:val="none" w:sz="0" w:space="0" w:color="auto"/>
        <w:right w:val="none" w:sz="0" w:space="0" w:color="auto"/>
      </w:divBdr>
    </w:div>
    <w:div w:id="2093306749">
      <w:bodyDiv w:val="1"/>
      <w:marLeft w:val="0"/>
      <w:marRight w:val="0"/>
      <w:marTop w:val="0"/>
      <w:marBottom w:val="0"/>
      <w:divBdr>
        <w:top w:val="none" w:sz="0" w:space="0" w:color="auto"/>
        <w:left w:val="none" w:sz="0" w:space="0" w:color="auto"/>
        <w:bottom w:val="none" w:sz="0" w:space="0" w:color="auto"/>
        <w:right w:val="none" w:sz="0" w:space="0" w:color="auto"/>
      </w:divBdr>
    </w:div>
    <w:div w:id="2126725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ker.com/clipart-blank-world-map-large-.html" TargetMode="External"/><Relationship Id="rId5" Type="http://schemas.openxmlformats.org/officeDocument/2006/relationships/webSettings" Target="webSettings.xml"/><Relationship Id="rId15" Type="http://schemas.openxmlformats.org/officeDocument/2006/relationships/hyperlink" Target="http://www.clker.com/clipart-blank-world-map-large-.html" TargetMode="External"/><Relationship Id="rId10" Type="http://schemas.openxmlformats.org/officeDocument/2006/relationships/image" Target="media/image1.jp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24CD9-2330-4744-BD39-0CD11317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23</Pages>
  <Words>5060</Words>
  <Characters>28842</Characters>
  <Application>Microsoft Office Word</Application>
  <DocSecurity>0</DocSecurity>
  <Lines>240</Lines>
  <Paragraphs>67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135</cp:revision>
  <dcterms:created xsi:type="dcterms:W3CDTF">2019-11-22T06:49:00Z</dcterms:created>
  <dcterms:modified xsi:type="dcterms:W3CDTF">2020-04-08T09:53:00Z</dcterms:modified>
</cp:coreProperties>
</file>