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26A79" w14:textId="77777777" w:rsidR="0032224C" w:rsidRDefault="0032224C" w:rsidP="0032224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69EB7D32" w14:textId="77777777" w:rsidR="0032224C" w:rsidRDefault="0032224C" w:rsidP="0032224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A2ECDD2" w14:textId="77777777" w:rsidR="0032224C" w:rsidRDefault="0032224C" w:rsidP="0032224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409A9EEC" w14:textId="77777777" w:rsidR="0032224C" w:rsidRDefault="0032224C" w:rsidP="0032224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6CF8EF7" w14:textId="77777777" w:rsidR="0032224C" w:rsidRDefault="0032224C" w:rsidP="0032224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3AC5B4A" w14:textId="77777777" w:rsidR="0032224C" w:rsidRDefault="0032224C" w:rsidP="0032224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637239C" w14:textId="77777777" w:rsidR="0032224C" w:rsidRDefault="0032224C" w:rsidP="0032224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C5E0FEE" w14:textId="77777777" w:rsidR="0032224C" w:rsidRDefault="0032224C" w:rsidP="0032224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F960BC1" w14:textId="77777777" w:rsidR="0032224C" w:rsidRDefault="0032224C" w:rsidP="0032224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A4DD356" w14:textId="77777777" w:rsidR="0032224C" w:rsidRDefault="0032224C" w:rsidP="0032224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46B17D8F" w14:textId="77777777" w:rsidR="0032224C" w:rsidRDefault="0032224C" w:rsidP="0032224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222A9F55" w14:textId="43C2427F" w:rsidR="0032224C" w:rsidRPr="0002359B" w:rsidRDefault="0002359B" w:rsidP="00900BE0">
      <w:pPr>
        <w:spacing w:line="360" w:lineRule="auto"/>
        <w:jc w:val="center"/>
        <w:rPr>
          <w:rFonts w:ascii="Arial" w:hAnsi="Arial" w:cs="Cordia New"/>
          <w:bCs/>
          <w:sz w:val="32"/>
          <w:szCs w:val="40"/>
          <w:lang w:bidi="th-TH"/>
        </w:rPr>
      </w:pPr>
      <w:r>
        <w:rPr>
          <w:rFonts w:ascii="Arial" w:hAnsi="Arial" w:hint="cs"/>
          <w:bCs/>
          <w:sz w:val="32"/>
          <w:szCs w:val="40"/>
          <w:cs/>
          <w:lang w:bidi="th-TH"/>
        </w:rPr>
        <w:t>หน่วยที่ 1</w:t>
      </w:r>
      <w:r w:rsidR="00900BE0">
        <w:rPr>
          <w:rFonts w:ascii="Arial" w:hAnsi="Arial" w:cs="Arial"/>
          <w:b/>
          <w:sz w:val="32"/>
          <w:szCs w:val="32"/>
        </w:rPr>
        <w:t>:</w:t>
      </w:r>
      <w:r w:rsidR="0032224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Cordia New" w:hint="cs"/>
          <w:bCs/>
          <w:sz w:val="32"/>
          <w:szCs w:val="40"/>
          <w:cs/>
          <w:lang w:bidi="th-TH"/>
        </w:rPr>
        <w:t>ผู้คนและถิ่นฐาน</w:t>
      </w:r>
    </w:p>
    <w:p w14:paraId="22B1BED2" w14:textId="77777777" w:rsidR="00F64A76" w:rsidRDefault="00BD52E9" w:rsidP="00F64A76">
      <w:pPr>
        <w:jc w:val="center"/>
        <w:rPr>
          <w:rFonts w:ascii="Arial" w:hAnsi="Arial" w:cs="Cordia New"/>
          <w:b/>
          <w:bCs/>
          <w:i/>
          <w:iCs/>
          <w:sz w:val="32"/>
          <w:szCs w:val="40"/>
          <w:lang w:bidi="th-TH"/>
        </w:rPr>
      </w:pPr>
      <w:r w:rsidRPr="00BD52E9">
        <w:rPr>
          <w:rFonts w:ascii="Arial" w:hAnsi="Arial" w:cs="Cordia New" w:hint="cs"/>
          <w:b/>
          <w:bCs/>
          <w:i/>
          <w:iCs/>
          <w:sz w:val="32"/>
          <w:szCs w:val="40"/>
          <w:cs/>
          <w:lang w:bidi="th-TH"/>
        </w:rPr>
        <w:t>บทเรียนที่</w:t>
      </w:r>
      <w:r w:rsidRPr="00BD52E9">
        <w:rPr>
          <w:rFonts w:ascii="Arial" w:hAnsi="Arial" w:cs="Cordia New"/>
          <w:b/>
          <w:bCs/>
          <w:i/>
          <w:iCs/>
          <w:sz w:val="32"/>
          <w:szCs w:val="40"/>
          <w:cs/>
          <w:lang w:bidi="th-TH"/>
        </w:rPr>
        <w:t xml:space="preserve"> 2: </w:t>
      </w:r>
      <w:r w:rsidRPr="00BD52E9">
        <w:rPr>
          <w:rFonts w:ascii="Arial" w:hAnsi="Arial" w:cs="Cordia New" w:hint="cs"/>
          <w:b/>
          <w:bCs/>
          <w:i/>
          <w:iCs/>
          <w:sz w:val="32"/>
          <w:szCs w:val="40"/>
          <w:cs/>
          <w:lang w:bidi="th-TH"/>
        </w:rPr>
        <w:t>วิถีชีวิตและการปลูกข้าวแบบน้ำท่วมขังในพื้นที่ลุ่ม</w:t>
      </w:r>
      <w:r w:rsidRPr="00BD52E9">
        <w:rPr>
          <w:rFonts w:ascii="Arial" w:hAnsi="Arial" w:cs="Cordia New"/>
          <w:b/>
          <w:bCs/>
          <w:i/>
          <w:iCs/>
          <w:sz w:val="32"/>
          <w:szCs w:val="40"/>
          <w:cs/>
          <w:lang w:bidi="th-TH"/>
        </w:rPr>
        <w:t xml:space="preserve"> </w:t>
      </w:r>
      <w:r w:rsidRPr="00BD52E9">
        <w:rPr>
          <w:rFonts w:ascii="Arial" w:hAnsi="Arial" w:cs="Cordia New" w:hint="cs"/>
          <w:b/>
          <w:bCs/>
          <w:i/>
          <w:iCs/>
          <w:sz w:val="32"/>
          <w:szCs w:val="40"/>
          <w:cs/>
          <w:lang w:bidi="th-TH"/>
        </w:rPr>
        <w:t>กรณีศึกษาชวา</w:t>
      </w:r>
    </w:p>
    <w:p w14:paraId="451AD375" w14:textId="77777777" w:rsidR="00F64A76" w:rsidRDefault="00F64A76" w:rsidP="00F64A76">
      <w:pPr>
        <w:jc w:val="center"/>
        <w:rPr>
          <w:rFonts w:ascii="Arial" w:hAnsi="Arial" w:cs="Cordia New"/>
          <w:b/>
          <w:bCs/>
          <w:i/>
          <w:iCs/>
          <w:sz w:val="32"/>
          <w:szCs w:val="40"/>
          <w:lang w:bidi="th-TH"/>
        </w:rPr>
      </w:pPr>
    </w:p>
    <w:p w14:paraId="731C16EF" w14:textId="77777777" w:rsidR="00F64A76" w:rsidRDefault="00F64A76" w:rsidP="00F64A76">
      <w:pPr>
        <w:jc w:val="center"/>
        <w:rPr>
          <w:rFonts w:ascii="Arial" w:hAnsi="Arial" w:cs="Cordia New"/>
          <w:b/>
          <w:bCs/>
          <w:i/>
          <w:iCs/>
          <w:sz w:val="32"/>
          <w:szCs w:val="40"/>
          <w:lang w:bidi="th-TH"/>
        </w:rPr>
      </w:pPr>
    </w:p>
    <w:p w14:paraId="3F5DB0D8" w14:textId="77777777" w:rsidR="00F64A76" w:rsidRDefault="00F64A76" w:rsidP="00F64A76">
      <w:pPr>
        <w:jc w:val="center"/>
        <w:rPr>
          <w:rFonts w:ascii="Arial" w:hAnsi="Arial" w:cs="Cordia New"/>
          <w:b/>
          <w:bCs/>
          <w:i/>
          <w:iCs/>
          <w:sz w:val="32"/>
          <w:szCs w:val="40"/>
          <w:lang w:bidi="th-TH"/>
        </w:rPr>
      </w:pPr>
    </w:p>
    <w:p w14:paraId="6E85B726" w14:textId="77777777" w:rsidR="00F64A76" w:rsidRDefault="00F64A76" w:rsidP="00F64A76">
      <w:pPr>
        <w:jc w:val="center"/>
        <w:rPr>
          <w:rFonts w:ascii="Arial" w:hAnsi="Arial" w:cs="Cordia New"/>
          <w:b/>
          <w:bCs/>
          <w:i/>
          <w:iCs/>
          <w:sz w:val="32"/>
          <w:szCs w:val="40"/>
          <w:lang w:bidi="th-TH"/>
        </w:rPr>
      </w:pPr>
    </w:p>
    <w:p w14:paraId="3F97D4AF" w14:textId="77777777" w:rsidR="00F64A76" w:rsidRDefault="00F64A76" w:rsidP="00F64A76">
      <w:pPr>
        <w:jc w:val="center"/>
        <w:rPr>
          <w:rFonts w:ascii="Arial" w:hAnsi="Arial" w:cs="Cordia New"/>
          <w:b/>
          <w:bCs/>
          <w:i/>
          <w:iCs/>
          <w:sz w:val="32"/>
          <w:szCs w:val="40"/>
          <w:lang w:bidi="th-TH"/>
        </w:rPr>
      </w:pPr>
    </w:p>
    <w:p w14:paraId="2BE4ACFD" w14:textId="1AD02E95" w:rsidR="00F64A76" w:rsidRDefault="00F64A76" w:rsidP="00F64A76">
      <w:pPr>
        <w:jc w:val="center"/>
        <w:rPr>
          <w:rFonts w:eastAsia="Cambria"/>
          <w:b/>
          <w:i/>
          <w:iCs/>
          <w:sz w:val="32"/>
          <w:szCs w:val="32"/>
          <w:lang w:bidi="th-TH"/>
        </w:rPr>
      </w:pPr>
      <w:bookmarkStart w:id="0" w:name="_GoBack"/>
      <w:bookmarkEnd w:id="0"/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  <w:lang w:bidi="th-TH"/>
        </w:rPr>
        <w:t>ฉบับแปลอย่างไม่เป็นทางการ</w:t>
      </w:r>
      <w:r>
        <w:rPr>
          <w:rFonts w:cstheme="minorHAnsi"/>
          <w:b/>
          <w:bCs/>
          <w:i/>
          <w:iCs/>
          <w:color w:val="0070C0"/>
          <w:sz w:val="32"/>
          <w:szCs w:val="32"/>
        </w:rPr>
        <w:t xml:space="preserve"> </w:t>
      </w:r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  <w:lang w:bidi="th-TH"/>
        </w:rPr>
        <w:t>โปรดอ้างอิงต้นฉบับภาษาอังกฤษหากจำเป็นต้องมีการตรวจพิสูจน์</w:t>
      </w:r>
    </w:p>
    <w:p w14:paraId="287E1CF4" w14:textId="0E7DDDC7" w:rsidR="00BD52E9" w:rsidRPr="00BD52E9" w:rsidRDefault="00BD52E9" w:rsidP="00B41833">
      <w:pPr>
        <w:spacing w:line="360" w:lineRule="auto"/>
        <w:jc w:val="center"/>
        <w:rPr>
          <w:rFonts w:ascii="Arial" w:hAnsi="Arial"/>
          <w:b/>
          <w:bCs/>
          <w:i/>
          <w:iCs/>
          <w:sz w:val="32"/>
          <w:szCs w:val="40"/>
          <w:lang w:bidi="th-TH"/>
        </w:rPr>
      </w:pPr>
    </w:p>
    <w:p w14:paraId="0929804E" w14:textId="77777777" w:rsidR="0032224C" w:rsidRDefault="0032224C" w:rsidP="0002359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82BE4A3" w14:textId="77777777" w:rsidR="0032224C" w:rsidRDefault="0032224C">
      <w:pPr>
        <w:rPr>
          <w:rFonts w:ascii="Arial" w:hAnsi="Arial" w:cs="Arial"/>
          <w:b/>
          <w:sz w:val="22"/>
          <w:szCs w:val="22"/>
        </w:rPr>
        <w:sectPr w:rsidR="0032224C" w:rsidSect="003854D6">
          <w:footerReference w:type="default" r:id="rId8"/>
          <w:pgSz w:w="11900" w:h="16840" w:code="9"/>
          <w:pgMar w:top="1418" w:right="1134" w:bottom="1134" w:left="1418" w:header="709" w:footer="709" w:gutter="0"/>
          <w:cols w:space="708"/>
          <w:titlePg/>
          <w:docGrid w:linePitch="400"/>
        </w:sectPr>
      </w:pPr>
    </w:p>
    <w:p w14:paraId="7CB187FB" w14:textId="77777777" w:rsidR="00E74BEE" w:rsidRPr="00AA086B" w:rsidRDefault="00376A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bCs/>
          <w:sz w:val="22"/>
          <w:szCs w:val="28"/>
          <w:cs/>
          <w:lang w:bidi="th-TH"/>
        </w:rPr>
        <w:lastRenderedPageBreak/>
        <w:t>หน่วยที่ 1</w:t>
      </w:r>
      <w:r>
        <w:rPr>
          <w:rFonts w:ascii="Arial" w:hAnsi="Arial" w:cs="Arial"/>
          <w:b/>
          <w:sz w:val="22"/>
          <w:szCs w:val="22"/>
        </w:rPr>
        <w:t>:</w:t>
      </w:r>
      <w:r w:rsidRPr="00AA08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Cordia New" w:hint="cs"/>
          <w:bCs/>
          <w:sz w:val="22"/>
          <w:szCs w:val="28"/>
          <w:cs/>
          <w:lang w:bidi="th-TH"/>
        </w:rPr>
        <w:t>ผู้คนและถิ่นฐาน</w:t>
      </w:r>
      <w:r w:rsidRPr="00AA086B">
        <w:rPr>
          <w:rFonts w:ascii="Arial" w:hAnsi="Arial" w:cs="Arial"/>
          <w:b/>
          <w:sz w:val="22"/>
          <w:szCs w:val="22"/>
        </w:rPr>
        <w:t xml:space="preserve"> </w:t>
      </w:r>
      <w:r w:rsidR="00DD62ED" w:rsidRPr="00AA086B">
        <w:rPr>
          <w:rFonts w:ascii="Arial" w:hAnsi="Arial" w:cs="Arial"/>
          <w:b/>
          <w:sz w:val="22"/>
          <w:szCs w:val="22"/>
        </w:rPr>
        <w:t xml:space="preserve"> </w:t>
      </w:r>
    </w:p>
    <w:p w14:paraId="2FBB3CA5" w14:textId="4E0ACEE9" w:rsidR="00376A28" w:rsidRPr="00376A28" w:rsidRDefault="00376A28">
      <w:pPr>
        <w:rPr>
          <w:rFonts w:ascii="Arial" w:hAnsi="Arial"/>
          <w:b/>
          <w:bCs/>
          <w:i/>
          <w:iCs/>
          <w:sz w:val="22"/>
          <w:szCs w:val="28"/>
          <w:lang w:bidi="th-TH"/>
        </w:rPr>
      </w:pPr>
      <w:r w:rsidRPr="00376A28">
        <w:rPr>
          <w:rFonts w:ascii="Arial" w:hAnsi="Arial" w:cs="Cordia New" w:hint="cs"/>
          <w:b/>
          <w:bCs/>
          <w:i/>
          <w:iCs/>
          <w:sz w:val="22"/>
          <w:szCs w:val="28"/>
          <w:cs/>
          <w:lang w:bidi="th-TH"/>
        </w:rPr>
        <w:t>บทเรียนที่</w:t>
      </w:r>
      <w:r w:rsidRPr="00376A28">
        <w:rPr>
          <w:rFonts w:ascii="Arial" w:hAnsi="Arial" w:cs="Cordia New"/>
          <w:b/>
          <w:bCs/>
          <w:i/>
          <w:iCs/>
          <w:sz w:val="22"/>
          <w:szCs w:val="28"/>
          <w:cs/>
          <w:lang w:bidi="th-TH"/>
        </w:rPr>
        <w:t xml:space="preserve"> 2: </w:t>
      </w:r>
      <w:r w:rsidRPr="00376A28">
        <w:rPr>
          <w:rFonts w:ascii="Arial" w:hAnsi="Arial" w:cs="Cordia New" w:hint="cs"/>
          <w:b/>
          <w:bCs/>
          <w:i/>
          <w:iCs/>
          <w:sz w:val="22"/>
          <w:szCs w:val="28"/>
          <w:cs/>
          <w:lang w:bidi="th-TH"/>
        </w:rPr>
        <w:t>วิถีชีวิตและการปลูกข้าวแบบน้ำท่วมขังในพื้นที่ลุ่ม</w:t>
      </w:r>
      <w:r w:rsidRPr="00376A28">
        <w:rPr>
          <w:rFonts w:ascii="Arial" w:hAnsi="Arial" w:cs="Cordia New"/>
          <w:b/>
          <w:bCs/>
          <w:i/>
          <w:iCs/>
          <w:sz w:val="22"/>
          <w:szCs w:val="28"/>
          <w:cs/>
          <w:lang w:bidi="th-TH"/>
        </w:rPr>
        <w:t xml:space="preserve"> </w:t>
      </w:r>
    </w:p>
    <w:p w14:paraId="046FF327" w14:textId="77777777" w:rsidR="00376A28" w:rsidRPr="00376A28" w:rsidRDefault="00376A28">
      <w:pPr>
        <w:rPr>
          <w:rFonts w:ascii="Arial" w:hAnsi="Arial"/>
          <w:i/>
          <w:iCs/>
          <w:sz w:val="22"/>
          <w:szCs w:val="28"/>
          <w:lang w:bidi="th-TH"/>
        </w:rPr>
      </w:pPr>
      <w:r w:rsidRPr="00376A28">
        <w:rPr>
          <w:rFonts w:ascii="Arial" w:hAnsi="Arial" w:cs="Cordia New" w:hint="cs"/>
          <w:b/>
          <w:bCs/>
          <w:i/>
          <w:iCs/>
          <w:sz w:val="22"/>
          <w:szCs w:val="28"/>
          <w:cs/>
          <w:lang w:bidi="th-TH"/>
        </w:rPr>
        <w:t>กรณีศึกษาชวา</w:t>
      </w:r>
    </w:p>
    <w:tbl>
      <w:tblPr>
        <w:tblStyle w:val="TableGrid"/>
        <w:tblW w:w="14286" w:type="dxa"/>
        <w:tblLayout w:type="fixed"/>
        <w:tblLook w:val="04A0" w:firstRow="1" w:lastRow="0" w:firstColumn="1" w:lastColumn="0" w:noHBand="0" w:noVBand="1"/>
      </w:tblPr>
      <w:tblGrid>
        <w:gridCol w:w="4761"/>
        <w:gridCol w:w="4762"/>
        <w:gridCol w:w="4763"/>
      </w:tblGrid>
      <w:tr w:rsidR="004B4B22" w:rsidRPr="00AA086B" w14:paraId="53981D60" w14:textId="77777777" w:rsidTr="00AA086B">
        <w:tc>
          <w:tcPr>
            <w:tcW w:w="4761" w:type="dxa"/>
            <w:vAlign w:val="center"/>
          </w:tcPr>
          <w:p w14:paraId="55CFCBD3" w14:textId="0FB0988A" w:rsidR="001E0C07" w:rsidRPr="004F5AEC" w:rsidRDefault="004F5AEC" w:rsidP="00AA086B">
            <w:pPr>
              <w:ind w:right="-157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วิชา</w:t>
            </w:r>
          </w:p>
        </w:tc>
        <w:tc>
          <w:tcPr>
            <w:tcW w:w="9525" w:type="dxa"/>
            <w:gridSpan w:val="2"/>
            <w:vAlign w:val="center"/>
          </w:tcPr>
          <w:p w14:paraId="1FCB4162" w14:textId="036690D9" w:rsidR="001E0C07" w:rsidRPr="00AA086B" w:rsidRDefault="004F5AEC" w:rsidP="00AA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ประวัติศาสตร์/สังคมศึกษา</w:t>
            </w:r>
          </w:p>
        </w:tc>
      </w:tr>
      <w:tr w:rsidR="004B4B22" w:rsidRPr="00AA086B" w14:paraId="423F5B46" w14:textId="77777777" w:rsidTr="00AA086B">
        <w:trPr>
          <w:trHeight w:val="312"/>
        </w:trPr>
        <w:tc>
          <w:tcPr>
            <w:tcW w:w="4761" w:type="dxa"/>
            <w:vAlign w:val="center"/>
          </w:tcPr>
          <w:p w14:paraId="0DABBE60" w14:textId="04D89C16" w:rsidR="001E0C07" w:rsidRPr="004F5AEC" w:rsidRDefault="004F5AEC" w:rsidP="00AA086B">
            <w:pPr>
              <w:ind w:right="-157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9525" w:type="dxa"/>
            <w:gridSpan w:val="2"/>
            <w:vAlign w:val="center"/>
          </w:tcPr>
          <w:p w14:paraId="10B31BD4" w14:textId="4EE1CFC4" w:rsidR="001E0C07" w:rsidRPr="00AA086B" w:rsidRDefault="004F5AEC" w:rsidP="00AA086B">
            <w:pPr>
              <w:rPr>
                <w:rFonts w:ascii="Arial" w:hAnsi="Arial" w:cs="Arial"/>
                <w:sz w:val="22"/>
                <w:szCs w:val="22"/>
              </w:rPr>
            </w:pPr>
            <w:r w:rsidRPr="004F5AEC">
              <w:rPr>
                <w:rFonts w:ascii="Arial" w:hAnsi="Arial" w:cs="Angsana New" w:hint="cs"/>
                <w:sz w:val="22"/>
                <w:szCs w:val="22"/>
                <w:cs/>
                <w:lang w:bidi="th-TH"/>
              </w:rPr>
              <w:t>วิถีชีวิตและการปลูกข้าวแบบน้ำท่วมขังในพื้นที่ลุ่ม</w:t>
            </w:r>
            <w:r w:rsidR="007C56E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F5AEC">
              <w:rPr>
                <w:rFonts w:ascii="Arial" w:hAnsi="Arial" w:cs="Angsana New" w:hint="cs"/>
                <w:sz w:val="22"/>
                <w:szCs w:val="22"/>
                <w:cs/>
                <w:lang w:bidi="th-TH"/>
              </w:rPr>
              <w:t>กรณีศึกษาชวา</w:t>
            </w:r>
          </w:p>
        </w:tc>
      </w:tr>
      <w:tr w:rsidR="007E0A50" w:rsidRPr="00AA086B" w14:paraId="4CD0C697" w14:textId="77777777" w:rsidTr="00B41833">
        <w:trPr>
          <w:trHeight w:val="324"/>
        </w:trPr>
        <w:tc>
          <w:tcPr>
            <w:tcW w:w="4761" w:type="dxa"/>
            <w:vAlign w:val="center"/>
          </w:tcPr>
          <w:p w14:paraId="139D5C4E" w14:textId="04E8A314" w:rsidR="007E0A50" w:rsidRPr="002B7688" w:rsidRDefault="002B7688" w:rsidP="00B41833">
            <w:pPr>
              <w:ind w:right="-157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ระดับ</w:t>
            </w:r>
          </w:p>
        </w:tc>
        <w:tc>
          <w:tcPr>
            <w:tcW w:w="9525" w:type="dxa"/>
            <w:gridSpan w:val="2"/>
            <w:vAlign w:val="center"/>
          </w:tcPr>
          <w:p w14:paraId="16EAE7F1" w14:textId="47EC63A6" w:rsidR="007E0A50" w:rsidRPr="006A68CE" w:rsidRDefault="002B7688" w:rsidP="00B41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มัธยมศึกษาตอนต้น</w:t>
            </w:r>
          </w:p>
        </w:tc>
      </w:tr>
      <w:tr w:rsidR="007B071F" w:rsidRPr="00AA086B" w14:paraId="07F38C55" w14:textId="77777777" w:rsidTr="00AA086B">
        <w:trPr>
          <w:trHeight w:val="312"/>
        </w:trPr>
        <w:tc>
          <w:tcPr>
            <w:tcW w:w="4761" w:type="dxa"/>
            <w:vAlign w:val="center"/>
          </w:tcPr>
          <w:p w14:paraId="005F77FC" w14:textId="1F7CC6E5" w:rsidR="007B071F" w:rsidRPr="002B7688" w:rsidRDefault="00622261" w:rsidP="007B071F">
            <w:pPr>
              <w:ind w:right="-157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ความคิด</w:t>
            </w:r>
            <w:r w:rsidR="002B7688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หลัก</w:t>
            </w:r>
          </w:p>
        </w:tc>
        <w:tc>
          <w:tcPr>
            <w:tcW w:w="9525" w:type="dxa"/>
            <w:gridSpan w:val="2"/>
            <w:vAlign w:val="center"/>
          </w:tcPr>
          <w:p w14:paraId="698AABF4" w14:textId="11EB68FA" w:rsidR="007B071F" w:rsidRPr="006A68CE" w:rsidRDefault="00622261" w:rsidP="007B0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ตลอดช่วงเวลาที่ผ่านมา ผู้คนตอบสนองต่อสภาพแวดล้อมทางธรรมชาติต่างๆ ในภูมิภาคในลักษณะที่หลากหลายอันกำหนดโลกทัศน์และวิถีชีวิตของ</w:t>
            </w:r>
            <w:r w:rsidR="003E00F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พวกเขา</w:t>
            </w:r>
          </w:p>
        </w:tc>
      </w:tr>
      <w:tr w:rsidR="007E0A50" w:rsidRPr="00AA086B" w14:paraId="7732052A" w14:textId="77777777" w:rsidTr="00B41833">
        <w:trPr>
          <w:trHeight w:val="312"/>
        </w:trPr>
        <w:tc>
          <w:tcPr>
            <w:tcW w:w="4761" w:type="dxa"/>
            <w:vAlign w:val="center"/>
          </w:tcPr>
          <w:p w14:paraId="255B4ED4" w14:textId="7BC4B031" w:rsidR="007E0A50" w:rsidRPr="002B7688" w:rsidRDefault="00622261" w:rsidP="00B41833">
            <w:pPr>
              <w:ind w:right="-157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Browallia New" w:hint="cs"/>
                <w:color w:val="000000" w:themeColor="text1"/>
                <w:sz w:val="22"/>
                <w:szCs w:val="28"/>
                <w:cs/>
                <w:lang w:bidi="th-TH"/>
              </w:rPr>
              <w:t>กรอบ</w:t>
            </w:r>
            <w:r w:rsidR="002B7688">
              <w:rPr>
                <w:rFonts w:ascii="Arial" w:hAnsi="Arial" w:cs="Cordia New" w:hint="cs"/>
                <w:color w:val="000000" w:themeColor="text1"/>
                <w:sz w:val="22"/>
                <w:szCs w:val="28"/>
                <w:cs/>
                <w:lang w:bidi="th-TH"/>
              </w:rPr>
              <w:t>คิดหลัก</w:t>
            </w:r>
          </w:p>
        </w:tc>
        <w:tc>
          <w:tcPr>
            <w:tcW w:w="9525" w:type="dxa"/>
            <w:gridSpan w:val="2"/>
            <w:vAlign w:val="center"/>
          </w:tcPr>
          <w:p w14:paraId="04742813" w14:textId="347E4A68" w:rsidR="007E0A50" w:rsidRPr="006A68CE" w:rsidRDefault="002B7688" w:rsidP="002B76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สภาพแวดล้อม พื้นที่สูง พื้นที่ลุ่ม พื้นที่ชายฝั่ง ผู้คน โลกทัศน์ วิถีชีวิต การตอบสนอง</w:t>
            </w:r>
          </w:p>
        </w:tc>
      </w:tr>
      <w:tr w:rsidR="007B071F" w:rsidRPr="00AA086B" w14:paraId="0485B035" w14:textId="77777777" w:rsidTr="00AA086B">
        <w:tc>
          <w:tcPr>
            <w:tcW w:w="4761" w:type="dxa"/>
            <w:vAlign w:val="center"/>
          </w:tcPr>
          <w:p w14:paraId="54FD192A" w14:textId="43A83C3D" w:rsidR="007B071F" w:rsidRPr="00AA086B" w:rsidRDefault="002B7688" w:rsidP="007B071F">
            <w:pPr>
              <w:ind w:right="-1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จำนวนคาบ/บทเรียน</w:t>
            </w:r>
          </w:p>
        </w:tc>
        <w:tc>
          <w:tcPr>
            <w:tcW w:w="9525" w:type="dxa"/>
            <w:gridSpan w:val="2"/>
            <w:vAlign w:val="center"/>
          </w:tcPr>
          <w:p w14:paraId="0CBB324F" w14:textId="6BF93884" w:rsidR="007B071F" w:rsidRPr="006A68CE" w:rsidRDefault="002B7688" w:rsidP="007B0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1 คาบ (1 คาบประมาณ 50 นาที)</w:t>
            </w:r>
          </w:p>
        </w:tc>
      </w:tr>
      <w:tr w:rsidR="007B071F" w:rsidRPr="00AA086B" w14:paraId="3B5B6874" w14:textId="77777777" w:rsidTr="00AA086B">
        <w:tc>
          <w:tcPr>
            <w:tcW w:w="4761" w:type="dxa"/>
            <w:vAlign w:val="center"/>
          </w:tcPr>
          <w:p w14:paraId="17C59AE0" w14:textId="281BD47E" w:rsidR="007B071F" w:rsidRPr="00AA086B" w:rsidRDefault="002B7688" w:rsidP="007B071F">
            <w:pPr>
              <w:ind w:right="-1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อุปกรณ์ที่จำเป็น</w:t>
            </w:r>
          </w:p>
        </w:tc>
        <w:tc>
          <w:tcPr>
            <w:tcW w:w="9525" w:type="dxa"/>
            <w:gridSpan w:val="2"/>
            <w:vAlign w:val="center"/>
          </w:tcPr>
          <w:p w14:paraId="11CDEBE2" w14:textId="79D5BAFC" w:rsidR="002B7688" w:rsidRPr="006A68CE" w:rsidRDefault="000A3D17" w:rsidP="002B76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เครื่องฉายวิด</w:t>
            </w:r>
            <w:r w:rsidR="00E67875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ี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โอและอินเตอร์เน็ตเพื่อเล่นคลิปวิด</w:t>
            </w:r>
            <w:r w:rsidR="00E67875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ี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โอ (หรือคลิป</w:t>
            </w:r>
            <w:r w:rsidR="00E67875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นั้น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ที่บันทึกไว้ในสื่ออื่น)</w:t>
            </w:r>
          </w:p>
          <w:p w14:paraId="23DEF4A0" w14:textId="77777777" w:rsidR="002B7688" w:rsidRPr="002B7688" w:rsidRDefault="000A3D17" w:rsidP="000A3D17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eastAsia="Times New Roman" w:hAnsi="Arial" w:cs="Cordia New" w:hint="cs"/>
                <w:sz w:val="22"/>
                <w:szCs w:val="28"/>
                <w:cs/>
                <w:lang w:bidi="th-TH"/>
              </w:rPr>
              <w:t>สื่อการเรียนและแบบฝึกหัดสำหรับแจก</w:t>
            </w:r>
          </w:p>
        </w:tc>
      </w:tr>
      <w:tr w:rsidR="007B071F" w:rsidRPr="00AA086B" w14:paraId="3E8FB174" w14:textId="77777777" w:rsidTr="00AA086B">
        <w:tc>
          <w:tcPr>
            <w:tcW w:w="4761" w:type="dxa"/>
            <w:vAlign w:val="center"/>
          </w:tcPr>
          <w:p w14:paraId="3CC30B2C" w14:textId="2C4D7D13" w:rsidR="007B071F" w:rsidRPr="00AA086B" w:rsidRDefault="00FB303B" w:rsidP="007B071F">
            <w:pPr>
              <w:ind w:right="-1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ความรู้พื้นฐาน</w:t>
            </w:r>
          </w:p>
        </w:tc>
        <w:tc>
          <w:tcPr>
            <w:tcW w:w="9525" w:type="dxa"/>
            <w:gridSpan w:val="2"/>
            <w:vAlign w:val="center"/>
          </w:tcPr>
          <w:p w14:paraId="21907971" w14:textId="1773572D" w:rsidR="007B071F" w:rsidRPr="006A68CE" w:rsidRDefault="00FB303B" w:rsidP="000534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ไม่จำเป็นต้องมีความรู้พื้นฐานมาก่อน แต่หากมีความเข้าใจเกี่ยวกับลักษณะของพื้นที่ลุ่ม (ตามที่ศึกษาในบทเรียนที่ 1</w:t>
            </w:r>
            <w:r w:rsidRPr="00FB303B">
              <w:rPr>
                <w:rFonts w:ascii="Arial" w:hAnsi="Arial" w:cs="Cordia New"/>
                <w:sz w:val="22"/>
                <w:szCs w:val="28"/>
                <w:cs/>
                <w:lang w:bidi="th-TH"/>
              </w:rPr>
              <w:t xml:space="preserve">: </w:t>
            </w:r>
            <w:r w:rsidRPr="00FB303B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ที่ราบน้ำท่วมถึงและโครงข่ายแม่น้ำ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) ก็จะเป็นประโยชน์ </w:t>
            </w:r>
          </w:p>
        </w:tc>
      </w:tr>
      <w:tr w:rsidR="007B071F" w:rsidRPr="00AA086B" w14:paraId="6AC60F64" w14:textId="77777777" w:rsidTr="00AA086B">
        <w:tc>
          <w:tcPr>
            <w:tcW w:w="14286" w:type="dxa"/>
            <w:gridSpan w:val="3"/>
          </w:tcPr>
          <w:p w14:paraId="29977AF8" w14:textId="33C40E55" w:rsidR="007B071F" w:rsidRPr="006A68CE" w:rsidRDefault="009D4294" w:rsidP="007B0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วัตถุประสงค์การเรียนรู้</w:t>
            </w:r>
          </w:p>
          <w:p w14:paraId="33554F0A" w14:textId="3EE4161D" w:rsidR="007B071F" w:rsidRPr="00B41833" w:rsidRDefault="009D4294" w:rsidP="007B071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>เมื่อจบบทเรียน นักเรียนจะสามารถ</w:t>
            </w:r>
          </w:p>
        </w:tc>
      </w:tr>
      <w:tr w:rsidR="007B071F" w:rsidRPr="00AA086B" w14:paraId="0F7065C5" w14:textId="77777777" w:rsidTr="007B071F">
        <w:tc>
          <w:tcPr>
            <w:tcW w:w="4761" w:type="dxa"/>
            <w:vAlign w:val="center"/>
          </w:tcPr>
          <w:p w14:paraId="4B496A96" w14:textId="77777777" w:rsidR="007B071F" w:rsidRPr="00AA086B" w:rsidRDefault="00960A18" w:rsidP="007B07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ความรู้</w:t>
            </w:r>
          </w:p>
        </w:tc>
        <w:tc>
          <w:tcPr>
            <w:tcW w:w="4762" w:type="dxa"/>
            <w:vAlign w:val="center"/>
          </w:tcPr>
          <w:p w14:paraId="5A8ACEB0" w14:textId="77777777" w:rsidR="007B071F" w:rsidRPr="00960A18" w:rsidRDefault="00960A18" w:rsidP="007B071F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 w:rsidRPr="00960A18"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ทักษะ</w:t>
            </w:r>
          </w:p>
        </w:tc>
        <w:tc>
          <w:tcPr>
            <w:tcW w:w="4763" w:type="dxa"/>
            <w:vAlign w:val="center"/>
          </w:tcPr>
          <w:p w14:paraId="1A2819BF" w14:textId="77777777" w:rsidR="007B071F" w:rsidRPr="006A68CE" w:rsidRDefault="00960A18" w:rsidP="007B07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ทัศนคติ</w:t>
            </w:r>
          </w:p>
        </w:tc>
      </w:tr>
      <w:tr w:rsidR="007B071F" w:rsidRPr="00AA086B" w14:paraId="30005FC7" w14:textId="77777777" w:rsidTr="007B071F">
        <w:tc>
          <w:tcPr>
            <w:tcW w:w="4761" w:type="dxa"/>
          </w:tcPr>
          <w:p w14:paraId="65FCDE93" w14:textId="681F2E01" w:rsidR="00392EEC" w:rsidRDefault="00960A18" w:rsidP="007B071F">
            <w:pPr>
              <w:pStyle w:val="ListParagraph"/>
              <w:numPr>
                <w:ilvl w:val="0"/>
                <w:numId w:val="6"/>
              </w:numPr>
              <w:ind w:left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ระบุลักษณะสำคัญและความสำคัญของงานเทศกาล </w:t>
            </w:r>
            <w:r w:rsidR="00A3194B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พิธีกรรม</w:t>
            </w:r>
            <w:r w:rsidR="00A8787E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="00A3194B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และเรื่องเล่าต่างๆ ที่พบทั่วไปในภูมิภาค</w:t>
            </w:r>
          </w:p>
          <w:p w14:paraId="30F3AD75" w14:textId="01D52725" w:rsidR="005664FC" w:rsidRDefault="00A3194B" w:rsidP="007B071F">
            <w:pPr>
              <w:pStyle w:val="ListParagraph"/>
              <w:numPr>
                <w:ilvl w:val="0"/>
                <w:numId w:val="6"/>
              </w:numPr>
              <w:ind w:left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เชื่อมโยงวิถีชีวิต งานเทศกาล พิธีกรรม</w:t>
            </w:r>
            <w:r w:rsidR="00A8787E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และเรื่องเล่าของชุมชน</w:t>
            </w:r>
            <w:r w:rsidR="00A8787E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เข้า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กับสภาพแวดล้อม</w:t>
            </w:r>
          </w:p>
          <w:p w14:paraId="0F52253E" w14:textId="77777777" w:rsidR="005664FC" w:rsidRPr="00257ECB" w:rsidRDefault="005664FC" w:rsidP="00257E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B76CA" w14:textId="77777777" w:rsidR="007B071F" w:rsidRPr="00592C1D" w:rsidRDefault="007B071F" w:rsidP="00592C1D">
            <w:pPr>
              <w:ind w:left="-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2" w:type="dxa"/>
          </w:tcPr>
          <w:p w14:paraId="7EB91738" w14:textId="0EF237A5" w:rsidR="00592C1D" w:rsidRPr="006A68CE" w:rsidRDefault="00A3194B" w:rsidP="00257E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lastRenderedPageBreak/>
              <w:t>ศึกษาวิด</w:t>
            </w:r>
            <w:r w:rsidR="00A26514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ี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โอและ</w:t>
            </w:r>
            <w:r w:rsidR="005C4418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สิ่งของ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เพื่อหาลักษณะและความสำคัญของงานเทศกาล พิธีกรรม</w:t>
            </w:r>
            <w:r w:rsidR="00A26514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และเรื่องเล่า</w:t>
            </w:r>
          </w:p>
          <w:p w14:paraId="1DBCB881" w14:textId="7D4D7A19" w:rsidR="00592C1D" w:rsidRPr="006A68CE" w:rsidRDefault="00A3194B" w:rsidP="00392E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แสดงบทบาทเพื่อให้เข้าถึงความรู้สึกของผู้คนที่เกี่ยวข้องในเรื่องเล่าต่างๆ</w:t>
            </w:r>
          </w:p>
          <w:p w14:paraId="6BFEFBC3" w14:textId="39D41050" w:rsidR="007B071F" w:rsidRPr="006A68CE" w:rsidRDefault="00A3194B" w:rsidP="00257E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สร้างเรื่อง</w:t>
            </w:r>
            <w:r w:rsidR="00A26514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เล่า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หรือพิธีกรรมที่คล้ายกับที่มีอยู่ในหลายส่วน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lastRenderedPageBreak/>
              <w:t>ของภูมิภาค</w:t>
            </w:r>
          </w:p>
        </w:tc>
        <w:tc>
          <w:tcPr>
            <w:tcW w:w="4763" w:type="dxa"/>
          </w:tcPr>
          <w:p w14:paraId="300D4BF2" w14:textId="1782B2F8" w:rsidR="00257ECB" w:rsidRPr="006A68CE" w:rsidRDefault="00A3194B" w:rsidP="00257E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lastRenderedPageBreak/>
              <w:t>แสดงความตระหนักว่าสภาพแวดล้อมกำหนดโลกทัศน์และวิถีชีวิตของเรา</w:t>
            </w:r>
          </w:p>
          <w:p w14:paraId="0927502B" w14:textId="0C1888C6" w:rsidR="00257ECB" w:rsidRPr="006A68CE" w:rsidRDefault="00A3194B" w:rsidP="00257E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ร่วมงานกันเป็นกลุ่มเพื่อทำงานที่ได้รับมอบหมายให้เสร็จสิ้น</w:t>
            </w:r>
          </w:p>
          <w:p w14:paraId="443B3F83" w14:textId="77777777" w:rsidR="00257ECB" w:rsidRPr="006A68CE" w:rsidRDefault="00257ECB" w:rsidP="00257EC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7314F" w14:textId="77777777" w:rsidR="00367C99" w:rsidRDefault="00367C99" w:rsidP="00367C99">
      <w:pPr>
        <w:rPr>
          <w:rFonts w:ascii="Arial" w:hAnsi="Arial" w:cs="Arial"/>
          <w:sz w:val="22"/>
          <w:szCs w:val="22"/>
        </w:rPr>
      </w:pPr>
    </w:p>
    <w:p w14:paraId="26DB5946" w14:textId="77777777" w:rsidR="00EA1037" w:rsidRPr="00AA086B" w:rsidRDefault="00EA1037" w:rsidP="00367C99">
      <w:pPr>
        <w:rPr>
          <w:rFonts w:ascii="Arial" w:hAnsi="Arial" w:cs="Arial"/>
          <w:sz w:val="22"/>
          <w:szCs w:val="22"/>
        </w:rPr>
      </w:pPr>
    </w:p>
    <w:p w14:paraId="47FCA766" w14:textId="77777777" w:rsidR="00D209F4" w:rsidRPr="00AA086B" w:rsidRDefault="00D209F4">
      <w:pPr>
        <w:rPr>
          <w:rFonts w:ascii="Arial" w:hAnsi="Arial" w:cs="Arial"/>
          <w:sz w:val="22"/>
          <w:szCs w:val="22"/>
        </w:rPr>
      </w:pPr>
    </w:p>
    <w:p w14:paraId="42AECD25" w14:textId="77777777" w:rsidR="00D209F4" w:rsidRPr="00AA086B" w:rsidRDefault="00D209F4">
      <w:pPr>
        <w:rPr>
          <w:rFonts w:ascii="Arial" w:hAnsi="Arial" w:cs="Arial"/>
          <w:sz w:val="22"/>
          <w:szCs w:val="22"/>
        </w:rPr>
      </w:pPr>
    </w:p>
    <w:p w14:paraId="4700DD28" w14:textId="77777777" w:rsidR="00AA086B" w:rsidRDefault="00AA086B">
      <w:r>
        <w:br w:type="page"/>
      </w:r>
    </w:p>
    <w:tbl>
      <w:tblPr>
        <w:tblStyle w:val="TableGrid"/>
        <w:tblW w:w="14315" w:type="dxa"/>
        <w:tblLayout w:type="fixed"/>
        <w:tblLook w:val="04A0" w:firstRow="1" w:lastRow="0" w:firstColumn="1" w:lastColumn="0" w:noHBand="0" w:noVBand="1"/>
      </w:tblPr>
      <w:tblGrid>
        <w:gridCol w:w="1559"/>
        <w:gridCol w:w="6378"/>
        <w:gridCol w:w="2693"/>
        <w:gridCol w:w="3685"/>
      </w:tblGrid>
      <w:tr w:rsidR="001E0C07" w:rsidRPr="00AA086B" w14:paraId="5B58C911" w14:textId="77777777" w:rsidTr="00AA086B">
        <w:tc>
          <w:tcPr>
            <w:tcW w:w="1559" w:type="dxa"/>
            <w:vAlign w:val="center"/>
          </w:tcPr>
          <w:p w14:paraId="073123C6" w14:textId="77777777" w:rsidR="001E0C07" w:rsidRPr="003D2B6C" w:rsidRDefault="003D2B6C" w:rsidP="00AA086B">
            <w:pPr>
              <w:jc w:val="center"/>
              <w:rPr>
                <w:rFonts w:ascii="Arial" w:hAnsi="Arial" w:cs="Cordia New"/>
                <w:b/>
                <w:sz w:val="22"/>
                <w:szCs w:val="28"/>
                <w:lang w:bidi="th-TH"/>
              </w:rPr>
            </w:pPr>
            <w:r w:rsidRPr="003D2B6C"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ช่วง</w:t>
            </w:r>
          </w:p>
        </w:tc>
        <w:tc>
          <w:tcPr>
            <w:tcW w:w="6378" w:type="dxa"/>
            <w:vAlign w:val="center"/>
          </w:tcPr>
          <w:p w14:paraId="0336070D" w14:textId="77777777" w:rsidR="001E0C07" w:rsidRPr="00205AF7" w:rsidRDefault="00A57289" w:rsidP="00AA086B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 w:rsidRPr="00E87C51">
              <w:rPr>
                <w:rFonts w:ascii="Arial" w:hAnsi="Arial" w:hint="cs"/>
                <w:bCs/>
                <w:sz w:val="22"/>
                <w:szCs w:val="28"/>
                <w:cs/>
                <w:lang w:bidi="th-TH"/>
              </w:rPr>
              <w:t>การ</w:t>
            </w:r>
            <w:r>
              <w:rPr>
                <w:rFonts w:ascii="Arial" w:hAnsi="Arial" w:hint="cs"/>
                <w:bCs/>
                <w:sz w:val="22"/>
                <w:szCs w:val="28"/>
                <w:cs/>
                <w:lang w:bidi="th-TH"/>
              </w:rPr>
              <w:t>พัฒนา</w:t>
            </w:r>
            <w:r w:rsidRPr="00E87C51">
              <w:rPr>
                <w:rFonts w:ascii="Arial" w:hAnsi="Arial" w:hint="cs"/>
                <w:bCs/>
                <w:sz w:val="22"/>
                <w:szCs w:val="28"/>
                <w:cs/>
                <w:lang w:bidi="th-TH"/>
              </w:rPr>
              <w:t>บทเรียน</w:t>
            </w:r>
          </w:p>
        </w:tc>
        <w:tc>
          <w:tcPr>
            <w:tcW w:w="2693" w:type="dxa"/>
            <w:vAlign w:val="center"/>
          </w:tcPr>
          <w:p w14:paraId="4AB91FF7" w14:textId="77777777" w:rsidR="001E0C07" w:rsidRPr="00205AF7" w:rsidRDefault="00205AF7" w:rsidP="00AA086B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สื่อ</w:t>
            </w:r>
            <w:r w:rsidR="003D1BBC"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การเรียน</w:t>
            </w:r>
          </w:p>
        </w:tc>
        <w:tc>
          <w:tcPr>
            <w:tcW w:w="3685" w:type="dxa"/>
            <w:vAlign w:val="center"/>
          </w:tcPr>
          <w:p w14:paraId="3B0C20F2" w14:textId="77777777" w:rsidR="001E0C07" w:rsidRPr="00205AF7" w:rsidRDefault="003D1BBC" w:rsidP="00AA086B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หลักการและ</w:t>
            </w:r>
            <w:r w:rsidR="00205AF7"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เหตุผล</w:t>
            </w:r>
          </w:p>
        </w:tc>
      </w:tr>
      <w:tr w:rsidR="001E0C07" w:rsidRPr="00AA086B" w14:paraId="1252CD02" w14:textId="77777777" w:rsidTr="00AA086B">
        <w:tc>
          <w:tcPr>
            <w:tcW w:w="1559" w:type="dxa"/>
            <w:vAlign w:val="center"/>
          </w:tcPr>
          <w:p w14:paraId="78267341" w14:textId="77777777" w:rsidR="001A7681" w:rsidRPr="00E8116D" w:rsidRDefault="00E8116D" w:rsidP="00AA086B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เกริ่นนำ</w:t>
            </w:r>
          </w:p>
          <w:p w14:paraId="76207BE5" w14:textId="77777777" w:rsidR="00710A88" w:rsidRPr="00AA086B" w:rsidRDefault="00710A88" w:rsidP="00AA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[5 </w:t>
            </w:r>
            <w:r w:rsidR="00E8116D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573E06FC" w14:textId="77777777" w:rsidR="001E0C07" w:rsidRPr="00AA086B" w:rsidRDefault="001E0C07" w:rsidP="00AA08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</w:tcPr>
          <w:p w14:paraId="019EE910" w14:textId="292FEDA4" w:rsidR="00CE1334" w:rsidRPr="00F13124" w:rsidRDefault="00BB1F45" w:rsidP="004155A5">
            <w:pPr>
              <w:pStyle w:val="ListParagraph"/>
              <w:numPr>
                <w:ilvl w:val="0"/>
                <w:numId w:val="21"/>
              </w:numPr>
              <w:ind w:left="311" w:hanging="311"/>
              <w:rPr>
                <w:rFonts w:ascii="Arial" w:hAnsi="Arial" w:cs="Arial"/>
                <w:b/>
                <w:sz w:val="22"/>
                <w:szCs w:val="22"/>
              </w:rPr>
            </w:pPr>
            <w:r w:rsidRPr="00BB1F45"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กระตุ้นความสนใจ</w:t>
            </w:r>
          </w:p>
          <w:p w14:paraId="485FB36C" w14:textId="2F73DC4B" w:rsidR="00CE1334" w:rsidRPr="00BB1F45" w:rsidRDefault="00F13124" w:rsidP="00700942">
            <w:pPr>
              <w:ind w:left="311" w:hanging="426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 </w:t>
            </w:r>
            <w:r w:rsidR="00BB1F45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ฉายวิด</w:t>
            </w:r>
            <w:r w:rsidR="005357C5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ี</w:t>
            </w:r>
            <w:r w:rsidR="00BB1F45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โอหรือแสดงภาพของงานเฉลิมฉลองการเกี่ยวข้าว (สื่อการเรียน 1 หรือสื่อการเรียน 2) แล้วถามนักเรียนว่า</w:t>
            </w:r>
          </w:p>
          <w:p w14:paraId="1A732150" w14:textId="0AD6E771" w:rsidR="00CE1334" w:rsidRDefault="00BB1F45" w:rsidP="00700942">
            <w:pPr>
              <w:pStyle w:val="ListParagraph"/>
              <w:numPr>
                <w:ilvl w:val="0"/>
                <w:numId w:val="16"/>
              </w:numPr>
              <w:ind w:left="311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นักเรียนเห็นอะไร?</w:t>
            </w:r>
          </w:p>
          <w:p w14:paraId="4DD1A84B" w14:textId="289A0501" w:rsidR="00755B3E" w:rsidRDefault="00BB1F45" w:rsidP="00700942">
            <w:pPr>
              <w:pStyle w:val="ListParagraph"/>
              <w:numPr>
                <w:ilvl w:val="0"/>
                <w:numId w:val="16"/>
              </w:numPr>
              <w:ind w:left="311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นักเรียนคิดว่า</w:t>
            </w:r>
            <w:r w:rsidR="005357C5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เทศกาล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นี้เป็นงานเกี่ยวกับอะไร?</w:t>
            </w:r>
          </w:p>
          <w:p w14:paraId="7F3221DB" w14:textId="41262AB1" w:rsidR="005B28E3" w:rsidRDefault="004C344F" w:rsidP="00700942">
            <w:pPr>
              <w:pStyle w:val="ListParagraph"/>
              <w:numPr>
                <w:ilvl w:val="0"/>
                <w:numId w:val="16"/>
              </w:numPr>
              <w:ind w:left="311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นักเรียนคิดว่าทำไมงานเทศกาลนี้จึงมีความสำคัญต่อชุมชนจำนวนมากใน</w:t>
            </w:r>
            <w:r w:rsidR="00FE2747" w:rsidRPr="00FE274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เอเชียตะวันออกเฉียงใต้</w:t>
            </w:r>
          </w:p>
          <w:p w14:paraId="4149BBE1" w14:textId="622B5DFD" w:rsidR="00846D5D" w:rsidRPr="00FE2747" w:rsidRDefault="00F13124" w:rsidP="00700942">
            <w:pPr>
              <w:ind w:left="311" w:hanging="426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</w:t>
            </w:r>
            <w:r w:rsidR="00FE274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เพื่อเน้นประเด็นของการมี</w:t>
            </w:r>
            <w:r w:rsidR="003B65DB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อะไร</w:t>
            </w:r>
            <w:r w:rsidR="00FE274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ร่วมกัน ชี้ว่ามีการเฉลิมฉลองเกี่ยวกับข้าวในหลายส่วนของ</w:t>
            </w:r>
            <w:r w:rsidR="00FE2747" w:rsidRPr="00FE274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เอเชียตะวันออกเฉียงใต้</w:t>
            </w:r>
          </w:p>
          <w:p w14:paraId="44B9812D" w14:textId="34C18C9A" w:rsidR="00FE2747" w:rsidRPr="00FE2747" w:rsidRDefault="00F13124" w:rsidP="00FE2747">
            <w:pPr>
              <w:ind w:left="311" w:hanging="426"/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 </w:t>
            </w:r>
            <w:r w:rsidR="00FE2747"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เชื่อมโยงคำตอบกับการที่ชุมชนจำนวนมากในพื้นที่ลุ่มเน้นการเพาะปลูก งานเฉลิมฉลองและพิธีกรรมที่เกี่ยวกับการเพาะปลูกได้กำหนดวิถีชีวิตของพวกเขา </w:t>
            </w:r>
          </w:p>
          <w:p w14:paraId="1B9D7E68" w14:textId="77777777" w:rsidR="00451540" w:rsidRPr="00AA086B" w:rsidRDefault="00451540" w:rsidP="00451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4071435" w14:textId="32F69F33" w:rsidR="000A02C8" w:rsidRDefault="00FE2747" w:rsidP="00700942">
            <w:pPr>
              <w:pStyle w:val="ListParagraph"/>
              <w:numPr>
                <w:ilvl w:val="0"/>
                <w:numId w:val="12"/>
              </w:numPr>
              <w:ind w:left="169" w:hanging="1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</w:t>
            </w:r>
            <w:r w:rsidR="007C56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1037">
              <w:rPr>
                <w:rFonts w:ascii="Arial" w:hAnsi="Arial" w:cs="Arial"/>
                <w:sz w:val="22"/>
                <w:szCs w:val="22"/>
              </w:rPr>
              <w:t xml:space="preserve">1: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วิด</w:t>
            </w:r>
            <w:r w:rsidR="003B65DB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ี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โองานเฉลิมฉลอง</w:t>
            </w:r>
            <w:r w:rsidR="003B65DB" w:rsidRPr="003B65DB"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>เจนัง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เกี่ยวกับข้าว</w:t>
            </w:r>
            <w:r w:rsidR="003553B4">
              <w:rPr>
                <w:rFonts w:ascii="Arial" w:hAnsi="Arial" w:hint="cs"/>
                <w:i/>
                <w:sz w:val="22"/>
                <w:szCs w:val="28"/>
                <w:cs/>
                <w:lang w:bidi="th-TH"/>
              </w:rPr>
              <w:t>ที่ชวาที่มีการทำข้าวต้มที่ทานกับมะพร้าวและน้ำตาลทรายแดง</w:t>
            </w:r>
            <w:r w:rsidR="00F64A76">
              <w:fldChar w:fldCharType="begin"/>
            </w:r>
            <w:r w:rsidR="00F64A76">
              <w:instrText xml:space="preserve"> HYPERLINK "https://www.youtube.com/watch?v=6hT-6t-Y3OA" </w:instrText>
            </w:r>
            <w:r w:rsidR="00F64A76">
              <w:fldChar w:fldCharType="separate"/>
            </w:r>
            <w:r w:rsidR="00F37424" w:rsidRPr="00C71C3D">
              <w:rPr>
                <w:rStyle w:val="Hyperlink"/>
                <w:rFonts w:ascii="Arial" w:hAnsi="Arial" w:cs="Arial"/>
                <w:sz w:val="22"/>
                <w:szCs w:val="22"/>
              </w:rPr>
              <w:t>https://www.youtube.com/watch?v=6hT-6t-Y3OA</w:t>
            </w:r>
            <w:r w:rsidR="00F64A76"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  <w:r w:rsidR="0025384D">
              <w:rPr>
                <w:rFonts w:ascii="Arial" w:hAnsi="Arial" w:cs="Arial"/>
                <w:sz w:val="22"/>
                <w:szCs w:val="22"/>
              </w:rPr>
              <w:t xml:space="preserve"> (58</w:t>
            </w:r>
            <w:r w:rsidR="003553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3B4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วินาที</w:t>
            </w:r>
            <w:r w:rsidR="0025384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E9EE01E" w14:textId="199B4245" w:rsidR="00035A05" w:rsidRPr="004155A5" w:rsidRDefault="003553B4" w:rsidP="004155A5">
            <w:pPr>
              <w:pStyle w:val="ListParagraph"/>
              <w:numPr>
                <w:ilvl w:val="0"/>
                <w:numId w:val="12"/>
              </w:numPr>
              <w:ind w:left="169" w:hanging="149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</w:t>
            </w:r>
            <w:r w:rsidR="007C56E9" w:rsidRPr="004155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1037" w:rsidRPr="004155A5">
              <w:rPr>
                <w:rFonts w:ascii="Arial" w:hAnsi="Arial" w:cs="Arial"/>
                <w:sz w:val="22"/>
                <w:szCs w:val="22"/>
              </w:rPr>
              <w:t xml:space="preserve">2: </w:t>
            </w:r>
            <w:r>
              <w:rPr>
                <w:rFonts w:ascii="Arial" w:hAnsi="Arial" w:hint="cs"/>
                <w:b/>
                <w:color w:val="000000"/>
                <w:sz w:val="22"/>
                <w:szCs w:val="28"/>
                <w:cs/>
                <w:lang w:bidi="th-TH"/>
              </w:rPr>
              <w:t>ภาพงาน</w:t>
            </w:r>
            <w:r w:rsidR="003B65DB" w:rsidRPr="003B65DB">
              <w:rPr>
                <w:rFonts w:ascii="Arial" w:hAnsi="Arial" w:cs="Browallia New" w:hint="cs"/>
                <w:b/>
                <w:i/>
                <w:iCs/>
                <w:color w:val="000000"/>
                <w:sz w:val="22"/>
                <w:szCs w:val="28"/>
                <w:cs/>
                <w:lang w:bidi="th-TH"/>
              </w:rPr>
              <w:t>เจนัง</w:t>
            </w:r>
          </w:p>
          <w:p w14:paraId="50088E7A" w14:textId="77777777" w:rsidR="00EA1037" w:rsidRPr="00870896" w:rsidRDefault="00EA1037" w:rsidP="00035A05">
            <w:pPr>
              <w:pStyle w:val="ListParagraph"/>
              <w:ind w:left="1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FF2D7F0" w14:textId="56CB1819" w:rsidR="003553B4" w:rsidRPr="003553B4" w:rsidRDefault="003553B4" w:rsidP="003553B4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ใช้วิด</w:t>
            </w:r>
            <w:r w:rsidR="003B65DB">
              <w:rPr>
                <w:rFonts w:ascii="Arial" w:hAnsi="Arial" w:hint="cs"/>
                <w:sz w:val="22"/>
                <w:szCs w:val="28"/>
                <w:cs/>
                <w:lang w:bidi="th-TH"/>
              </w:rPr>
              <w:t>ี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โอเป็นสิ่งกระตุ้นให้นักเรียนมีความสนใจในเนื้อหาของบทเรียน</w:t>
            </w:r>
          </w:p>
        </w:tc>
      </w:tr>
      <w:tr w:rsidR="001E0C07" w:rsidRPr="00AA086B" w14:paraId="06C9BDD2" w14:textId="77777777" w:rsidTr="00AA086B">
        <w:tc>
          <w:tcPr>
            <w:tcW w:w="1559" w:type="dxa"/>
            <w:vAlign w:val="center"/>
          </w:tcPr>
          <w:p w14:paraId="1FE7E07B" w14:textId="77777777" w:rsidR="0097729D" w:rsidRPr="00B26CBD" w:rsidRDefault="0097729D" w:rsidP="0097729D">
            <w:pPr>
              <w:rPr>
                <w:rFonts w:ascii="Arial" w:hAnsi="Arial" w:cs="Browallia New"/>
                <w:sz w:val="22"/>
                <w:szCs w:val="28"/>
                <w:lang w:bidi="th-TH"/>
              </w:rPr>
            </w:pPr>
            <w:r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ดำเนินกิจกรรม</w:t>
            </w:r>
          </w:p>
          <w:p w14:paraId="578ACAA2" w14:textId="1D9B91E6" w:rsidR="001E0C07" w:rsidRDefault="0097729D" w:rsidP="00977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A88">
              <w:rPr>
                <w:rFonts w:ascii="Arial" w:hAnsi="Arial" w:cs="Arial"/>
                <w:sz w:val="22"/>
                <w:szCs w:val="22"/>
              </w:rPr>
              <w:t xml:space="preserve">[40 </w:t>
            </w:r>
            <w:r w:rsidR="004C5F22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 w:rsidR="00710A88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028C9BCC" w14:textId="77777777" w:rsidR="00451540" w:rsidRDefault="00451540" w:rsidP="00AA08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186A5" w14:textId="77777777" w:rsidR="00451540" w:rsidRDefault="00451540" w:rsidP="00AA08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76838" w14:textId="77777777" w:rsidR="00451540" w:rsidRPr="00AA086B" w:rsidRDefault="00451540" w:rsidP="00AA08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</w:tcPr>
          <w:p w14:paraId="7DC61BFC" w14:textId="6687AD4C" w:rsidR="006034F1" w:rsidRPr="001457BB" w:rsidRDefault="003553B4" w:rsidP="004155A5">
            <w:pPr>
              <w:pStyle w:val="ListParagraph"/>
              <w:numPr>
                <w:ilvl w:val="0"/>
                <w:numId w:val="21"/>
              </w:numPr>
              <w:ind w:left="311" w:hanging="31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งานกลุ่ม</w:t>
            </w:r>
            <w:r w:rsidR="001457BB" w:rsidRPr="001457B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การวิเคราะห์สื่อการเรียน/</w:t>
            </w:r>
            <w:r w:rsidR="005C4418"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สิ่งของ</w:t>
            </w:r>
          </w:p>
          <w:p w14:paraId="342C851D" w14:textId="4FAF0C99" w:rsidR="005B28E3" w:rsidRPr="003553B4" w:rsidRDefault="00F13124" w:rsidP="00F13124">
            <w:pPr>
              <w:ind w:left="312" w:hanging="311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 </w:t>
            </w:r>
            <w:r w:rsidR="003553B4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เมื่อนักเรียนระบุงานเฉลิมฉลองได้แล้ว แจกภาพ</w:t>
            </w:r>
            <w:r w:rsidR="005C4418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สิ่งของ</w:t>
            </w:r>
            <w:r w:rsidR="003553B4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ที่เกี่ยวข้องกับงานแบบนี้ที่โซโล สุราการ์ต้า อินโดนีเซีย</w:t>
            </w:r>
            <w:r w:rsidR="003B65DB">
              <w:rPr>
                <w:rFonts w:ascii="Arial" w:hAnsi="Arial" w:cs="Cordia New"/>
                <w:sz w:val="22"/>
                <w:szCs w:val="28"/>
                <w:lang w:bidi="th-TH"/>
              </w:rPr>
              <w:t xml:space="preserve"> </w:t>
            </w:r>
            <w:r w:rsidR="003553B4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ให้นักเรียนแต่ละกลุ่ม (สื่อการเรียน 3)</w:t>
            </w:r>
          </w:p>
          <w:p w14:paraId="2AFB7909" w14:textId="09831B08" w:rsidR="005B28E3" w:rsidRPr="003553B4" w:rsidRDefault="00F13124" w:rsidP="00F13124">
            <w:pPr>
              <w:ind w:left="312" w:hanging="311"/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 </w:t>
            </w:r>
            <w:r w:rsidR="003553B4"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ให้นักเรียนนำ</w:t>
            </w:r>
            <w:r w:rsidR="005C4418">
              <w:rPr>
                <w:rFonts w:ascii="Arial" w:hAnsi="Arial" w:hint="cs"/>
                <w:sz w:val="22"/>
                <w:szCs w:val="28"/>
                <w:cs/>
                <w:lang w:bidi="th-TH"/>
              </w:rPr>
              <w:t>สิ่งของ</w:t>
            </w:r>
            <w:r w:rsidR="003553B4">
              <w:rPr>
                <w:rFonts w:ascii="Arial" w:hAnsi="Arial" w:hint="cs"/>
                <w:sz w:val="22"/>
                <w:szCs w:val="28"/>
                <w:cs/>
                <w:lang w:bidi="th-TH"/>
              </w:rPr>
              <w:t>ที่เกี่ยวข้องกับงานบุญข้าวในชุมชนของตนมาที่ชั้นเรียน (</w:t>
            </w:r>
            <w:r w:rsidR="007B381C">
              <w:rPr>
                <w:rFonts w:ascii="Arial" w:hAnsi="Arial" w:hint="cs"/>
                <w:sz w:val="22"/>
                <w:szCs w:val="28"/>
                <w:cs/>
                <w:lang w:bidi="th-TH"/>
              </w:rPr>
              <w:t>เลือกจะทำหรือไม่ก็ได้)</w:t>
            </w:r>
          </w:p>
          <w:p w14:paraId="0C5F1D66" w14:textId="04C6748C" w:rsidR="006034F1" w:rsidRPr="007B381C" w:rsidRDefault="00F13124" w:rsidP="00F13124">
            <w:pPr>
              <w:ind w:left="312" w:hanging="311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2.3 </w:t>
            </w:r>
            <w:r w:rsidR="007B381C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นักเรียนทำงานเป็นกลุ่มในการ</w:t>
            </w:r>
            <w:r w:rsidR="003B65DB">
              <w:rPr>
                <w:rFonts w:ascii="Arial" w:hAnsi="Arial" w:cs="Cordia New"/>
                <w:sz w:val="22"/>
                <w:szCs w:val="28"/>
                <w:lang w:bidi="th-TH"/>
              </w:rPr>
              <w:t>:</w:t>
            </w:r>
          </w:p>
          <w:p w14:paraId="37F77E57" w14:textId="4C71CA78" w:rsidR="00262370" w:rsidRDefault="009C7B02" w:rsidP="009A0E8E">
            <w:pPr>
              <w:pStyle w:val="ListParagraph"/>
              <w:numPr>
                <w:ilvl w:val="0"/>
                <w:numId w:val="16"/>
              </w:numPr>
              <w:ind w:left="312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วาดรูป</w:t>
            </w:r>
            <w:r w:rsidR="005C4418">
              <w:rPr>
                <w:rFonts w:ascii="Arial" w:hAnsi="Arial" w:hint="cs"/>
                <w:sz w:val="22"/>
                <w:szCs w:val="28"/>
                <w:cs/>
                <w:lang w:bidi="th-TH"/>
              </w:rPr>
              <w:t>สิ่งของ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ในภาพ</w:t>
            </w:r>
          </w:p>
          <w:p w14:paraId="2CB6907F" w14:textId="44712C7E" w:rsidR="00262370" w:rsidRDefault="009C7B02" w:rsidP="009A0E8E">
            <w:pPr>
              <w:pStyle w:val="ListParagraph"/>
              <w:numPr>
                <w:ilvl w:val="0"/>
                <w:numId w:val="16"/>
              </w:numPr>
              <w:ind w:left="312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ระบุชื่อ</w:t>
            </w:r>
            <w:r w:rsidR="005C4418">
              <w:rPr>
                <w:rFonts w:ascii="Arial" w:hAnsi="Arial" w:hint="cs"/>
                <w:sz w:val="22"/>
                <w:szCs w:val="28"/>
                <w:cs/>
                <w:lang w:bidi="th-TH"/>
              </w:rPr>
              <w:t>สิ่งของ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ในภาพ</w:t>
            </w:r>
          </w:p>
          <w:p w14:paraId="72D21726" w14:textId="44C4C1E1" w:rsidR="00262370" w:rsidRDefault="009C7B02" w:rsidP="009A0E8E">
            <w:pPr>
              <w:pStyle w:val="ListParagraph"/>
              <w:numPr>
                <w:ilvl w:val="0"/>
                <w:numId w:val="16"/>
              </w:numPr>
              <w:ind w:left="312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จดสิ่งที่สังเกตเห็นเกี่ยวกับ</w:t>
            </w:r>
            <w:r w:rsidR="005C4418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สิ่งของ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นั้น</w:t>
            </w:r>
          </w:p>
          <w:p w14:paraId="00CF03CC" w14:textId="66C10B88" w:rsidR="00F13124" w:rsidRDefault="009C7B02" w:rsidP="009A0E8E">
            <w:pPr>
              <w:pStyle w:val="ListParagraph"/>
              <w:numPr>
                <w:ilvl w:val="0"/>
                <w:numId w:val="16"/>
              </w:numPr>
              <w:ind w:left="312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คาดเดาความสำคัญของ</w:t>
            </w:r>
            <w:r w:rsidR="005C4418">
              <w:rPr>
                <w:rFonts w:ascii="Arial" w:hAnsi="Arial" w:hint="cs"/>
                <w:sz w:val="22"/>
                <w:szCs w:val="28"/>
                <w:cs/>
                <w:lang w:bidi="th-TH"/>
              </w:rPr>
              <w:t>สิ่งของ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นั้นที่มีต่องานหรือพิธีกรรม (ใช้ทำอะไร)</w:t>
            </w:r>
          </w:p>
          <w:p w14:paraId="20D1474F" w14:textId="40964E10" w:rsidR="00F13124" w:rsidRPr="00F13124" w:rsidRDefault="009C7B02" w:rsidP="00F13124">
            <w:pPr>
              <w:pStyle w:val="ListParagraph"/>
              <w:numPr>
                <w:ilvl w:val="1"/>
                <w:numId w:val="21"/>
              </w:numPr>
              <w:ind w:left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แต่ละกลุ่มนำเสนอต่อชั้นเรียน</w:t>
            </w:r>
          </w:p>
          <w:p w14:paraId="17A95CE6" w14:textId="71DB1D25" w:rsidR="00F13124" w:rsidRDefault="009C7B02" w:rsidP="00F13124">
            <w:pPr>
              <w:pStyle w:val="ListParagraph"/>
              <w:numPr>
                <w:ilvl w:val="1"/>
                <w:numId w:val="21"/>
              </w:numPr>
              <w:ind w:left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บอกชื่อและความสำคัญของ</w:t>
            </w:r>
            <w:r w:rsidR="005C4418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สิ่งของ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นั้นแก่นักเรียน หากนักเรียนไม่แน่ใจหรือเดาผิด</w:t>
            </w:r>
          </w:p>
          <w:p w14:paraId="3B4B7D18" w14:textId="4D2575E6" w:rsidR="009C7B02" w:rsidRPr="00427DC5" w:rsidRDefault="00AD6FE2" w:rsidP="00427DC5">
            <w:pPr>
              <w:pStyle w:val="ListParagraph"/>
              <w:numPr>
                <w:ilvl w:val="1"/>
                <w:numId w:val="21"/>
              </w:numPr>
              <w:ind w:left="312"/>
              <w:rPr>
                <w:rFonts w:ascii="Arial" w:hAnsi="Arial" w:cs="Arial"/>
                <w:sz w:val="22"/>
                <w:szCs w:val="22"/>
              </w:rPr>
            </w:pPr>
            <w:r w:rsidRPr="00F13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7656" w:rsidRPr="00427DC5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ชี้ให้นักเรียนเห็นว่ามีความคล้ายคลึงกันอย่างมากในเรื่องของ</w:t>
            </w:r>
            <w:r w:rsidR="005C4418" w:rsidRPr="00427DC5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สิ่งของ</w:t>
            </w:r>
            <w:r w:rsidR="006D7656" w:rsidRPr="00427DC5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และพิธีกรรมที่มีในงานฉลองการเก็บเกี่ยวทั่วทั้งภูมิภาค เน้นว่าบางพิธีกรรมแตกต่างกันไปในภูมิภาคด้วยอิทธิพลของศาสนาและปัจจัยอื่นๆ </w:t>
            </w:r>
            <w:r w:rsidR="0075721D" w:rsidRPr="00427DC5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ตามกาลเวลา</w:t>
            </w:r>
          </w:p>
          <w:p w14:paraId="5A0AD08B" w14:textId="77777777" w:rsidR="00AD6FE2" w:rsidRPr="00AD6FE2" w:rsidRDefault="00AD6FE2" w:rsidP="002623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EF41A1" w14:textId="01896831" w:rsidR="00AD6FE2" w:rsidRPr="00F13124" w:rsidRDefault="00137AEB" w:rsidP="004155A5">
            <w:pPr>
              <w:pStyle w:val="ListParagraph"/>
              <w:numPr>
                <w:ilvl w:val="0"/>
                <w:numId w:val="21"/>
              </w:numPr>
              <w:ind w:left="311" w:hanging="31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hint="cs"/>
                <w:bCs/>
                <w:sz w:val="22"/>
                <w:szCs w:val="28"/>
                <w:cs/>
                <w:lang w:bidi="th-TH"/>
              </w:rPr>
              <w:t>การเล่นตามบทบาทสมมติ</w:t>
            </w:r>
          </w:p>
          <w:p w14:paraId="54B5B539" w14:textId="2B22BC6E" w:rsidR="0025384D" w:rsidRPr="00C2180D" w:rsidRDefault="009A0E8E" w:rsidP="00C27C63">
            <w:pPr>
              <w:ind w:left="311" w:hanging="311"/>
              <w:rPr>
                <w:rFonts w:ascii="Arial" w:hAnsi="Arial" w:cs="Cordia New"/>
                <w:iCs/>
                <w:sz w:val="22"/>
                <w:szCs w:val="28"/>
                <w:lang w:bidi="th-TH"/>
              </w:rPr>
            </w:pPr>
            <w:r w:rsidRPr="00C27C63">
              <w:rPr>
                <w:rFonts w:ascii="Arial" w:hAnsi="Arial" w:cs="Arial"/>
                <w:bCs/>
                <w:sz w:val="22"/>
                <w:szCs w:val="22"/>
              </w:rPr>
              <w:t>3.1</w:t>
            </w:r>
            <w:r w:rsidR="005E670E"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</w:t>
            </w:r>
            <w:r w:rsidR="00C2180D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ฉายวิด</w:t>
            </w:r>
            <w:r w:rsidR="005E670E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ี</w:t>
            </w:r>
            <w:r w:rsidR="00C2180D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โอเกี่ยวกับเท</w:t>
            </w:r>
            <w:r w:rsidR="00FA5572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วี</w:t>
            </w:r>
            <w:r w:rsidR="00C2180D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แห่งข้าวเพื่อกระตุ้นความสนใจของนักเรียน (สื่อการเรียน 4)</w:t>
            </w:r>
            <w:r w:rsidR="00C27C63">
              <w:rPr>
                <w:rFonts w:ascii="Arial" w:hAnsi="Arial" w:cs="Arial"/>
                <w:sz w:val="22"/>
                <w:szCs w:val="22"/>
              </w:rPr>
              <w:br/>
            </w:r>
            <w:r w:rsidR="00C2180D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>หมายเหตุ</w:t>
            </w:r>
            <w:r w:rsidR="0025384D" w:rsidRPr="000442C7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="00C2180D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>วิด</w:t>
            </w:r>
            <w:r w:rsidR="005E670E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>ี</w:t>
            </w:r>
            <w:r w:rsidR="00C2180D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>โอมีความยาว 25 นาที ครูเลือกฉายบางช่วงให้นักเรียนดู หรือ</w:t>
            </w:r>
            <w:r w:rsidR="005E670E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>อาจให้</w:t>
            </w:r>
            <w:r w:rsidR="00C2180D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>นักเรียนดูวิด</w:t>
            </w:r>
            <w:r w:rsidR="005E670E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>ี</w:t>
            </w:r>
            <w:r w:rsidR="00C2180D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>โอมาก่อน</w:t>
            </w:r>
            <w:r w:rsidR="005E670E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>เข้าเรียน</w:t>
            </w:r>
          </w:p>
          <w:p w14:paraId="59F62FBC" w14:textId="19C7D9CE" w:rsidR="009A0E8E" w:rsidRPr="009A0E8E" w:rsidRDefault="00354126" w:rsidP="00C27C63">
            <w:pPr>
              <w:pStyle w:val="ListParagraph"/>
              <w:numPr>
                <w:ilvl w:val="1"/>
                <w:numId w:val="2"/>
              </w:numPr>
              <w:ind w:left="311" w:hanging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</w:t>
            </w:r>
            <w:r w:rsidR="00942CEB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แจกเรื่องราวของเท</w:t>
            </w:r>
            <w:r w:rsidR="00FA5572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วี</w:t>
            </w:r>
            <w:r w:rsidR="00942CEB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แห่งข้าวให้นักเรียนแต่ละกลุ่ม (สื่อการเรียน 5)</w:t>
            </w:r>
          </w:p>
          <w:p w14:paraId="54922BF1" w14:textId="257EB585" w:rsidR="00C27C63" w:rsidRPr="006A68CE" w:rsidRDefault="00354126" w:rsidP="00C27C63">
            <w:pPr>
              <w:pStyle w:val="ListParagraph"/>
              <w:numPr>
                <w:ilvl w:val="1"/>
                <w:numId w:val="2"/>
              </w:numPr>
              <w:ind w:left="311" w:hanging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</w:t>
            </w:r>
            <w:r w:rsidR="00942CEB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นักเรียนแต่ละกลุ่มเล่นบทบาทสมมติทั้งเรื่องหรือบางส่วน จากนั้นให้นักเรียนระบุองค์ประกอบในเรื่องที่เกี่ยวกับชีวิตการเพาะปลูก</w:t>
            </w:r>
          </w:p>
          <w:p w14:paraId="06ACA4EE" w14:textId="6663A009" w:rsidR="00EA1037" w:rsidRPr="00C27C63" w:rsidRDefault="00354126" w:rsidP="00C27C63">
            <w:pPr>
              <w:pStyle w:val="ListParagraph"/>
              <w:numPr>
                <w:ilvl w:val="1"/>
                <w:numId w:val="2"/>
              </w:numPr>
              <w:ind w:left="311" w:hanging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</w:t>
            </w:r>
            <w:r w:rsidR="00942CEB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ชี้ว่าเรื่องราวเกี่ยวกับข้าวที่คล้ายคลึงกันนี้สามารถพบได้นอกเหนือจากชวาและในประเทศอื่นๆ ใน</w:t>
            </w:r>
            <w:r w:rsidR="00942CEB" w:rsidRPr="00942CEB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เอเชียตะวันออกเฉียงใต้</w:t>
            </w:r>
            <w:r w:rsidR="00942CEB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เนื่องจากชุมชนในพื้นที่ลุ่ม</w:t>
            </w:r>
            <w:r w:rsidR="004C5F22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พึ่งพาการเ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กษตร</w:t>
            </w:r>
            <w:r w:rsidR="004C5F22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เพื่อยังชีพ</w:t>
            </w:r>
          </w:p>
          <w:p w14:paraId="283FF2EA" w14:textId="77777777" w:rsidR="004A04A5" w:rsidRPr="004A04A5" w:rsidRDefault="004A04A5" w:rsidP="004A04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856B42E" w14:textId="5928870C" w:rsidR="00870896" w:rsidRPr="004155A5" w:rsidRDefault="004C5F22" w:rsidP="004155A5">
            <w:pPr>
              <w:pStyle w:val="ListParagraph"/>
              <w:numPr>
                <w:ilvl w:val="0"/>
                <w:numId w:val="23"/>
              </w:numPr>
              <w:ind w:left="143" w:hanging="14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</w:t>
            </w:r>
            <w:r w:rsidR="005B28E3" w:rsidRPr="004155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34F1" w:rsidRPr="004155A5">
              <w:rPr>
                <w:rFonts w:ascii="Arial" w:hAnsi="Arial" w:cs="Arial"/>
                <w:sz w:val="22"/>
                <w:szCs w:val="22"/>
              </w:rPr>
              <w:t xml:space="preserve">3: </w:t>
            </w:r>
            <w:r w:rsidR="005C4418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สิ่งของ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ทางวัฒนธรรมจากงาน</w:t>
            </w:r>
            <w:r w:rsidR="00046C7E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เทศกาล</w:t>
            </w:r>
            <w:r w:rsidR="00046C7E" w:rsidRPr="00046C7E"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>เจนัง</w:t>
            </w:r>
            <w:r w:rsidRPr="004155A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hint="cs"/>
                <w:b/>
                <w:sz w:val="22"/>
                <w:szCs w:val="28"/>
                <w:cs/>
                <w:lang w:bidi="th-TH"/>
              </w:rPr>
              <w:t>(หรือ</w:t>
            </w:r>
            <w:r w:rsidR="005C4418">
              <w:rPr>
                <w:rFonts w:ascii="Arial" w:hAnsi="Arial" w:hint="cs"/>
                <w:b/>
                <w:sz w:val="22"/>
                <w:szCs w:val="28"/>
                <w:cs/>
                <w:lang w:bidi="th-TH"/>
              </w:rPr>
              <w:t>สิ่งของ</w:t>
            </w:r>
            <w:r>
              <w:rPr>
                <w:rFonts w:ascii="Arial" w:hAnsi="Arial" w:hint="cs"/>
                <w:b/>
                <w:sz w:val="22"/>
                <w:szCs w:val="28"/>
                <w:cs/>
                <w:lang w:bidi="th-TH"/>
              </w:rPr>
              <w:t>จากชุมชนท้องถิ่น)</w:t>
            </w:r>
          </w:p>
          <w:p w14:paraId="714B12E3" w14:textId="77777777" w:rsidR="00AD6FE2" w:rsidRDefault="00AD6FE2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  <w:p w14:paraId="682087EC" w14:textId="77777777" w:rsidR="00AD6FE2" w:rsidRDefault="00AD6FE2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  <w:p w14:paraId="430B5382" w14:textId="77777777" w:rsidR="00AD6FE2" w:rsidRDefault="00AD6FE2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  <w:p w14:paraId="248F75D9" w14:textId="77777777" w:rsidR="00AD6FE2" w:rsidRDefault="00AD6FE2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  <w:p w14:paraId="2EA8D495" w14:textId="77777777" w:rsidR="00AD6FE2" w:rsidRDefault="00AD6FE2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  <w:p w14:paraId="1DF02E4D" w14:textId="77777777" w:rsidR="00AD6FE2" w:rsidRDefault="00AD6FE2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  <w:p w14:paraId="222CEF1B" w14:textId="77777777" w:rsidR="00AD6FE2" w:rsidRDefault="00AD6FE2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  <w:p w14:paraId="30DD9BF4" w14:textId="77777777" w:rsidR="00AD6FE2" w:rsidRDefault="00AD6FE2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  <w:p w14:paraId="40B49B82" w14:textId="77777777" w:rsidR="00AD6FE2" w:rsidRDefault="00AD6FE2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  <w:p w14:paraId="6BBEA915" w14:textId="77777777" w:rsidR="00AD6FE2" w:rsidRDefault="00AD6FE2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  <w:p w14:paraId="0C698930" w14:textId="77777777" w:rsidR="00AD6FE2" w:rsidRDefault="00AD6FE2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  <w:p w14:paraId="47C0A1F8" w14:textId="77777777" w:rsidR="00AD6FE2" w:rsidRDefault="00AD6FE2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  <w:p w14:paraId="44129563" w14:textId="77777777" w:rsidR="00AD6FE2" w:rsidRDefault="00AD6FE2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  <w:p w14:paraId="17F9DF31" w14:textId="77777777" w:rsidR="00AD6FE2" w:rsidRDefault="00AD6FE2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  <w:p w14:paraId="67F427AD" w14:textId="77777777" w:rsidR="00AD6FE2" w:rsidRDefault="00AD6FE2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  <w:p w14:paraId="1CA2FFA0" w14:textId="77777777" w:rsidR="00AD6FE2" w:rsidRDefault="00AD6FE2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  <w:p w14:paraId="3435668E" w14:textId="77777777" w:rsidR="00AD6FE2" w:rsidRDefault="00AD6FE2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  <w:p w14:paraId="7FAC2FB9" w14:textId="4CB87747" w:rsidR="0025384D" w:rsidRPr="00F13124" w:rsidRDefault="004C5F22" w:rsidP="00700942">
            <w:pPr>
              <w:pStyle w:val="ListParagraph"/>
              <w:numPr>
                <w:ilvl w:val="0"/>
                <w:numId w:val="22"/>
              </w:numPr>
              <w:ind w:left="169" w:hanging="1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</w:t>
            </w:r>
            <w:r w:rsidR="00812EA8" w:rsidRPr="00F13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FE2" w:rsidRPr="00F13124">
              <w:rPr>
                <w:rFonts w:ascii="Arial" w:hAnsi="Arial" w:cs="Arial"/>
                <w:sz w:val="22"/>
                <w:szCs w:val="22"/>
              </w:rPr>
              <w:t xml:space="preserve">4: 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วิด</w:t>
            </w:r>
            <w:r w:rsidR="00427DC5">
              <w:rPr>
                <w:rFonts w:ascii="Arial" w:hAnsi="Arial" w:hint="cs"/>
                <w:sz w:val="22"/>
                <w:szCs w:val="28"/>
                <w:cs/>
                <w:lang w:bidi="th-TH"/>
              </w:rPr>
              <w:t>ี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โอเกี่ยวกับเท</w:t>
            </w:r>
            <w:r w:rsidR="00FA5572">
              <w:rPr>
                <w:rFonts w:ascii="Arial" w:hAnsi="Arial" w:hint="cs"/>
                <w:sz w:val="22"/>
                <w:szCs w:val="28"/>
                <w:cs/>
                <w:lang w:bidi="th-TH"/>
              </w:rPr>
              <w:t>วี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แห่งข้าว (25 นาที 46 วินาที)</w:t>
            </w:r>
          </w:p>
          <w:p w14:paraId="0BAFB9C1" w14:textId="77777777" w:rsidR="00AD6FE2" w:rsidRPr="00F13124" w:rsidRDefault="00F64A76" w:rsidP="00700942">
            <w:pPr>
              <w:pStyle w:val="ListParagraph"/>
              <w:ind w:left="169" w:hanging="149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F13124" w:rsidRPr="004C7FB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https://www.youtube.com/watch?v=CV4krSdeXOs</w:t>
              </w:r>
            </w:hyperlink>
            <w:r w:rsidR="00E21D79" w:rsidRPr="00F13124">
              <w:rPr>
                <w:rFonts w:ascii="Arial" w:hAnsi="Arial" w:cs="Arial"/>
                <w:sz w:val="22"/>
                <w:szCs w:val="22"/>
              </w:rPr>
              <w:br/>
            </w:r>
          </w:p>
          <w:p w14:paraId="6F75EA2A" w14:textId="326C5834" w:rsidR="00AD6FE2" w:rsidRPr="00F13124" w:rsidRDefault="004C5F22" w:rsidP="00035A05">
            <w:pPr>
              <w:pStyle w:val="ListParagraph"/>
              <w:numPr>
                <w:ilvl w:val="0"/>
                <w:numId w:val="22"/>
              </w:numPr>
              <w:ind w:left="169" w:hanging="1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</w:t>
            </w:r>
            <w:r w:rsidR="00812EA8" w:rsidRPr="00F13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FE2" w:rsidRPr="00F13124">
              <w:rPr>
                <w:rFonts w:ascii="Arial" w:hAnsi="Arial" w:cs="Arial"/>
                <w:sz w:val="22"/>
                <w:szCs w:val="22"/>
              </w:rPr>
              <w:t xml:space="preserve">5: 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นิทานพื้นบ้านเกี่ยวกับเท</w:t>
            </w:r>
            <w:r w:rsidR="00FA5572">
              <w:rPr>
                <w:rFonts w:ascii="Arial" w:hAnsi="Arial" w:hint="cs"/>
                <w:sz w:val="22"/>
                <w:szCs w:val="28"/>
                <w:cs/>
                <w:lang w:bidi="th-TH"/>
              </w:rPr>
              <w:t>วี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แห่งข้าว</w:t>
            </w:r>
          </w:p>
        </w:tc>
        <w:tc>
          <w:tcPr>
            <w:tcW w:w="3685" w:type="dxa"/>
          </w:tcPr>
          <w:p w14:paraId="19A55149" w14:textId="02D1AAE9" w:rsidR="0090262B" w:rsidRPr="004C5F22" w:rsidRDefault="004C5F22" w:rsidP="007507F3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กิจกรรมนี้ทำให้นักเรียนได้ทำงานเหมือนนักโบราณคดีและหัดจดบันทึกสิ่งที่ค้นพบ</w:t>
            </w:r>
          </w:p>
          <w:p w14:paraId="762C1317" w14:textId="77777777" w:rsidR="00AD6FE2" w:rsidRPr="006A68CE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E554B1" w14:textId="77777777" w:rsidR="00AD6FE2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EBD2D" w14:textId="77777777" w:rsidR="00AD6FE2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DC4DFF" w14:textId="77777777" w:rsidR="00AD6FE2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929FE" w14:textId="77777777" w:rsidR="00AD6FE2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CE6DD" w14:textId="77777777" w:rsidR="00AD6FE2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F19437" w14:textId="77777777" w:rsidR="00AD6FE2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FB2FC" w14:textId="77777777" w:rsidR="00AD6FE2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23F71" w14:textId="77777777" w:rsidR="00AD6FE2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8C058" w14:textId="77777777" w:rsidR="00AD6FE2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97D833" w14:textId="77777777" w:rsidR="00AD6FE2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DC30A" w14:textId="77777777" w:rsidR="00AD6FE2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03E6A" w14:textId="77777777" w:rsidR="00AD6FE2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A70BA7" w14:textId="77777777" w:rsidR="00AD6FE2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76C06A" w14:textId="77777777" w:rsidR="00AD6FE2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06592" w14:textId="77777777" w:rsidR="00AD6FE2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566D1" w14:textId="77777777" w:rsidR="00AD6FE2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66123" w14:textId="77777777" w:rsidR="00AD6FE2" w:rsidRDefault="00AD6FE2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97207" w14:textId="61DD4ABF" w:rsidR="00AD6FE2" w:rsidRPr="004C5F22" w:rsidRDefault="004C5F22" w:rsidP="007507F3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เล่นบทบาทสมมติทำให้นักเรียนได้ลองเล่นเป็นคนอื่นเพื่อจะได้เข้าใจแรงจูงใจและอารมณ์ความรู้สึกของคนเหล่านั้นได้ดีขึ้น</w:t>
            </w:r>
          </w:p>
          <w:p w14:paraId="4768491D" w14:textId="77777777" w:rsidR="0090262B" w:rsidRPr="00AA086B" w:rsidRDefault="0090262B" w:rsidP="007507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C07" w:rsidRPr="00AA086B" w14:paraId="1D90336B" w14:textId="77777777" w:rsidTr="00AA086B">
        <w:tc>
          <w:tcPr>
            <w:tcW w:w="1559" w:type="dxa"/>
            <w:vAlign w:val="center"/>
          </w:tcPr>
          <w:p w14:paraId="0483E46E" w14:textId="77777777" w:rsidR="001E0C07" w:rsidRPr="004C5F22" w:rsidRDefault="004C5F22" w:rsidP="00AA086B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ปิดท้าย</w:t>
            </w:r>
          </w:p>
          <w:p w14:paraId="52DEF9D8" w14:textId="77777777" w:rsidR="00710A88" w:rsidRPr="00AA086B" w:rsidRDefault="00710A88" w:rsidP="004C5F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[5 </w:t>
            </w:r>
            <w:r w:rsidR="004C5F22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6378" w:type="dxa"/>
          </w:tcPr>
          <w:p w14:paraId="4F23C1EA" w14:textId="253B591B" w:rsidR="004A04A5" w:rsidRPr="00F64BB9" w:rsidRDefault="001332B7" w:rsidP="004155A5">
            <w:pPr>
              <w:pStyle w:val="ListParagraph"/>
              <w:numPr>
                <w:ilvl w:val="0"/>
                <w:numId w:val="2"/>
              </w:numPr>
              <w:ind w:hanging="3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คิดทบทวน</w:t>
            </w:r>
          </w:p>
          <w:p w14:paraId="29D2FDCF" w14:textId="70D61854" w:rsidR="00151035" w:rsidRPr="001332B7" w:rsidRDefault="00C27C63" w:rsidP="00AD6FE2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4.1 </w:t>
            </w:r>
            <w:r w:rsidR="001332B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ใน</w:t>
            </w:r>
            <w:r w:rsidR="0084695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กระบวน</w:t>
            </w:r>
            <w:r w:rsidR="001332B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การคิดทบทวน ให้นักเรียนทำอย่างใดอย่างหนึ่งต่อไปนี้</w:t>
            </w:r>
          </w:p>
          <w:p w14:paraId="1E5FB2D6" w14:textId="2D3D576E" w:rsidR="004A04A5" w:rsidRDefault="00DD4F00" w:rsidP="00700942">
            <w:pPr>
              <w:pStyle w:val="ListParagraph"/>
              <w:numPr>
                <w:ilvl w:val="0"/>
                <w:numId w:val="17"/>
              </w:numPr>
              <w:ind w:lef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รวบรวมเรื่องราวเกี่ยวกับการเ</w:t>
            </w:r>
            <w:r w:rsidR="00354126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กษตร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(เช่น จากชุมชนหรือประเทศของตัวเอง) และ</w:t>
            </w:r>
            <w:r w:rsidR="0084695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หาแง่มุมที่เกี่ยวกับการเ</w:t>
            </w:r>
            <w:r w:rsidR="00354126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กษตร</w:t>
            </w:r>
          </w:p>
          <w:p w14:paraId="585C7DE7" w14:textId="1BD606DE" w:rsidR="00151035" w:rsidRDefault="00846951" w:rsidP="00700942">
            <w:pPr>
              <w:pStyle w:val="ListParagraph"/>
              <w:numPr>
                <w:ilvl w:val="0"/>
                <w:numId w:val="17"/>
              </w:numPr>
              <w:ind w:lef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คิดเรื่องเกี่ยวกับการ</w:t>
            </w:r>
            <w:r w:rsidR="00354126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เกษตร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ขึ้นมาใหม่</w:t>
            </w:r>
          </w:p>
          <w:p w14:paraId="6F56EFAA" w14:textId="435326D3" w:rsidR="00151035" w:rsidRDefault="00846951" w:rsidP="00700942">
            <w:pPr>
              <w:pStyle w:val="ListParagraph"/>
              <w:numPr>
                <w:ilvl w:val="0"/>
                <w:numId w:val="17"/>
              </w:numPr>
              <w:ind w:lef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สร้าง</w:t>
            </w:r>
            <w:r w:rsidR="005C4418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สิ่งของ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สำหรับใช้ในงานเฉลิมฉลองการเก็บเกี่ยวและอธิบายความสำคัญ</w:t>
            </w:r>
          </w:p>
          <w:p w14:paraId="75354A69" w14:textId="68054A50" w:rsidR="00151035" w:rsidRPr="00C12CD8" w:rsidRDefault="00C12CD8" w:rsidP="0025666D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ครูอาจให้นักเรียนนำงานมานำเสนอในชั้นเรียน</w:t>
            </w:r>
          </w:p>
          <w:p w14:paraId="18748F84" w14:textId="77777777" w:rsidR="00D47776" w:rsidRDefault="00D47776" w:rsidP="00D47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B267AF" w14:textId="2E00BADA" w:rsidR="00D47776" w:rsidRPr="00C12CD8" w:rsidRDefault="00C27C63" w:rsidP="00D47776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4.2 </w:t>
            </w:r>
            <w:r w:rsidR="00C12CD8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สรุปบทเรียน</w:t>
            </w:r>
          </w:p>
          <w:p w14:paraId="39408F46" w14:textId="187BFC52" w:rsidR="00D47776" w:rsidRPr="006A68CE" w:rsidRDefault="007F3CFC" w:rsidP="00700942">
            <w:pPr>
              <w:pStyle w:val="ListParagraph"/>
              <w:numPr>
                <w:ilvl w:val="0"/>
                <w:numId w:val="19"/>
              </w:numPr>
              <w:ind w:left="31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วิถีชีวิตของเรา (งานเทศกาล/พิธีกรรม/เรื่องราว) ถูกกำหนดโดยสภาพแวดล้อมที่เราอาศัย</w:t>
            </w:r>
            <w:r w:rsidR="008C136F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อยู่</w:t>
            </w:r>
          </w:p>
          <w:p w14:paraId="7CC53D14" w14:textId="0F639ECB" w:rsidR="00D47776" w:rsidRPr="00D47776" w:rsidRDefault="007F3CFC" w:rsidP="00700942">
            <w:pPr>
              <w:pStyle w:val="ListParagraph"/>
              <w:numPr>
                <w:ilvl w:val="0"/>
                <w:numId w:val="19"/>
              </w:numPr>
              <w:ind w:left="31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พื้นที่ลุ่มใน</w:t>
            </w:r>
            <w:r w:rsidRPr="007F3CFC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เอเชียตะวันออกเฉียงใต้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มุ่งเน้นการเ</w:t>
            </w:r>
            <w:r w:rsidR="008C136F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กษตร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ซึ่งกำหนดวิถีชีวิตของพวกเขา</w:t>
            </w:r>
          </w:p>
          <w:p w14:paraId="35C52180" w14:textId="62AF9375" w:rsidR="00D47776" w:rsidRPr="00D47776" w:rsidRDefault="007F3CFC" w:rsidP="00700942">
            <w:pPr>
              <w:pStyle w:val="ListParagraph"/>
              <w:numPr>
                <w:ilvl w:val="0"/>
                <w:numId w:val="19"/>
              </w:numPr>
              <w:ind w:left="31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ด้วยเหตุนี้ งานเฉลิมฉลอง พิธีกรรม</w:t>
            </w:r>
            <w:r w:rsidR="008C136F">
              <w:rPr>
                <w:rFonts w:ascii="Arial" w:hAnsi="Arial" w:cs="Cordia New"/>
                <w:sz w:val="22"/>
                <w:szCs w:val="28"/>
                <w:lang w:bidi="th-TH"/>
              </w:rPr>
              <w:t xml:space="preserve">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และเรื่องราวต่างๆ จึงมีคล้ายกันในพื้นที่ลุ่มทั่ว</w:t>
            </w:r>
            <w:r w:rsidRPr="007F3CFC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เอเชียตะวันออกเฉียงใต้</w:t>
            </w:r>
          </w:p>
          <w:p w14:paraId="66A30171" w14:textId="04B8CAD8" w:rsidR="00D47776" w:rsidRPr="00D47776" w:rsidRDefault="00C34F35" w:rsidP="00700942">
            <w:pPr>
              <w:pStyle w:val="ListParagraph"/>
              <w:numPr>
                <w:ilvl w:val="0"/>
                <w:numId w:val="19"/>
              </w:numPr>
              <w:ind w:left="31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แต่บางครั้งก็แตกต่างกันเนื่องจากอิทธิพลของศาสนาและยุคสมัย</w:t>
            </w:r>
          </w:p>
          <w:p w14:paraId="167B3301" w14:textId="77777777" w:rsidR="007507F3" w:rsidRPr="004A04A5" w:rsidRDefault="007507F3" w:rsidP="005664F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F6076DF" w14:textId="77777777" w:rsidR="001E0C07" w:rsidRPr="00AA086B" w:rsidRDefault="001E0C07" w:rsidP="00700942">
            <w:pPr>
              <w:ind w:left="169" w:hanging="14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845EC8A" w14:textId="52015441" w:rsidR="00186039" w:rsidRPr="00186039" w:rsidRDefault="00186039" w:rsidP="003467D6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อาจมีกิจกรรมต่อเนื่อง</w:t>
            </w:r>
            <w:r w:rsidR="00354126">
              <w:rPr>
                <w:rFonts w:ascii="Arial" w:hAnsi="Arial" w:hint="cs"/>
                <w:sz w:val="22"/>
                <w:szCs w:val="28"/>
                <w:cs/>
                <w:lang w:bidi="th-TH"/>
              </w:rPr>
              <w:t>เป็น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ส่วนหนึ่งในกระบวนการคิดทบทวนเพื่อนักเรียนจะได้แสดงความเข้าใจเกี่ยวกับ</w:t>
            </w:r>
            <w:r w:rsidR="00354126">
              <w:rPr>
                <w:rFonts w:ascii="Arial" w:hAnsi="Arial" w:hint="cs"/>
                <w:sz w:val="22"/>
                <w:szCs w:val="28"/>
                <w:cs/>
                <w:lang w:bidi="th-TH"/>
              </w:rPr>
              <w:t>กรอบความ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คิดหรือค</w:t>
            </w:r>
            <w:r w:rsidR="00354126">
              <w:rPr>
                <w:rFonts w:ascii="Arial" w:hAnsi="Arial" w:hint="cs"/>
                <w:sz w:val="22"/>
                <w:szCs w:val="28"/>
                <w:cs/>
                <w:lang w:bidi="th-TH"/>
              </w:rPr>
              <w:t>ว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ามเข้าใจทั่วไปที่สอนในบทเรียน</w:t>
            </w:r>
          </w:p>
        </w:tc>
      </w:tr>
    </w:tbl>
    <w:p w14:paraId="40114CB7" w14:textId="77777777" w:rsidR="001E0C07" w:rsidRPr="00AA086B" w:rsidRDefault="001E0C07">
      <w:pPr>
        <w:rPr>
          <w:rFonts w:ascii="Arial" w:hAnsi="Arial" w:cs="Arial"/>
          <w:sz w:val="22"/>
          <w:szCs w:val="22"/>
        </w:rPr>
      </w:pPr>
    </w:p>
    <w:p w14:paraId="72B8CED6" w14:textId="77777777" w:rsidR="0032224C" w:rsidRDefault="00322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6E3D716" w14:textId="77777777" w:rsidR="0032224C" w:rsidRDefault="0032224C" w:rsidP="00EC2C8A">
      <w:pPr>
        <w:rPr>
          <w:rFonts w:ascii="Arial" w:hAnsi="Arial" w:cs="Arial"/>
          <w:sz w:val="22"/>
          <w:szCs w:val="22"/>
        </w:rPr>
        <w:sectPr w:rsidR="0032224C" w:rsidSect="0032224C">
          <w:pgSz w:w="16840" w:h="11900" w:orient="landscape" w:code="9"/>
          <w:pgMar w:top="1418" w:right="1418" w:bottom="1134" w:left="1134" w:header="709" w:footer="709" w:gutter="0"/>
          <w:cols w:space="708"/>
          <w:docGrid w:linePitch="400"/>
        </w:sectPr>
      </w:pPr>
    </w:p>
    <w:p w14:paraId="5DBF3DD5" w14:textId="77777777" w:rsidR="0032224C" w:rsidRPr="0094536F" w:rsidRDefault="0032224C" w:rsidP="0032224C">
      <w:pPr>
        <w:spacing w:after="200" w:line="276" w:lineRule="auto"/>
        <w:jc w:val="center"/>
        <w:rPr>
          <w:rFonts w:ascii="Arial" w:eastAsia="SimHei" w:hAnsi="Arial" w:cs="Arial"/>
          <w:b/>
          <w:sz w:val="32"/>
          <w:lang w:eastAsia="zh-CN"/>
        </w:rPr>
      </w:pPr>
    </w:p>
    <w:p w14:paraId="0CB4023A" w14:textId="77777777" w:rsidR="0032224C" w:rsidRPr="0094536F" w:rsidRDefault="0032224C" w:rsidP="0032224C">
      <w:pPr>
        <w:spacing w:after="200" w:line="276" w:lineRule="auto"/>
        <w:jc w:val="center"/>
        <w:rPr>
          <w:rFonts w:ascii="Arial" w:eastAsia="SimHei" w:hAnsi="Arial" w:cs="Arial"/>
          <w:b/>
          <w:sz w:val="32"/>
          <w:lang w:eastAsia="zh-CN"/>
        </w:rPr>
      </w:pPr>
    </w:p>
    <w:p w14:paraId="70C6297C" w14:textId="77777777" w:rsidR="0032224C" w:rsidRPr="0094536F" w:rsidRDefault="0032224C" w:rsidP="0032224C">
      <w:pPr>
        <w:spacing w:after="200" w:line="276" w:lineRule="auto"/>
        <w:jc w:val="center"/>
        <w:rPr>
          <w:rFonts w:ascii="Arial" w:eastAsia="SimHei" w:hAnsi="Arial" w:cs="Arial"/>
          <w:b/>
          <w:sz w:val="32"/>
          <w:lang w:eastAsia="zh-CN"/>
        </w:rPr>
      </w:pPr>
    </w:p>
    <w:p w14:paraId="7D325FA5" w14:textId="77777777" w:rsidR="0032224C" w:rsidRPr="0094536F" w:rsidRDefault="0032224C" w:rsidP="0032224C">
      <w:pPr>
        <w:spacing w:after="200" w:line="276" w:lineRule="auto"/>
        <w:jc w:val="center"/>
        <w:rPr>
          <w:rFonts w:ascii="Arial" w:eastAsia="SimHei" w:hAnsi="Arial" w:cs="Arial"/>
          <w:b/>
          <w:sz w:val="32"/>
          <w:lang w:eastAsia="zh-CN"/>
        </w:rPr>
      </w:pPr>
    </w:p>
    <w:p w14:paraId="108C48D6" w14:textId="77777777" w:rsidR="0032224C" w:rsidRPr="0094536F" w:rsidRDefault="0032224C" w:rsidP="0032224C">
      <w:pPr>
        <w:spacing w:after="200" w:line="276" w:lineRule="auto"/>
        <w:jc w:val="center"/>
        <w:rPr>
          <w:rFonts w:ascii="Arial" w:eastAsia="SimHei" w:hAnsi="Arial" w:cs="Arial"/>
          <w:b/>
          <w:sz w:val="32"/>
          <w:lang w:eastAsia="zh-CN"/>
        </w:rPr>
      </w:pPr>
    </w:p>
    <w:p w14:paraId="70D2F203" w14:textId="77777777" w:rsidR="0032224C" w:rsidRPr="0094536F" w:rsidRDefault="0032224C" w:rsidP="0032224C">
      <w:pPr>
        <w:spacing w:after="200" w:line="276" w:lineRule="auto"/>
        <w:jc w:val="center"/>
        <w:rPr>
          <w:rFonts w:ascii="Arial" w:eastAsia="SimHei" w:hAnsi="Arial" w:cs="Arial"/>
          <w:b/>
          <w:sz w:val="32"/>
          <w:lang w:eastAsia="zh-CN"/>
        </w:rPr>
      </w:pPr>
    </w:p>
    <w:p w14:paraId="679B46BD" w14:textId="77777777" w:rsidR="0032224C" w:rsidRPr="0094536F" w:rsidRDefault="0032224C" w:rsidP="0032224C">
      <w:pPr>
        <w:spacing w:after="200" w:line="276" w:lineRule="auto"/>
        <w:jc w:val="center"/>
        <w:rPr>
          <w:rFonts w:ascii="Arial" w:eastAsia="SimHei" w:hAnsi="Arial" w:cs="Arial"/>
          <w:b/>
          <w:sz w:val="32"/>
          <w:lang w:eastAsia="zh-CN"/>
        </w:rPr>
      </w:pPr>
    </w:p>
    <w:p w14:paraId="4AF59EFF" w14:textId="77777777" w:rsidR="0032224C" w:rsidRPr="0094536F" w:rsidRDefault="0032224C" w:rsidP="0032224C">
      <w:pPr>
        <w:spacing w:after="200" w:line="276" w:lineRule="auto"/>
        <w:jc w:val="center"/>
        <w:rPr>
          <w:rFonts w:ascii="Arial" w:eastAsia="SimHei" w:hAnsi="Arial" w:cs="Arial"/>
          <w:b/>
          <w:sz w:val="32"/>
          <w:lang w:eastAsia="zh-CN"/>
        </w:rPr>
      </w:pPr>
    </w:p>
    <w:p w14:paraId="4BE16A69" w14:textId="77777777" w:rsidR="00B0433C" w:rsidRDefault="00186039" w:rsidP="00B0433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Cordia New" w:hint="cs"/>
          <w:bCs/>
          <w:sz w:val="32"/>
          <w:szCs w:val="40"/>
          <w:cs/>
          <w:lang w:bidi="th-TH"/>
        </w:rPr>
        <w:t>หน่วยที่ 1</w:t>
      </w:r>
      <w:r w:rsidR="00B0433C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Cordia New" w:hint="cs"/>
          <w:bCs/>
          <w:sz w:val="32"/>
          <w:szCs w:val="40"/>
          <w:cs/>
          <w:lang w:bidi="th-TH"/>
        </w:rPr>
        <w:t>ผู้คนและถิ่นฐาน</w:t>
      </w:r>
    </w:p>
    <w:p w14:paraId="21BC2CD1" w14:textId="77777777" w:rsidR="00B0433C" w:rsidRPr="000442C7" w:rsidRDefault="00186039" w:rsidP="000442C7">
      <w:pPr>
        <w:spacing w:line="360" w:lineRule="auto"/>
        <w:jc w:val="center"/>
        <w:rPr>
          <w:rFonts w:ascii="Arial" w:hAnsi="Arial" w:cs="Arial"/>
          <w:i/>
          <w:iCs/>
          <w:sz w:val="32"/>
          <w:szCs w:val="32"/>
        </w:rPr>
      </w:pPr>
      <w:r w:rsidRPr="00BD52E9">
        <w:rPr>
          <w:rFonts w:ascii="Arial" w:hAnsi="Arial" w:cs="Cordia New" w:hint="cs"/>
          <w:b/>
          <w:bCs/>
          <w:i/>
          <w:iCs/>
          <w:sz w:val="32"/>
          <w:szCs w:val="40"/>
          <w:cs/>
          <w:lang w:bidi="th-TH"/>
        </w:rPr>
        <w:t>บทเรียนที่</w:t>
      </w:r>
      <w:r w:rsidRPr="00BD52E9">
        <w:rPr>
          <w:rFonts w:ascii="Arial" w:hAnsi="Arial" w:cs="Cordia New"/>
          <w:b/>
          <w:bCs/>
          <w:i/>
          <w:iCs/>
          <w:sz w:val="32"/>
          <w:szCs w:val="40"/>
          <w:cs/>
          <w:lang w:bidi="th-TH"/>
        </w:rPr>
        <w:t xml:space="preserve"> 2: </w:t>
      </w:r>
      <w:r w:rsidRPr="00BD52E9">
        <w:rPr>
          <w:rFonts w:ascii="Arial" w:hAnsi="Arial" w:cs="Cordia New" w:hint="cs"/>
          <w:b/>
          <w:bCs/>
          <w:i/>
          <w:iCs/>
          <w:sz w:val="32"/>
          <w:szCs w:val="40"/>
          <w:cs/>
          <w:lang w:bidi="th-TH"/>
        </w:rPr>
        <w:t>วิถีชีวิตและการปลูกข้าวแบบให้น้ำท่วมขังในพื้นที่ลุ่ม</w:t>
      </w:r>
      <w:r w:rsidRPr="00BD52E9">
        <w:rPr>
          <w:rFonts w:ascii="Arial" w:hAnsi="Arial" w:cs="Cordia New"/>
          <w:b/>
          <w:bCs/>
          <w:i/>
          <w:iCs/>
          <w:sz w:val="32"/>
          <w:szCs w:val="40"/>
          <w:cs/>
          <w:lang w:bidi="th-TH"/>
        </w:rPr>
        <w:t xml:space="preserve"> </w:t>
      </w:r>
      <w:r w:rsidRPr="00BD52E9">
        <w:rPr>
          <w:rFonts w:ascii="Arial" w:hAnsi="Arial" w:cs="Cordia New" w:hint="cs"/>
          <w:b/>
          <w:bCs/>
          <w:i/>
          <w:iCs/>
          <w:sz w:val="32"/>
          <w:szCs w:val="40"/>
          <w:cs/>
          <w:lang w:bidi="th-TH"/>
        </w:rPr>
        <w:t>กรณีศึกษาชวา</w:t>
      </w:r>
    </w:p>
    <w:p w14:paraId="4B100C44" w14:textId="77777777" w:rsidR="0032224C" w:rsidRPr="0094536F" w:rsidRDefault="0032224C" w:rsidP="0032224C">
      <w:pPr>
        <w:spacing w:after="200" w:line="276" w:lineRule="auto"/>
        <w:jc w:val="center"/>
        <w:rPr>
          <w:rFonts w:ascii="Arial" w:eastAsia="SimHei" w:hAnsi="Arial" w:cs="Arial"/>
          <w:b/>
          <w:sz w:val="32"/>
          <w:szCs w:val="32"/>
          <w:lang w:eastAsia="zh-CN"/>
        </w:rPr>
      </w:pPr>
    </w:p>
    <w:p w14:paraId="41B36B56" w14:textId="404A840E" w:rsidR="0032224C" w:rsidRPr="0094536F" w:rsidRDefault="00186039" w:rsidP="0032224C">
      <w:pPr>
        <w:spacing w:after="200" w:line="276" w:lineRule="auto"/>
        <w:jc w:val="center"/>
        <w:rPr>
          <w:rFonts w:ascii="Arial" w:eastAsia="SimHei" w:hAnsi="Arial" w:cs="Arial"/>
          <w:b/>
          <w:sz w:val="32"/>
          <w:szCs w:val="32"/>
          <w:lang w:eastAsia="zh-CN"/>
        </w:rPr>
      </w:pPr>
      <w:r>
        <w:rPr>
          <w:rFonts w:ascii="Arial" w:eastAsia="SimHei" w:hAnsi="Arial" w:cs="Cordia New" w:hint="cs"/>
          <w:bCs/>
          <w:sz w:val="32"/>
          <w:szCs w:val="40"/>
          <w:cs/>
          <w:lang w:eastAsia="zh-CN" w:bidi="th-TH"/>
        </w:rPr>
        <w:t>สื่อการเรียนและแบบฝึกหัด</w:t>
      </w:r>
      <w:r w:rsidR="0032224C" w:rsidRPr="0094536F">
        <w:rPr>
          <w:rFonts w:ascii="Arial" w:eastAsia="SimHei" w:hAnsi="Arial" w:cs="Arial"/>
          <w:b/>
          <w:sz w:val="32"/>
          <w:szCs w:val="32"/>
          <w:lang w:eastAsia="zh-CN"/>
        </w:rPr>
        <w:t xml:space="preserve"> </w:t>
      </w:r>
    </w:p>
    <w:p w14:paraId="1B29ABE5" w14:textId="77777777" w:rsidR="0032224C" w:rsidRDefault="00322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8B42804" w14:textId="77777777" w:rsidR="001B5401" w:rsidRPr="005664FC" w:rsidRDefault="001B5401" w:rsidP="00EC2C8A">
      <w:pPr>
        <w:rPr>
          <w:rFonts w:ascii="Arial" w:hAnsi="Arial" w:cs="Arial"/>
          <w:sz w:val="22"/>
          <w:szCs w:val="22"/>
        </w:rPr>
        <w:sectPr w:rsidR="001B5401" w:rsidRPr="005664FC" w:rsidSect="003854D6">
          <w:pgSz w:w="11900" w:h="16840" w:code="9"/>
          <w:pgMar w:top="1418" w:right="1134" w:bottom="1134" w:left="1418" w:header="709" w:footer="709" w:gutter="0"/>
          <w:cols w:space="708"/>
          <w:titlePg/>
          <w:docGrid w:linePitch="400"/>
        </w:sectPr>
      </w:pPr>
    </w:p>
    <w:p w14:paraId="226FE14B" w14:textId="05B8E0C9" w:rsidR="00D26A77" w:rsidRPr="00186039" w:rsidRDefault="00186039" w:rsidP="00D26A77">
      <w:pPr>
        <w:rPr>
          <w:rFonts w:ascii="Arial" w:hAnsi="Arial" w:cs="Cordia New"/>
          <w:b/>
          <w:bCs/>
          <w:sz w:val="22"/>
          <w:szCs w:val="28"/>
          <w:lang w:bidi="th-TH"/>
        </w:rPr>
      </w:pPr>
      <w:r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อภิธานศัพท์</w:t>
      </w:r>
    </w:p>
    <w:p w14:paraId="3922CACB" w14:textId="77777777" w:rsidR="00D26A77" w:rsidRDefault="00D26A77" w:rsidP="00D26A77">
      <w:pPr>
        <w:rPr>
          <w:rFonts w:ascii="Arial" w:hAnsi="Arial" w:cs="Arial"/>
          <w:sz w:val="22"/>
          <w:szCs w:val="22"/>
        </w:rPr>
      </w:pPr>
    </w:p>
    <w:p w14:paraId="291005B5" w14:textId="20942E60" w:rsidR="00186039" w:rsidRPr="0016493B" w:rsidRDefault="00186039" w:rsidP="00164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การเกษตร</w:t>
      </w:r>
      <w:r w:rsidRPr="005036F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Cordia New" w:hint="cs"/>
          <w:sz w:val="22"/>
          <w:szCs w:val="28"/>
          <w:cs/>
          <w:lang w:bidi="th-TH"/>
        </w:rPr>
        <w:t>ศาสตร์หรือการปฏิบัติในการเกษตรที่เป็นการเพาะปลูกพืชและการเลี้ยงสัตว์เพื่อผลิตอาหาร เครื่องนุ่งห่ม</w:t>
      </w:r>
      <w:r w:rsidR="008C136F">
        <w:rPr>
          <w:rFonts w:ascii="Arial" w:hAnsi="Arial" w:cs="Cordia New"/>
          <w:sz w:val="22"/>
          <w:szCs w:val="28"/>
          <w:lang w:bidi="th-TH"/>
        </w:rPr>
        <w:t xml:space="preserve"> </w:t>
      </w:r>
      <w:r>
        <w:rPr>
          <w:rFonts w:ascii="Arial" w:hAnsi="Arial" w:cs="Cordia New" w:hint="cs"/>
          <w:sz w:val="22"/>
          <w:szCs w:val="28"/>
          <w:cs/>
          <w:lang w:bidi="th-TH"/>
        </w:rPr>
        <w:t>และผลผลิตอื่นๆ</w:t>
      </w:r>
    </w:p>
    <w:p w14:paraId="66B7B6E2" w14:textId="77777777" w:rsidR="00D26A77" w:rsidRPr="0016493B" w:rsidRDefault="00D26A77" w:rsidP="0016493B">
      <w:pPr>
        <w:rPr>
          <w:rFonts w:ascii="Arial" w:hAnsi="Arial" w:cs="Arial"/>
          <w:sz w:val="22"/>
          <w:szCs w:val="22"/>
        </w:rPr>
      </w:pPr>
    </w:p>
    <w:p w14:paraId="30EFFCE8" w14:textId="4A18359A" w:rsidR="00D26A77" w:rsidRPr="00052A0A" w:rsidRDefault="00052A0A" w:rsidP="0016493B">
      <w:pPr>
        <w:rPr>
          <w:rFonts w:ascii="Arial" w:hAnsi="Arial" w:cs="Cordia New"/>
          <w:sz w:val="22"/>
          <w:szCs w:val="28"/>
          <w:lang w:bidi="th-TH"/>
        </w:rPr>
      </w:pPr>
      <w:r>
        <w:rPr>
          <w:rFonts w:ascii="Arial" w:hAnsi="Arial" w:hint="cs"/>
          <w:sz w:val="22"/>
          <w:szCs w:val="28"/>
          <w:cs/>
          <w:lang w:bidi="th-TH"/>
        </w:rPr>
        <w:t>งานเทศกาล</w:t>
      </w:r>
      <w:r w:rsidR="00D26A77" w:rsidRPr="0016493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Cordia New" w:hint="cs"/>
          <w:sz w:val="22"/>
          <w:szCs w:val="28"/>
          <w:cs/>
          <w:lang w:bidi="th-TH"/>
        </w:rPr>
        <w:t>วันหรือช่วงเวลาของการเฉลิมฉลอง มักจัดขึ้นด้วยเหตุผลทางศาสนา ในปัจจุบันอาจหมายรวมถึงงานทางวัฒนธรรมหรือความบันเทิงอีกด้วย</w:t>
      </w:r>
    </w:p>
    <w:p w14:paraId="01C60CFA" w14:textId="77777777" w:rsidR="00D26A77" w:rsidRDefault="00D26A77" w:rsidP="0016493B">
      <w:pPr>
        <w:rPr>
          <w:rFonts w:ascii="Arial" w:hAnsi="Arial" w:cs="Arial"/>
          <w:sz w:val="22"/>
          <w:szCs w:val="22"/>
        </w:rPr>
      </w:pPr>
    </w:p>
    <w:p w14:paraId="7EA69ABF" w14:textId="77777777" w:rsidR="00052A0A" w:rsidRPr="00052A0A" w:rsidRDefault="00052A0A" w:rsidP="0016493B">
      <w:pPr>
        <w:rPr>
          <w:rFonts w:ascii="Arial" w:hAnsi="Arial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นิทานพื้นบ้าน</w:t>
      </w:r>
      <w:r>
        <w:rPr>
          <w:rFonts w:ascii="Arial" w:hAnsi="Arial" w:cs="Arial"/>
          <w:sz w:val="22"/>
          <w:szCs w:val="22"/>
        </w:rPr>
        <w:t xml:space="preserve">: </w:t>
      </w:r>
      <w:r w:rsidR="00215F01">
        <w:rPr>
          <w:rFonts w:ascii="Arial" w:hAnsi="Arial" w:cs="Cordia New" w:hint="cs"/>
          <w:sz w:val="22"/>
          <w:szCs w:val="28"/>
          <w:cs/>
          <w:lang w:bidi="th-TH"/>
        </w:rPr>
        <w:t>เรื่องปรำปราหรือตำนานที่เล่าสืบกันมาหลายชั่วรุ่นของกลุ่มคนและเป็นส่วนหนึ่งของ</w:t>
      </w:r>
      <w:r w:rsidR="00215F01" w:rsidRPr="00215F01">
        <w:rPr>
          <w:rFonts w:ascii="Arial" w:hAnsi="Arial" w:cs="Cordia New" w:hint="cs"/>
          <w:sz w:val="22"/>
          <w:szCs w:val="28"/>
          <w:cs/>
          <w:lang w:bidi="th-TH"/>
        </w:rPr>
        <w:t>ประเพณีมุขปาฐะ</w:t>
      </w:r>
      <w:r w:rsidR="00215F01">
        <w:rPr>
          <w:rFonts w:ascii="Arial" w:hAnsi="Arial" w:cs="Cordia New" w:hint="cs"/>
          <w:sz w:val="22"/>
          <w:szCs w:val="28"/>
          <w:cs/>
          <w:lang w:bidi="th-TH"/>
        </w:rPr>
        <w:t>ของคนเหล่านี้</w:t>
      </w:r>
    </w:p>
    <w:p w14:paraId="588B7E55" w14:textId="77777777" w:rsidR="0016493B" w:rsidRPr="0016493B" w:rsidRDefault="0016493B" w:rsidP="0016493B">
      <w:pPr>
        <w:rPr>
          <w:rFonts w:ascii="Arial" w:hAnsi="Arial" w:cs="Arial"/>
          <w:sz w:val="22"/>
          <w:szCs w:val="22"/>
        </w:rPr>
      </w:pPr>
    </w:p>
    <w:p w14:paraId="43E4C946" w14:textId="3DF07ADB" w:rsidR="006D2F68" w:rsidRPr="006D2F68" w:rsidRDefault="006D2F68" w:rsidP="0016493B">
      <w:pPr>
        <w:rPr>
          <w:rFonts w:ascii="Arial" w:hAnsi="Arial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พิธีกรรม</w:t>
      </w:r>
      <w:r w:rsidRPr="0016493B">
        <w:rPr>
          <w:rFonts w:ascii="Arial" w:hAnsi="Arial" w:cs="Arial"/>
          <w:sz w:val="22"/>
          <w:szCs w:val="22"/>
        </w:rPr>
        <w:t xml:space="preserve">: </w:t>
      </w:r>
      <w:r w:rsidR="005108C2">
        <w:rPr>
          <w:rFonts w:ascii="Arial" w:hAnsi="Arial" w:cs="Cordia New" w:hint="cs"/>
          <w:sz w:val="22"/>
          <w:szCs w:val="28"/>
          <w:cs/>
          <w:lang w:bidi="th-TH"/>
        </w:rPr>
        <w:t>งานทางศาสนาหรือ</w:t>
      </w:r>
      <w:r w:rsidR="00235AF0">
        <w:rPr>
          <w:rFonts w:ascii="Arial" w:hAnsi="Arial" w:cs="Cordia New" w:hint="cs"/>
          <w:sz w:val="22"/>
          <w:szCs w:val="28"/>
          <w:cs/>
          <w:lang w:bidi="th-TH"/>
        </w:rPr>
        <w:t>พิธีการที่ขรึมขลังที่มีการปฏิบัติตาม</w:t>
      </w:r>
      <w:r w:rsidR="00142253">
        <w:rPr>
          <w:rFonts w:ascii="Arial" w:hAnsi="Arial" w:cs="Cordia New" w:hint="cs"/>
          <w:sz w:val="22"/>
          <w:szCs w:val="28"/>
          <w:cs/>
          <w:lang w:bidi="th-TH"/>
        </w:rPr>
        <w:t>ขั้นตอนที่</w:t>
      </w:r>
      <w:r w:rsidR="008C136F">
        <w:rPr>
          <w:rFonts w:ascii="Arial" w:hAnsi="Arial" w:cs="Cordia New" w:hint="cs"/>
          <w:sz w:val="22"/>
          <w:szCs w:val="28"/>
          <w:cs/>
          <w:lang w:bidi="th-TH"/>
        </w:rPr>
        <w:t>กำหนด</w:t>
      </w:r>
      <w:r w:rsidR="00142253">
        <w:rPr>
          <w:rFonts w:ascii="Arial" w:hAnsi="Arial" w:cs="Cordia New" w:hint="cs"/>
          <w:sz w:val="22"/>
          <w:szCs w:val="28"/>
          <w:cs/>
          <w:lang w:bidi="th-TH"/>
        </w:rPr>
        <w:t>เอาไว้แล้ว</w:t>
      </w:r>
    </w:p>
    <w:p w14:paraId="3B0A5B5F" w14:textId="77777777" w:rsidR="00D26A77" w:rsidRPr="0016493B" w:rsidRDefault="00D26A77" w:rsidP="0016493B">
      <w:pPr>
        <w:rPr>
          <w:rFonts w:ascii="Arial" w:hAnsi="Arial" w:cs="Arial"/>
          <w:sz w:val="22"/>
          <w:szCs w:val="22"/>
        </w:rPr>
      </w:pPr>
    </w:p>
    <w:p w14:paraId="1760164B" w14:textId="77777777" w:rsidR="0016493B" w:rsidRDefault="0016493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5C43F95C" w14:textId="73A68758" w:rsidR="00460359" w:rsidRPr="00730712" w:rsidRDefault="00730712" w:rsidP="00EA7809">
      <w:pPr>
        <w:outlineLvl w:val="0"/>
        <w:rPr>
          <w:rFonts w:ascii="Arial" w:hAnsi="Arial"/>
          <w:b/>
          <w:bCs/>
          <w:color w:val="000000"/>
          <w:sz w:val="22"/>
          <w:szCs w:val="28"/>
          <w:lang w:bidi="th-TH"/>
        </w:rPr>
      </w:pPr>
      <w:r>
        <w:rPr>
          <w:rFonts w:ascii="Arial" w:hAnsi="Arial" w:cs="Cordia New" w:hint="cs"/>
          <w:b/>
          <w:bCs/>
          <w:color w:val="000000"/>
          <w:sz w:val="22"/>
          <w:szCs w:val="28"/>
          <w:cs/>
          <w:lang w:bidi="th-TH"/>
        </w:rPr>
        <w:t>สื่อการเรียน</w:t>
      </w:r>
      <w:r w:rsidR="002C4C72" w:rsidRPr="0046035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71C3D" w:rsidRPr="00460359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3A6591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hint="cs"/>
          <w:b/>
          <w:bCs/>
          <w:color w:val="000000"/>
          <w:sz w:val="22"/>
          <w:szCs w:val="28"/>
          <w:cs/>
          <w:lang w:bidi="th-TH"/>
        </w:rPr>
        <w:t xml:space="preserve"> วิด</w:t>
      </w:r>
      <w:r w:rsidR="008C136F">
        <w:rPr>
          <w:rFonts w:ascii="Arial" w:hAnsi="Arial" w:hint="cs"/>
          <w:b/>
          <w:bCs/>
          <w:color w:val="000000"/>
          <w:sz w:val="22"/>
          <w:szCs w:val="28"/>
          <w:cs/>
          <w:lang w:bidi="th-TH"/>
        </w:rPr>
        <w:t>ี</w:t>
      </w:r>
      <w:r>
        <w:rPr>
          <w:rFonts w:ascii="Arial" w:hAnsi="Arial" w:hint="cs"/>
          <w:b/>
          <w:bCs/>
          <w:color w:val="000000"/>
          <w:sz w:val="22"/>
          <w:szCs w:val="28"/>
          <w:cs/>
          <w:lang w:bidi="th-TH"/>
        </w:rPr>
        <w:t>โอ</w:t>
      </w:r>
    </w:p>
    <w:p w14:paraId="36C22E84" w14:textId="77777777" w:rsidR="00460359" w:rsidRDefault="00460359" w:rsidP="00EA7809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7F4D9A" w14:textId="61F05223" w:rsidR="007A42F7" w:rsidRPr="00730712" w:rsidRDefault="00730712" w:rsidP="00EA7809">
      <w:pPr>
        <w:outlineLvl w:val="0"/>
        <w:rPr>
          <w:rFonts w:ascii="Arial" w:hAnsi="Arial"/>
          <w:color w:val="000000"/>
          <w:sz w:val="22"/>
          <w:szCs w:val="28"/>
          <w:lang w:bidi="th-TH"/>
        </w:rPr>
      </w:pPr>
      <w:r>
        <w:rPr>
          <w:rFonts w:ascii="Arial" w:hAnsi="Arial" w:hint="cs"/>
          <w:color w:val="000000"/>
          <w:sz w:val="22"/>
          <w:szCs w:val="28"/>
          <w:cs/>
          <w:lang w:bidi="th-TH"/>
        </w:rPr>
        <w:t>เทศกาล</w:t>
      </w:r>
      <w:r w:rsidR="008C136F" w:rsidRPr="008C136F">
        <w:rPr>
          <w:rFonts w:ascii="Arial" w:hAnsi="Arial" w:hint="cs"/>
          <w:i/>
          <w:iCs/>
          <w:color w:val="000000"/>
          <w:sz w:val="22"/>
          <w:szCs w:val="28"/>
          <w:cs/>
          <w:lang w:bidi="th-TH"/>
        </w:rPr>
        <w:t>เจนัง</w:t>
      </w:r>
      <w:r>
        <w:rPr>
          <w:rFonts w:ascii="Arial" w:hAnsi="Arial" w:hint="cs"/>
          <w:color w:val="000000"/>
          <w:sz w:val="22"/>
          <w:szCs w:val="28"/>
          <w:cs/>
          <w:lang w:bidi="th-TH"/>
        </w:rPr>
        <w:t xml:space="preserve"> ที่สุราการ์ต้า โซโล อินโดนีเซีย</w:t>
      </w:r>
    </w:p>
    <w:p w14:paraId="78D0EA01" w14:textId="77777777" w:rsidR="00D46C99" w:rsidRDefault="00F64A76" w:rsidP="00EA7809">
      <w:pPr>
        <w:outlineLvl w:val="0"/>
        <w:rPr>
          <w:rStyle w:val="Hyperlink"/>
          <w:rFonts w:ascii="Arial" w:hAnsi="Arial" w:cs="Arial"/>
          <w:sz w:val="22"/>
          <w:szCs w:val="22"/>
        </w:rPr>
      </w:pPr>
      <w:hyperlink r:id="rId10" w:history="1">
        <w:r w:rsidR="006A68CE" w:rsidRPr="00056278">
          <w:rPr>
            <w:rStyle w:val="Hyperlink"/>
            <w:rFonts w:ascii="Arial" w:hAnsi="Arial" w:cs="Arial"/>
            <w:sz w:val="22"/>
            <w:szCs w:val="22"/>
          </w:rPr>
          <w:t>https://www.youtube.com/watch?v=6hT-6t-Y3OA</w:t>
        </w:r>
      </w:hyperlink>
    </w:p>
    <w:p w14:paraId="01AE1922" w14:textId="77777777" w:rsidR="007A42F7" w:rsidRPr="000442C7" w:rsidRDefault="007A42F7" w:rsidP="00EA7809">
      <w:pPr>
        <w:outlineLvl w:val="0"/>
        <w:rPr>
          <w:rStyle w:val="Hyperlink"/>
          <w:rFonts w:ascii="Arial" w:hAnsi="Arial" w:cs="Arial"/>
          <w:i/>
          <w:iCs/>
          <w:sz w:val="22"/>
          <w:szCs w:val="22"/>
        </w:rPr>
      </w:pPr>
      <w:r>
        <w:rPr>
          <w:rStyle w:val="Hyperlink"/>
          <w:rFonts w:ascii="Arial" w:hAnsi="Arial" w:cs="Arial"/>
          <w:i/>
          <w:iCs/>
          <w:sz w:val="22"/>
          <w:szCs w:val="22"/>
        </w:rPr>
        <w:t xml:space="preserve">Festival </w:t>
      </w:r>
      <w:proofErr w:type="spellStart"/>
      <w:r>
        <w:rPr>
          <w:rStyle w:val="Hyperlink"/>
          <w:rFonts w:ascii="Arial" w:hAnsi="Arial" w:cs="Arial"/>
          <w:i/>
          <w:iCs/>
          <w:sz w:val="22"/>
          <w:szCs w:val="22"/>
        </w:rPr>
        <w:t>Jenang</w:t>
      </w:r>
      <w:proofErr w:type="spellEnd"/>
      <w:r>
        <w:rPr>
          <w:rStyle w:val="Hyperlink"/>
          <w:rFonts w:ascii="Arial" w:hAnsi="Arial" w:cs="Arial"/>
          <w:i/>
          <w:iCs/>
          <w:sz w:val="22"/>
          <w:szCs w:val="22"/>
        </w:rPr>
        <w:t xml:space="preserve"> Solo - News</w:t>
      </w:r>
    </w:p>
    <w:p w14:paraId="0F06EF11" w14:textId="77777777" w:rsidR="0025384D" w:rsidRPr="00460359" w:rsidRDefault="0025384D" w:rsidP="00460359">
      <w:pPr>
        <w:rPr>
          <w:rFonts w:ascii="Arial" w:hAnsi="Arial" w:cs="Arial"/>
          <w:sz w:val="22"/>
          <w:szCs w:val="22"/>
        </w:rPr>
      </w:pPr>
      <w:r w:rsidRPr="00460359">
        <w:rPr>
          <w:rFonts w:ascii="Arial" w:hAnsi="Arial" w:cs="Arial"/>
          <w:sz w:val="22"/>
          <w:szCs w:val="22"/>
        </w:rPr>
        <w:t xml:space="preserve">© CV. </w:t>
      </w:r>
      <w:proofErr w:type="spellStart"/>
      <w:r w:rsidRPr="00460359">
        <w:rPr>
          <w:rFonts w:ascii="Arial" w:hAnsi="Arial" w:cs="Arial"/>
          <w:sz w:val="22"/>
          <w:szCs w:val="22"/>
        </w:rPr>
        <w:t>Lantar</w:t>
      </w:r>
      <w:proofErr w:type="spellEnd"/>
      <w:r w:rsidRPr="004603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59">
        <w:rPr>
          <w:rFonts w:ascii="Arial" w:hAnsi="Arial" w:cs="Arial"/>
          <w:sz w:val="22"/>
          <w:szCs w:val="22"/>
        </w:rPr>
        <w:t>Cipta</w:t>
      </w:r>
      <w:proofErr w:type="spellEnd"/>
      <w:r w:rsidRPr="00460359">
        <w:rPr>
          <w:rFonts w:ascii="Arial" w:hAnsi="Arial" w:cs="Arial"/>
          <w:sz w:val="22"/>
          <w:szCs w:val="22"/>
        </w:rPr>
        <w:t xml:space="preserve"> Media</w:t>
      </w:r>
      <w:r w:rsidR="007A42F7">
        <w:rPr>
          <w:rFonts w:ascii="Arial" w:hAnsi="Arial" w:cs="Arial"/>
          <w:sz w:val="22"/>
          <w:szCs w:val="22"/>
        </w:rPr>
        <w:t>.</w:t>
      </w:r>
    </w:p>
    <w:p w14:paraId="180E1E1F" w14:textId="77777777" w:rsidR="00D46C99" w:rsidRDefault="00D46C99" w:rsidP="00EA7809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0A6458E" w14:textId="77777777" w:rsidR="0098086F" w:rsidRDefault="0098086F" w:rsidP="00EA7809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5C73E90" w14:textId="246B6BAF" w:rsidR="00D46C99" w:rsidRPr="00CD776B" w:rsidRDefault="00CD776B" w:rsidP="00EA7809">
      <w:pPr>
        <w:outlineLvl w:val="0"/>
        <w:rPr>
          <w:rFonts w:ascii="Arial" w:hAnsi="Arial"/>
          <w:b/>
          <w:bCs/>
          <w:color w:val="000000"/>
          <w:sz w:val="22"/>
          <w:szCs w:val="28"/>
          <w:lang w:bidi="th-TH"/>
        </w:rPr>
      </w:pPr>
      <w:r>
        <w:rPr>
          <w:rFonts w:ascii="Arial" w:hAnsi="Arial" w:cs="Cordia New" w:hint="cs"/>
          <w:b/>
          <w:bCs/>
          <w:color w:val="000000"/>
          <w:sz w:val="22"/>
          <w:szCs w:val="28"/>
          <w:cs/>
          <w:lang w:bidi="th-TH"/>
        </w:rPr>
        <w:t>สื่อการเรียน 2</w:t>
      </w:r>
      <w:r w:rsidR="003A6591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D46C99" w:rsidRPr="0046035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hint="cs"/>
          <w:b/>
          <w:bCs/>
          <w:color w:val="000000"/>
          <w:sz w:val="22"/>
          <w:szCs w:val="28"/>
          <w:cs/>
          <w:lang w:bidi="th-TH"/>
        </w:rPr>
        <w:t>ภาพเทศกาล</w:t>
      </w:r>
      <w:r w:rsidR="008C136F" w:rsidRPr="008C136F">
        <w:rPr>
          <w:rFonts w:ascii="Arial" w:hAnsi="Arial" w:hint="cs"/>
          <w:b/>
          <w:bCs/>
          <w:i/>
          <w:iCs/>
          <w:color w:val="000000"/>
          <w:sz w:val="22"/>
          <w:szCs w:val="28"/>
          <w:cs/>
          <w:lang w:bidi="th-TH"/>
        </w:rPr>
        <w:t>เจนัง</w:t>
      </w:r>
      <w:r>
        <w:rPr>
          <w:rFonts w:ascii="Arial" w:hAnsi="Arial" w:hint="cs"/>
          <w:b/>
          <w:bCs/>
          <w:color w:val="000000"/>
          <w:sz w:val="22"/>
          <w:szCs w:val="28"/>
          <w:cs/>
          <w:lang w:bidi="th-TH"/>
        </w:rPr>
        <w:t xml:space="preserve"> </w:t>
      </w:r>
    </w:p>
    <w:p w14:paraId="37B7FC65" w14:textId="77777777" w:rsidR="00D46C99" w:rsidRDefault="00D46C99" w:rsidP="00EA7809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285A7F9E" w14:textId="77777777" w:rsidR="00641101" w:rsidRDefault="00641101" w:rsidP="00EA780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en-US" w:bidi="th-TH"/>
        </w:rPr>
        <w:drawing>
          <wp:inline distT="0" distB="0" distL="0" distR="0" wp14:anchorId="28105779" wp14:editId="15F89573">
            <wp:extent cx="5996940" cy="3898659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963" cy="391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8A78" w14:textId="77777777" w:rsidR="005569A7" w:rsidRPr="00D73250" w:rsidRDefault="00CD776B" w:rsidP="00EA7809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Cordia New" w:hint="cs"/>
          <w:sz w:val="18"/>
          <w:szCs w:val="22"/>
          <w:cs/>
          <w:lang w:bidi="th-TH"/>
        </w:rPr>
        <w:t>ที่มา</w:t>
      </w:r>
      <w:r w:rsidR="00641101" w:rsidRPr="00641101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641101" w:rsidRPr="00641101">
        <w:rPr>
          <w:rFonts w:ascii="Arial" w:hAnsi="Arial" w:cs="Arial"/>
          <w:sz w:val="18"/>
          <w:szCs w:val="18"/>
        </w:rPr>
        <w:t>Ivanovich</w:t>
      </w:r>
      <w:proofErr w:type="spellEnd"/>
      <w:r w:rsidR="00641101" w:rsidRPr="0064110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41101" w:rsidRPr="00641101">
        <w:rPr>
          <w:rFonts w:ascii="Arial" w:hAnsi="Arial" w:cs="Arial"/>
          <w:sz w:val="18"/>
          <w:szCs w:val="18"/>
        </w:rPr>
        <w:t>Aldino</w:t>
      </w:r>
      <w:proofErr w:type="spellEnd"/>
      <w:r w:rsidR="00641101" w:rsidRPr="00641101">
        <w:rPr>
          <w:rFonts w:ascii="Arial" w:hAnsi="Arial" w:cs="Arial"/>
          <w:sz w:val="18"/>
          <w:szCs w:val="18"/>
        </w:rPr>
        <w:t xml:space="preserve">, JIBI, </w:t>
      </w:r>
      <w:proofErr w:type="spellStart"/>
      <w:r w:rsidR="00641101" w:rsidRPr="00641101">
        <w:rPr>
          <w:rFonts w:ascii="Arial" w:hAnsi="Arial" w:cs="Arial"/>
          <w:sz w:val="18"/>
          <w:szCs w:val="18"/>
        </w:rPr>
        <w:t>Solopos</w:t>
      </w:r>
      <w:proofErr w:type="spellEnd"/>
      <w:r w:rsidR="00D73250">
        <w:rPr>
          <w:rFonts w:ascii="Arial" w:hAnsi="Arial" w:cs="Arial"/>
          <w:sz w:val="18"/>
          <w:szCs w:val="18"/>
        </w:rPr>
        <w:t xml:space="preserve">, </w:t>
      </w:r>
      <w:hyperlink r:id="rId12" w:history="1">
        <w:r w:rsidR="00641101" w:rsidRPr="00641101">
          <w:rPr>
            <w:rStyle w:val="Hyperlink"/>
            <w:rFonts w:ascii="Arial" w:hAnsi="Arial" w:cs="Arial"/>
            <w:sz w:val="18"/>
            <w:szCs w:val="18"/>
          </w:rPr>
          <w:t>http://m.semarangpos.com/2017/02/17/festival-jenang-solo-begini-maksud-jumlah-272-plus-1-takir-jenang-pada-kirab-fjs-2017-793784</w:t>
        </w:r>
      </w:hyperlink>
    </w:p>
    <w:p w14:paraId="1E72EEAB" w14:textId="77777777" w:rsidR="00641101" w:rsidRDefault="0064110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3A3ADE21" w14:textId="77777777" w:rsidR="00BC20EB" w:rsidRDefault="00BC20EB" w:rsidP="00EA7809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F6860D1" w14:textId="404D2952" w:rsidR="00641101" w:rsidRPr="00CD776B" w:rsidRDefault="00CD776B" w:rsidP="00641101">
      <w:pPr>
        <w:rPr>
          <w:rFonts w:ascii="Arial" w:hAnsi="Arial" w:cs="Cordia New"/>
          <w:b/>
          <w:bCs/>
          <w:sz w:val="22"/>
          <w:szCs w:val="28"/>
          <w:lang w:bidi="th-TH"/>
        </w:rPr>
      </w:pPr>
      <w:r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สื่อการเรียน 3</w:t>
      </w:r>
      <w:r w:rsidR="003A6591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hint="cs"/>
          <w:b/>
          <w:bCs/>
          <w:sz w:val="22"/>
          <w:szCs w:val="28"/>
          <w:cs/>
          <w:lang w:bidi="th-TH"/>
        </w:rPr>
        <w:t xml:space="preserve"> </w:t>
      </w:r>
      <w:r w:rsidR="005C4418"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สิ่งของ</w:t>
      </w:r>
      <w:r w:rsidR="00A435BE"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ทางวัฒนธรรมจากงานเทศกาล</w:t>
      </w:r>
      <w:r w:rsidR="008C136F" w:rsidRPr="008C136F">
        <w:rPr>
          <w:rFonts w:ascii="Arial" w:hAnsi="Arial" w:cs="Cordia New" w:hint="cs"/>
          <w:b/>
          <w:bCs/>
          <w:i/>
          <w:iCs/>
          <w:sz w:val="22"/>
          <w:szCs w:val="28"/>
          <w:cs/>
          <w:lang w:bidi="th-TH"/>
        </w:rPr>
        <w:t>เจนัง</w:t>
      </w:r>
      <w:r w:rsidR="00A435BE" w:rsidRPr="00A435B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57210B" w14:textId="77777777" w:rsidR="00641101" w:rsidRDefault="00641101" w:rsidP="0098086F">
      <w:pPr>
        <w:rPr>
          <w:rFonts w:ascii="Arial" w:hAnsi="Arial" w:cs="Arial"/>
          <w:b/>
          <w:bCs/>
          <w:sz w:val="22"/>
          <w:szCs w:val="22"/>
        </w:rPr>
      </w:pPr>
    </w:p>
    <w:p w14:paraId="439B8B39" w14:textId="07E9453F" w:rsidR="0098086F" w:rsidRPr="00A435BE" w:rsidRDefault="008C136F" w:rsidP="0098086F">
      <w:pPr>
        <w:rPr>
          <w:rFonts w:ascii="Arial" w:hAnsi="Arial" w:cs="Cordia New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ที่</w:t>
      </w:r>
      <w:r w:rsidR="00A435BE">
        <w:rPr>
          <w:rFonts w:ascii="Arial" w:hAnsi="Arial" w:cs="Cordia New" w:hint="cs"/>
          <w:sz w:val="22"/>
          <w:szCs w:val="28"/>
          <w:cs/>
          <w:lang w:bidi="th-TH"/>
        </w:rPr>
        <w:t>ขูดมะพร้าว</w:t>
      </w:r>
    </w:p>
    <w:p w14:paraId="4138D695" w14:textId="77777777" w:rsidR="00D46C99" w:rsidRDefault="00D46C99" w:rsidP="00740C7D">
      <w:pPr>
        <w:rPr>
          <w:rFonts w:ascii="Arial" w:hAnsi="Arial" w:cs="Arial"/>
          <w:b/>
          <w:sz w:val="22"/>
          <w:szCs w:val="22"/>
        </w:rPr>
      </w:pPr>
    </w:p>
    <w:p w14:paraId="3C8CF9E8" w14:textId="77777777" w:rsidR="0014555B" w:rsidRDefault="00D46C99" w:rsidP="00740C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 w:bidi="th-TH"/>
        </w:rPr>
        <w:drawing>
          <wp:inline distT="0" distB="0" distL="0" distR="0" wp14:anchorId="7C8A241B" wp14:editId="5A981D03">
            <wp:extent cx="5654040" cy="381653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stival-Jenang-Sol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048" cy="382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C02B7" w14:textId="77777777" w:rsidR="0014555B" w:rsidRPr="00034F2B" w:rsidRDefault="00A435BE" w:rsidP="001455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Cordia New" w:hint="cs"/>
          <w:sz w:val="18"/>
          <w:szCs w:val="22"/>
          <w:cs/>
          <w:lang w:bidi="th-TH"/>
        </w:rPr>
        <w:t>ที่มา</w:t>
      </w:r>
      <w:r w:rsidR="00D73250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D73250">
        <w:rPr>
          <w:rFonts w:ascii="Arial" w:hAnsi="Arial" w:cs="Arial"/>
          <w:sz w:val="18"/>
          <w:szCs w:val="18"/>
        </w:rPr>
        <w:t>Ardhiansyah</w:t>
      </w:r>
      <w:proofErr w:type="spellEnd"/>
      <w:r w:rsidR="00D73250">
        <w:rPr>
          <w:rFonts w:ascii="Arial" w:hAnsi="Arial" w:cs="Arial"/>
          <w:sz w:val="18"/>
          <w:szCs w:val="18"/>
        </w:rPr>
        <w:t xml:space="preserve"> IK/JIBI – </w:t>
      </w:r>
      <w:proofErr w:type="spellStart"/>
      <w:r w:rsidR="00D73250">
        <w:rPr>
          <w:rFonts w:ascii="Arial" w:hAnsi="Arial" w:cs="Arial"/>
          <w:sz w:val="18"/>
          <w:szCs w:val="18"/>
        </w:rPr>
        <w:t>Solopos</w:t>
      </w:r>
      <w:proofErr w:type="spellEnd"/>
      <w:r w:rsidR="00D73250">
        <w:rPr>
          <w:rFonts w:ascii="Arial" w:hAnsi="Arial" w:cs="Arial"/>
          <w:sz w:val="18"/>
          <w:szCs w:val="18"/>
        </w:rPr>
        <w:t xml:space="preserve">, </w:t>
      </w:r>
      <w:hyperlink r:id="rId14" w:history="1">
        <w:r w:rsidR="00034F2B" w:rsidRPr="003467D6">
          <w:rPr>
            <w:rStyle w:val="Hyperlink"/>
            <w:rFonts w:ascii="Arial" w:hAnsi="Arial" w:cs="Arial"/>
            <w:sz w:val="18"/>
            <w:szCs w:val="18"/>
          </w:rPr>
          <w:t>https://soloraya.solopos.com/read/20140222/489/491619/festival-jenang-solo-300-orang-parut-kelapa-hasilkan-bubur-kreatif</w:t>
        </w:r>
      </w:hyperlink>
    </w:p>
    <w:p w14:paraId="6FE0DA41" w14:textId="77777777" w:rsidR="0014555B" w:rsidRPr="0014555B" w:rsidRDefault="0014555B" w:rsidP="0014555B">
      <w:pPr>
        <w:rPr>
          <w:rFonts w:ascii="Arial" w:hAnsi="Arial" w:cs="Arial"/>
          <w:sz w:val="22"/>
          <w:szCs w:val="22"/>
        </w:rPr>
      </w:pPr>
    </w:p>
    <w:p w14:paraId="2021DD29" w14:textId="77777777" w:rsidR="0014555B" w:rsidRDefault="0014555B" w:rsidP="0014555B">
      <w:pPr>
        <w:rPr>
          <w:rFonts w:ascii="Arial" w:hAnsi="Arial" w:cs="Arial"/>
          <w:sz w:val="22"/>
          <w:szCs w:val="22"/>
        </w:rPr>
      </w:pPr>
    </w:p>
    <w:p w14:paraId="4E2E36F3" w14:textId="242F0FAE" w:rsidR="0098086F" w:rsidRPr="00A435BE" w:rsidRDefault="00A435BE" w:rsidP="0098086F">
      <w:pPr>
        <w:rPr>
          <w:rFonts w:ascii="Arial" w:hAnsi="Arial"/>
          <w:sz w:val="22"/>
          <w:szCs w:val="28"/>
          <w:lang w:bidi="th-TH"/>
        </w:rPr>
      </w:pPr>
      <w:r>
        <w:rPr>
          <w:rFonts w:ascii="Arial" w:hAnsi="Arial" w:hint="cs"/>
          <w:sz w:val="22"/>
          <w:szCs w:val="28"/>
          <w:cs/>
          <w:lang w:bidi="th-TH"/>
        </w:rPr>
        <w:t>หม้อ</w:t>
      </w:r>
      <w:r w:rsidR="008C136F">
        <w:rPr>
          <w:rFonts w:ascii="Arial" w:hAnsi="Arial" w:hint="cs"/>
          <w:sz w:val="22"/>
          <w:szCs w:val="28"/>
          <w:cs/>
          <w:lang w:bidi="th-TH"/>
        </w:rPr>
        <w:t>ใส่อาหาร</w:t>
      </w:r>
      <w:r>
        <w:rPr>
          <w:rFonts w:ascii="Arial" w:hAnsi="Arial" w:hint="cs"/>
          <w:sz w:val="22"/>
          <w:szCs w:val="28"/>
          <w:cs/>
          <w:lang w:bidi="th-TH"/>
        </w:rPr>
        <w:t>ในเทศกาล</w:t>
      </w:r>
      <w:r w:rsidR="008C136F" w:rsidRPr="008C136F">
        <w:rPr>
          <w:rFonts w:ascii="Arial" w:hAnsi="Arial" w:hint="cs"/>
          <w:i/>
          <w:iCs/>
          <w:sz w:val="22"/>
          <w:szCs w:val="28"/>
          <w:cs/>
          <w:lang w:bidi="th-TH"/>
        </w:rPr>
        <w:t>เจนัง</w:t>
      </w:r>
    </w:p>
    <w:p w14:paraId="5DFEE5F0" w14:textId="77777777" w:rsidR="0014555B" w:rsidRPr="0014555B" w:rsidRDefault="0014555B" w:rsidP="0014555B">
      <w:pPr>
        <w:rPr>
          <w:rFonts w:ascii="Arial" w:hAnsi="Arial" w:cs="Arial"/>
          <w:sz w:val="22"/>
          <w:szCs w:val="22"/>
        </w:rPr>
      </w:pPr>
    </w:p>
    <w:p w14:paraId="16C803FA" w14:textId="77777777" w:rsidR="000A02C8" w:rsidRDefault="00640DBB" w:rsidP="0098086F">
      <w:p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noProof/>
          <w:sz w:val="22"/>
          <w:szCs w:val="22"/>
          <w:lang w:eastAsia="en-US" w:bidi="th-TH"/>
        </w:rPr>
        <w:drawing>
          <wp:inline distT="0" distB="0" distL="0" distR="0" wp14:anchorId="189DEA03" wp14:editId="7D273A78">
            <wp:extent cx="4462145" cy="3053047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erang Cooking Po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814" cy="306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D54DB" w14:textId="77777777" w:rsidR="0098086F" w:rsidRPr="00A435BE" w:rsidRDefault="00A435BE" w:rsidP="0098086F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Cordia New" w:hint="cs"/>
          <w:sz w:val="18"/>
          <w:szCs w:val="22"/>
          <w:cs/>
          <w:lang w:bidi="th-TH"/>
        </w:rPr>
        <w:t>ที่มา</w:t>
      </w:r>
      <w:r w:rsidR="0098086F" w:rsidRPr="00A435BE">
        <w:rPr>
          <w:rFonts w:ascii="Arial" w:hAnsi="Arial" w:cs="Arial"/>
          <w:sz w:val="18"/>
          <w:szCs w:val="18"/>
          <w:lang w:val="fr-FR"/>
        </w:rPr>
        <w:t xml:space="preserve">: </w:t>
      </w:r>
      <w:proofErr w:type="spellStart"/>
      <w:r w:rsidR="00D73250" w:rsidRPr="00A435BE">
        <w:rPr>
          <w:rFonts w:ascii="Arial" w:hAnsi="Arial" w:cs="Arial"/>
          <w:sz w:val="18"/>
          <w:szCs w:val="18"/>
          <w:lang w:val="fr-FR"/>
        </w:rPr>
        <w:t>RCPhotography</w:t>
      </w:r>
      <w:proofErr w:type="spellEnd"/>
      <w:r w:rsidR="00D73250" w:rsidRPr="00A435BE">
        <w:rPr>
          <w:rFonts w:ascii="Arial" w:hAnsi="Arial" w:cs="Arial"/>
          <w:sz w:val="18"/>
          <w:szCs w:val="18"/>
          <w:lang w:val="fr-FR"/>
        </w:rPr>
        <w:t xml:space="preserve">, </w:t>
      </w:r>
      <w:hyperlink r:id="rId16" w:history="1">
        <w:r w:rsidR="0098086F" w:rsidRPr="00A435BE">
          <w:rPr>
            <w:rStyle w:val="Hyperlink"/>
            <w:rFonts w:ascii="Arial" w:hAnsi="Arial" w:cs="Arial"/>
            <w:sz w:val="18"/>
            <w:szCs w:val="18"/>
            <w:lang w:val="fr-FR"/>
          </w:rPr>
          <w:t>https://www.kompasiana.com/encear/54f33ff3745513a32b6c6d3f/kampretjebul3-festival-jenang-solo-2015#</w:t>
        </w:r>
      </w:hyperlink>
    </w:p>
    <w:p w14:paraId="3BBD1087" w14:textId="77777777" w:rsidR="0098086F" w:rsidRPr="00A435BE" w:rsidRDefault="0098086F" w:rsidP="0014555B">
      <w:pPr>
        <w:rPr>
          <w:rFonts w:ascii="Arial" w:hAnsi="Arial" w:cs="Arial"/>
          <w:sz w:val="22"/>
          <w:szCs w:val="22"/>
          <w:lang w:val="fr-FR"/>
        </w:rPr>
      </w:pPr>
    </w:p>
    <w:p w14:paraId="5F2FE302" w14:textId="3C793976" w:rsidR="0098086F" w:rsidRPr="00A435BE" w:rsidRDefault="00A435BE" w:rsidP="0098086F">
      <w:pPr>
        <w:rPr>
          <w:rFonts w:ascii="Arial" w:hAnsi="Arial"/>
          <w:sz w:val="22"/>
          <w:szCs w:val="28"/>
          <w:lang w:val="fr-FR" w:bidi="th-TH"/>
        </w:rPr>
      </w:pPr>
      <w:r>
        <w:rPr>
          <w:rFonts w:ascii="Arial" w:hAnsi="Arial" w:hint="cs"/>
          <w:sz w:val="22"/>
          <w:szCs w:val="28"/>
          <w:cs/>
          <w:lang w:val="fr-FR" w:bidi="th-TH"/>
        </w:rPr>
        <w:t>หม้อทำอาหาร</w:t>
      </w:r>
    </w:p>
    <w:p w14:paraId="4B24A702" w14:textId="77777777" w:rsidR="0014555B" w:rsidRPr="00A435BE" w:rsidRDefault="0014555B" w:rsidP="0014555B">
      <w:pPr>
        <w:rPr>
          <w:rFonts w:ascii="Arial" w:hAnsi="Arial" w:cs="Arial"/>
          <w:sz w:val="22"/>
          <w:szCs w:val="22"/>
          <w:lang w:val="fr-FR"/>
        </w:rPr>
      </w:pPr>
    </w:p>
    <w:p w14:paraId="5827C50D" w14:textId="77777777" w:rsidR="0014555B" w:rsidRPr="00A435BE" w:rsidRDefault="0089745A" w:rsidP="0014555B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eastAsia="en-US" w:bidi="th-TH"/>
        </w:rPr>
        <w:drawing>
          <wp:inline distT="0" distB="0" distL="0" distR="0" wp14:anchorId="64FB1570" wp14:editId="0F724FAB">
            <wp:extent cx="5499100" cy="5549900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ESTIVAL JENANG SOLO 39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4" b="3724"/>
                    <a:stretch/>
                  </pic:blipFill>
                  <pic:spPr bwMode="auto">
                    <a:xfrm>
                      <a:off x="0" y="0"/>
                      <a:ext cx="5505513" cy="5556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inline>
        </w:drawing>
      </w:r>
    </w:p>
    <w:p w14:paraId="08BF6EF3" w14:textId="77777777" w:rsidR="00BC20EB" w:rsidRPr="00A435BE" w:rsidRDefault="00A435BE" w:rsidP="0014555B">
      <w:p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Cordia New" w:hint="cs"/>
          <w:sz w:val="18"/>
          <w:szCs w:val="22"/>
          <w:cs/>
          <w:lang w:val="fr-FR" w:bidi="th-TH"/>
        </w:rPr>
        <w:t>ที่มา</w:t>
      </w:r>
      <w:r w:rsidR="00BC20EB" w:rsidRPr="00A435BE">
        <w:rPr>
          <w:rFonts w:ascii="Arial" w:hAnsi="Arial" w:cs="Arial"/>
          <w:sz w:val="18"/>
          <w:szCs w:val="18"/>
          <w:lang w:val="fr-FR"/>
        </w:rPr>
        <w:t xml:space="preserve">: </w:t>
      </w:r>
      <w:proofErr w:type="spellStart"/>
      <w:r w:rsidR="00BC20EB" w:rsidRPr="00A435BE">
        <w:rPr>
          <w:rFonts w:ascii="Arial" w:hAnsi="Arial" w:cs="Arial"/>
          <w:sz w:val="18"/>
          <w:szCs w:val="18"/>
          <w:lang w:val="fr-FR"/>
        </w:rPr>
        <w:t>Coretan</w:t>
      </w:r>
      <w:proofErr w:type="spellEnd"/>
      <w:r w:rsidR="00BC20EB" w:rsidRPr="00A435BE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="00BC20EB" w:rsidRPr="00A435BE">
        <w:rPr>
          <w:rFonts w:ascii="Arial" w:hAnsi="Arial" w:cs="Arial"/>
          <w:sz w:val="18"/>
          <w:szCs w:val="18"/>
          <w:lang w:val="fr-FR"/>
        </w:rPr>
        <w:t>Hana</w:t>
      </w:r>
      <w:proofErr w:type="spellEnd"/>
      <w:r w:rsidR="00D73250" w:rsidRPr="00A435BE">
        <w:rPr>
          <w:rFonts w:ascii="Arial" w:hAnsi="Arial" w:cs="Arial"/>
          <w:sz w:val="18"/>
          <w:szCs w:val="18"/>
          <w:lang w:val="fr-FR"/>
        </w:rPr>
        <w:t xml:space="preserve">, </w:t>
      </w:r>
      <w:hyperlink r:id="rId18" w:history="1">
        <w:r w:rsidR="00BC20EB" w:rsidRPr="00A435BE">
          <w:rPr>
            <w:rStyle w:val="Hyperlink"/>
            <w:rFonts w:ascii="Arial" w:hAnsi="Arial" w:cs="Arial"/>
            <w:sz w:val="18"/>
            <w:szCs w:val="18"/>
            <w:lang w:val="fr-FR"/>
          </w:rPr>
          <w:t>https://www.ainahana.com/2016/02/serunya-festival-jenang-solo-2016.html</w:t>
        </w:r>
      </w:hyperlink>
    </w:p>
    <w:p w14:paraId="331010FB" w14:textId="77777777" w:rsidR="0014555B" w:rsidRPr="00A435BE" w:rsidRDefault="0014555B" w:rsidP="0014555B">
      <w:pPr>
        <w:rPr>
          <w:rFonts w:ascii="Arial" w:hAnsi="Arial" w:cs="Arial"/>
          <w:sz w:val="22"/>
          <w:szCs w:val="22"/>
          <w:lang w:val="fr-FR"/>
        </w:rPr>
      </w:pPr>
    </w:p>
    <w:p w14:paraId="0A684993" w14:textId="77777777" w:rsidR="0014555B" w:rsidRPr="00A435BE" w:rsidRDefault="0014555B" w:rsidP="0014555B">
      <w:pPr>
        <w:rPr>
          <w:rFonts w:ascii="Arial" w:hAnsi="Arial" w:cs="Arial"/>
          <w:sz w:val="22"/>
          <w:szCs w:val="22"/>
          <w:lang w:val="fr-FR"/>
        </w:rPr>
      </w:pPr>
    </w:p>
    <w:p w14:paraId="5DDB3E74" w14:textId="00168A65" w:rsidR="007A42F7" w:rsidRPr="00A435BE" w:rsidRDefault="00A435BE" w:rsidP="0014555B">
      <w:pPr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Cordia New" w:hint="cs"/>
          <w:b/>
          <w:bCs/>
          <w:sz w:val="22"/>
          <w:szCs w:val="28"/>
          <w:cs/>
          <w:lang w:val="fr-FR" w:bidi="th-TH"/>
        </w:rPr>
        <w:t>สื่อการเรียน 4</w:t>
      </w:r>
      <w:r w:rsidR="007A7E6A" w:rsidRPr="00A435BE">
        <w:rPr>
          <w:rFonts w:ascii="Arial" w:hAnsi="Arial" w:cs="Arial"/>
          <w:b/>
          <w:bCs/>
          <w:sz w:val="22"/>
          <w:szCs w:val="22"/>
          <w:lang w:val="fr-FR"/>
        </w:rPr>
        <w:t xml:space="preserve">: </w:t>
      </w:r>
      <w:r>
        <w:rPr>
          <w:rFonts w:ascii="Arial" w:hAnsi="Arial" w:cs="Cordia New" w:hint="cs"/>
          <w:b/>
          <w:bCs/>
          <w:sz w:val="22"/>
          <w:szCs w:val="28"/>
          <w:cs/>
          <w:lang w:val="fr-FR" w:bidi="th-TH"/>
        </w:rPr>
        <w:t>วิด</w:t>
      </w:r>
      <w:r w:rsidR="008C136F">
        <w:rPr>
          <w:rFonts w:ascii="Arial" w:hAnsi="Arial" w:cs="Cordia New" w:hint="cs"/>
          <w:b/>
          <w:bCs/>
          <w:sz w:val="22"/>
          <w:szCs w:val="28"/>
          <w:cs/>
          <w:lang w:val="fr-FR" w:bidi="th-TH"/>
        </w:rPr>
        <w:t>ี</w:t>
      </w:r>
      <w:r>
        <w:rPr>
          <w:rFonts w:ascii="Arial" w:hAnsi="Arial" w:cs="Cordia New" w:hint="cs"/>
          <w:b/>
          <w:bCs/>
          <w:sz w:val="22"/>
          <w:szCs w:val="28"/>
          <w:cs/>
          <w:lang w:val="fr-FR" w:bidi="th-TH"/>
        </w:rPr>
        <w:t>โอ</w:t>
      </w:r>
    </w:p>
    <w:p w14:paraId="3EF7CEDE" w14:textId="77777777" w:rsidR="007A42F7" w:rsidRPr="00A435BE" w:rsidRDefault="007A42F7" w:rsidP="0014555B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3C7F59D" w14:textId="20860078" w:rsidR="007A42F7" w:rsidRPr="008C136F" w:rsidRDefault="00A435BE" w:rsidP="0014555B">
      <w:pPr>
        <w:rPr>
          <w:rFonts w:ascii="Arial" w:hAnsi="Arial"/>
          <w:b/>
          <w:bCs/>
          <w:sz w:val="22"/>
          <w:szCs w:val="28"/>
          <w:lang w:bidi="th-TH"/>
        </w:rPr>
      </w:pPr>
      <w:r>
        <w:rPr>
          <w:rFonts w:ascii="Arial" w:hAnsi="Arial" w:hint="cs"/>
          <w:color w:val="0A0A0A"/>
          <w:sz w:val="22"/>
          <w:szCs w:val="28"/>
          <w:shd w:val="clear" w:color="auto" w:fill="FFFFFF"/>
          <w:cs/>
          <w:lang w:val="fr-FR" w:bidi="th-TH"/>
        </w:rPr>
        <w:t>การแสดงหนังตะลุงที่เทศกาลศิลปะซาดรานัน อากุง ศรี แทนดูร์</w:t>
      </w:r>
      <w:r w:rsidR="008C136F">
        <w:rPr>
          <w:rFonts w:ascii="Arial" w:hAnsi="Arial" w:hint="cs"/>
          <w:color w:val="0A0A0A"/>
          <w:sz w:val="22"/>
          <w:szCs w:val="28"/>
          <w:shd w:val="clear" w:color="auto" w:fill="FFFFFF"/>
          <w:cs/>
          <w:lang w:val="fr-FR" w:bidi="th-TH"/>
        </w:rPr>
        <w:t xml:space="preserve"> </w:t>
      </w:r>
      <w:r>
        <w:rPr>
          <w:rFonts w:ascii="Arial" w:hAnsi="Arial" w:hint="cs"/>
          <w:color w:val="0A0A0A"/>
          <w:sz w:val="22"/>
          <w:szCs w:val="28"/>
          <w:shd w:val="clear" w:color="auto" w:fill="FFFFFF"/>
          <w:cs/>
          <w:lang w:val="fr-FR" w:bidi="th-TH"/>
        </w:rPr>
        <w:t>ที่ชวากลาง อินโดนีเซีย</w:t>
      </w:r>
      <w:r w:rsidR="008C136F">
        <w:rPr>
          <w:rFonts w:ascii="Arial" w:hAnsi="Arial" w:hint="cs"/>
          <w:color w:val="0A0A0A"/>
          <w:sz w:val="22"/>
          <w:szCs w:val="28"/>
          <w:shd w:val="clear" w:color="auto" w:fill="FFFFFF"/>
          <w:cs/>
          <w:lang w:val="fr-FR" w:bidi="th-TH"/>
        </w:rPr>
        <w:t xml:space="preserve"> พ.ศ. </w:t>
      </w:r>
      <w:r w:rsidR="008C136F">
        <w:rPr>
          <w:rFonts w:ascii="Arial" w:hAnsi="Arial"/>
          <w:color w:val="0A0A0A"/>
          <w:sz w:val="22"/>
          <w:szCs w:val="28"/>
          <w:shd w:val="clear" w:color="auto" w:fill="FFFFFF"/>
          <w:lang w:bidi="th-TH"/>
        </w:rPr>
        <w:t>2558</w:t>
      </w:r>
    </w:p>
    <w:p w14:paraId="69264F24" w14:textId="77777777" w:rsidR="0014555B" w:rsidRPr="00A435BE" w:rsidRDefault="00F64A76" w:rsidP="0014555B">
      <w:pPr>
        <w:rPr>
          <w:rFonts w:ascii="Arial" w:hAnsi="Arial" w:cs="Arial"/>
          <w:b/>
          <w:bCs/>
          <w:sz w:val="22"/>
          <w:szCs w:val="22"/>
          <w:lang w:val="fr-FR"/>
        </w:rPr>
      </w:pPr>
      <w:hyperlink r:id="rId19" w:history="1">
        <w:r w:rsidR="006B746E" w:rsidRPr="00A435BE">
          <w:rPr>
            <w:rStyle w:val="Hyperlink"/>
            <w:rFonts w:ascii="Arial" w:hAnsi="Arial" w:cs="Arial"/>
            <w:sz w:val="22"/>
            <w:szCs w:val="22"/>
            <w:lang w:val="fr-FR"/>
          </w:rPr>
          <w:t>https://www.youtube.com/watch?v=CV4krSdeXOs</w:t>
        </w:r>
      </w:hyperlink>
    </w:p>
    <w:p w14:paraId="7DB70060" w14:textId="1E700CE3" w:rsidR="007A42F7" w:rsidRPr="00A435BE" w:rsidRDefault="00A435BE" w:rsidP="0014555B">
      <w:pPr>
        <w:rPr>
          <w:rFonts w:ascii="Arial" w:hAnsi="Arial" w:cs="Cordia New"/>
          <w:i/>
          <w:iCs/>
          <w:color w:val="0A0A0A"/>
          <w:sz w:val="22"/>
          <w:szCs w:val="28"/>
          <w:shd w:val="clear" w:color="auto" w:fill="FFFFFF"/>
          <w:lang w:val="fr-FR" w:bidi="th-TH"/>
        </w:rPr>
      </w:pPr>
      <w:r>
        <w:rPr>
          <w:rFonts w:ascii="Arial" w:hAnsi="Arial" w:cs="Cordia New" w:hint="cs"/>
          <w:i/>
          <w:iCs/>
          <w:color w:val="0A0A0A"/>
          <w:sz w:val="22"/>
          <w:szCs w:val="28"/>
          <w:shd w:val="clear" w:color="auto" w:fill="FFFFFF"/>
          <w:cs/>
          <w:lang w:val="fr-FR" w:bidi="th-TH"/>
        </w:rPr>
        <w:t>การจากไปของเทวีศรี</w:t>
      </w:r>
      <w:r w:rsidR="008C136F">
        <w:rPr>
          <w:rFonts w:ascii="Arial" w:hAnsi="Arial" w:cs="Cordia New"/>
          <w:i/>
          <w:iCs/>
          <w:color w:val="0A0A0A"/>
          <w:sz w:val="22"/>
          <w:szCs w:val="28"/>
          <w:shd w:val="clear" w:color="auto" w:fill="FFFFFF"/>
          <w:lang w:val="fr-FR" w:bidi="th-TH"/>
        </w:rPr>
        <w:t xml:space="preserve"> </w:t>
      </w:r>
      <w:r w:rsidR="008C136F" w:rsidRPr="00A435BE">
        <w:rPr>
          <w:rFonts w:ascii="Arial" w:hAnsi="Arial" w:cs="Arial"/>
          <w:i/>
          <w:iCs/>
          <w:color w:val="0A0A0A"/>
          <w:sz w:val="22"/>
          <w:szCs w:val="22"/>
          <w:shd w:val="clear" w:color="auto" w:fill="FFFFFF"/>
          <w:lang w:val="fr-FR"/>
        </w:rPr>
        <w:t>(</w:t>
      </w:r>
      <w:proofErr w:type="spellStart"/>
      <w:r w:rsidR="008C136F" w:rsidRPr="00A435BE">
        <w:rPr>
          <w:rFonts w:ascii="Arial" w:hAnsi="Arial" w:cs="Arial"/>
          <w:i/>
          <w:iCs/>
          <w:color w:val="0A0A0A"/>
          <w:sz w:val="22"/>
          <w:szCs w:val="22"/>
          <w:shd w:val="clear" w:color="auto" w:fill="FFFFFF"/>
          <w:lang w:val="fr-FR"/>
        </w:rPr>
        <w:t>Kepergian</w:t>
      </w:r>
      <w:proofErr w:type="spellEnd"/>
      <w:r w:rsidR="008C136F" w:rsidRPr="00A435BE">
        <w:rPr>
          <w:rFonts w:ascii="Arial" w:hAnsi="Arial" w:cs="Arial"/>
          <w:i/>
          <w:iCs/>
          <w:color w:val="0A0A0A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="008C136F" w:rsidRPr="00A435BE">
        <w:rPr>
          <w:rFonts w:ascii="Arial" w:hAnsi="Arial" w:cs="Arial"/>
          <w:i/>
          <w:iCs/>
          <w:color w:val="0A0A0A"/>
          <w:sz w:val="22"/>
          <w:szCs w:val="22"/>
          <w:shd w:val="clear" w:color="auto" w:fill="FFFFFF"/>
          <w:lang w:val="fr-FR"/>
        </w:rPr>
        <w:t>Dewi</w:t>
      </w:r>
      <w:proofErr w:type="spellEnd"/>
      <w:r w:rsidR="008C136F" w:rsidRPr="00A435BE">
        <w:rPr>
          <w:rFonts w:ascii="Arial" w:hAnsi="Arial" w:cs="Arial"/>
          <w:i/>
          <w:iCs/>
          <w:color w:val="0A0A0A"/>
          <w:sz w:val="22"/>
          <w:szCs w:val="22"/>
          <w:shd w:val="clear" w:color="auto" w:fill="FFFFFF"/>
          <w:lang w:val="fr-FR"/>
        </w:rPr>
        <w:t xml:space="preserve"> Sri)</w:t>
      </w:r>
    </w:p>
    <w:p w14:paraId="70965D15" w14:textId="77777777" w:rsidR="0014555B" w:rsidRPr="003D1BBC" w:rsidRDefault="0025384D" w:rsidP="0014555B">
      <w:pPr>
        <w:rPr>
          <w:rFonts w:ascii="Arial" w:hAnsi="Arial" w:cs="Arial"/>
          <w:sz w:val="22"/>
          <w:szCs w:val="22"/>
          <w:lang w:val="fr-FR"/>
        </w:rPr>
      </w:pPr>
      <w:r w:rsidRPr="00A435BE">
        <w:rPr>
          <w:rFonts w:ascii="Arial" w:hAnsi="Arial" w:cs="Arial"/>
          <w:sz w:val="22"/>
          <w:szCs w:val="22"/>
          <w:lang w:val="fr-FR"/>
        </w:rPr>
        <w:t>©</w:t>
      </w:r>
      <w:r w:rsidR="00551B37" w:rsidRPr="00A435B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551B37" w:rsidRPr="00A435BE">
        <w:rPr>
          <w:rFonts w:ascii="Arial" w:hAnsi="Arial" w:cs="Arial"/>
          <w:sz w:val="22"/>
          <w:szCs w:val="22"/>
          <w:lang w:val="fr-FR"/>
        </w:rPr>
        <w:t>Gnaya</w:t>
      </w:r>
      <w:r w:rsidR="00551B37" w:rsidRPr="003D1BBC">
        <w:rPr>
          <w:rFonts w:ascii="Arial" w:hAnsi="Arial" w:cs="Arial"/>
          <w:sz w:val="22"/>
          <w:szCs w:val="22"/>
          <w:lang w:val="fr-FR"/>
        </w:rPr>
        <w:t>w</w:t>
      </w:r>
      <w:proofErr w:type="spellEnd"/>
      <w:r w:rsidR="00551B37" w:rsidRPr="003D1BBC">
        <w:rPr>
          <w:rFonts w:ascii="Arial" w:hAnsi="Arial" w:cs="Arial"/>
          <w:sz w:val="22"/>
          <w:szCs w:val="22"/>
          <w:lang w:val="fr-FR"/>
        </w:rPr>
        <w:t xml:space="preserve"> Wayang.</w:t>
      </w:r>
    </w:p>
    <w:p w14:paraId="537DD25C" w14:textId="77777777" w:rsidR="00D73250" w:rsidRPr="003D1BBC" w:rsidRDefault="00D73250" w:rsidP="0014555B">
      <w:pPr>
        <w:rPr>
          <w:rFonts w:ascii="Arial" w:hAnsi="Arial" w:cs="Arial"/>
          <w:sz w:val="22"/>
          <w:szCs w:val="22"/>
          <w:lang w:val="fr-FR"/>
        </w:rPr>
      </w:pPr>
    </w:p>
    <w:p w14:paraId="1CFBE446" w14:textId="77777777" w:rsidR="00D73250" w:rsidRPr="003D1BBC" w:rsidRDefault="00D73250" w:rsidP="0014555B">
      <w:pPr>
        <w:rPr>
          <w:rFonts w:ascii="Arial" w:hAnsi="Arial" w:cs="Arial"/>
          <w:sz w:val="22"/>
          <w:szCs w:val="22"/>
          <w:lang w:val="fr-FR"/>
        </w:rPr>
      </w:pPr>
    </w:p>
    <w:p w14:paraId="06710489" w14:textId="77777777" w:rsidR="000A02C8" w:rsidRPr="003D1BBC" w:rsidRDefault="000A02C8" w:rsidP="0014555B">
      <w:pPr>
        <w:rPr>
          <w:rFonts w:ascii="Arial" w:hAnsi="Arial" w:cs="Arial"/>
          <w:sz w:val="22"/>
          <w:szCs w:val="22"/>
          <w:lang w:val="fr-FR"/>
        </w:rPr>
      </w:pPr>
    </w:p>
    <w:p w14:paraId="38C7AA9A" w14:textId="77777777" w:rsidR="000A02C8" w:rsidRPr="003D1BBC" w:rsidRDefault="000A02C8" w:rsidP="0014555B">
      <w:pPr>
        <w:rPr>
          <w:rFonts w:ascii="Arial" w:hAnsi="Arial" w:cs="Arial"/>
          <w:sz w:val="22"/>
          <w:szCs w:val="22"/>
          <w:lang w:val="fr-FR"/>
        </w:rPr>
      </w:pPr>
    </w:p>
    <w:p w14:paraId="5EE89D93" w14:textId="77777777" w:rsidR="000A02C8" w:rsidRPr="003D1BBC" w:rsidRDefault="000A02C8" w:rsidP="0014555B">
      <w:pPr>
        <w:rPr>
          <w:rFonts w:ascii="Arial" w:hAnsi="Arial" w:cs="Arial"/>
          <w:sz w:val="22"/>
          <w:szCs w:val="22"/>
          <w:lang w:val="fr-FR"/>
        </w:rPr>
      </w:pPr>
    </w:p>
    <w:p w14:paraId="1CF2031F" w14:textId="77777777" w:rsidR="000A02C8" w:rsidRPr="003D1BBC" w:rsidRDefault="000A02C8" w:rsidP="0014555B">
      <w:pPr>
        <w:rPr>
          <w:rFonts w:ascii="Arial" w:hAnsi="Arial" w:cs="Arial"/>
          <w:sz w:val="22"/>
          <w:szCs w:val="22"/>
          <w:lang w:val="fr-FR"/>
        </w:rPr>
      </w:pPr>
    </w:p>
    <w:p w14:paraId="0B6E7343" w14:textId="77777777" w:rsidR="000A02C8" w:rsidRPr="003D1BBC" w:rsidRDefault="000A02C8" w:rsidP="0014555B">
      <w:pPr>
        <w:rPr>
          <w:rFonts w:ascii="Arial" w:hAnsi="Arial" w:cs="Arial"/>
          <w:sz w:val="22"/>
          <w:szCs w:val="22"/>
          <w:lang w:val="fr-FR"/>
        </w:rPr>
      </w:pPr>
    </w:p>
    <w:p w14:paraId="27489141" w14:textId="77777777" w:rsidR="00AD6A87" w:rsidRPr="003D1BBC" w:rsidRDefault="00A435BE" w:rsidP="0014555B">
      <w:pPr>
        <w:rPr>
          <w:rFonts w:ascii="Arial" w:hAnsi="Arial" w:cs="Arial"/>
          <w:b/>
          <w:lang w:val="fr-FR"/>
        </w:rPr>
      </w:pPr>
      <w:r>
        <w:rPr>
          <w:rFonts w:ascii="Arial" w:hAnsi="Arial" w:cs="Cordia New" w:hint="cs"/>
          <w:bCs/>
          <w:sz w:val="22"/>
          <w:szCs w:val="28"/>
          <w:cs/>
          <w:lang w:bidi="th-TH"/>
        </w:rPr>
        <w:t>สื่อการเรียน 5</w:t>
      </w:r>
      <w:r w:rsidR="007A7E6A" w:rsidRPr="003D1BBC">
        <w:rPr>
          <w:rFonts w:ascii="Arial" w:hAnsi="Arial" w:cs="Arial"/>
          <w:b/>
          <w:sz w:val="22"/>
          <w:szCs w:val="22"/>
          <w:lang w:val="fr-FR"/>
        </w:rPr>
        <w:t xml:space="preserve">: </w:t>
      </w:r>
      <w:r>
        <w:rPr>
          <w:rFonts w:ascii="Arial" w:hAnsi="Arial" w:cs="Cordia New" w:hint="cs"/>
          <w:bCs/>
          <w:sz w:val="22"/>
          <w:szCs w:val="28"/>
          <w:cs/>
          <w:lang w:bidi="th-TH"/>
        </w:rPr>
        <w:t>นิทานพื้นบ้าน</w:t>
      </w:r>
      <w:r w:rsidR="00AD6A87" w:rsidRPr="003D1BBC">
        <w:rPr>
          <w:rFonts w:ascii="Arial" w:hAnsi="Arial" w:cs="Arial"/>
          <w:b/>
          <w:lang w:val="fr-FR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tr w:rsidR="00AD6A87" w14:paraId="21EAE8E2" w14:textId="77777777" w:rsidTr="00B41833">
        <w:tc>
          <w:tcPr>
            <w:tcW w:w="9071" w:type="dxa"/>
          </w:tcPr>
          <w:p w14:paraId="25F94222" w14:textId="1051738D" w:rsidR="00FF3321" w:rsidRPr="007743EC" w:rsidRDefault="007743EC" w:rsidP="00B41833">
            <w:pPr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เท</w:t>
            </w:r>
            <w:r w:rsidR="00FA5572"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วี</w:t>
            </w: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แห่งข้าว นิทานจากอินโดนีเซีย</w:t>
            </w:r>
          </w:p>
          <w:p w14:paraId="666ACBD2" w14:textId="77777777" w:rsidR="00FF3321" w:rsidRDefault="00FF3321" w:rsidP="00B41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A1D58" w14:textId="77777777" w:rsidR="007743EC" w:rsidRPr="007743EC" w:rsidRDefault="007743EC" w:rsidP="00B418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sz w:val="22"/>
                <w:szCs w:val="28"/>
                <w:lang w:bidi="th-TH"/>
              </w:rPr>
            </w:pPr>
            <w:r w:rsidRPr="0034069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เมื่อนานมาแล้วบนเกาะชวาไม่มีต้นข้าว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Pr="0034069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มนุษย์บนโลกปลูกแต่มันสำปะหลังเป็นอาหารประจำวัน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Pr="0034069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ข้าวจะได้รับอนุญาตให้ปลูกได้เฉพาะแต่บนสวรรค์เท่านั้น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Pr="0034069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ในเวลานั้นข้าวเป็นอาหารของทวยเทพ</w:t>
            </w:r>
          </w:p>
          <w:p w14:paraId="46E47B94" w14:textId="77777777" w:rsidR="007743EC" w:rsidRPr="007743EC" w:rsidRDefault="007743EC" w:rsidP="00B418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sz w:val="28"/>
                <w:szCs w:val="35"/>
                <w:cs/>
                <w:lang w:bidi="th-TH"/>
              </w:rPr>
            </w:pPr>
            <w:r w:rsidRPr="00FA6A31">
              <w:rPr>
                <w:rFonts w:hint="cs"/>
                <w:sz w:val="28"/>
                <w:szCs w:val="28"/>
                <w:cs/>
                <w:lang w:val="en-GB" w:bidi="th-TH"/>
              </w:rPr>
              <w:t>ในเวลานั้น มนุษย์ได้รับอนุญาตให้ไปเยี่ยมสวรรค์ได้ด้วยการเดินไปบนเมฆ ทวยเทพก็มักจะลงมายังโลกเพื่อพูดคุยกับมนุษย์</w:t>
            </w:r>
          </w:p>
          <w:p w14:paraId="4665C8F6" w14:textId="77777777" w:rsidR="009D6BEF" w:rsidRPr="009D6BEF" w:rsidRDefault="009D6BEF" w:rsidP="00B418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</w:pPr>
            <w:r w:rsidRPr="00FA6A31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อยู่มาวันหนึ่ง มีชายหนุ่มคนหนึ่งไปสวรรค์ เขาได้เห็นทวยเทพเสวยอาหารที่เขาไม่เคยเห็นบนโลก ชายหนุ่มไม่รู้ว่าอาหารที่ตนเห็นนั้นคือ ข้าว</w:t>
            </w:r>
          </w:p>
          <w:p w14:paraId="49DB6A4C" w14:textId="77777777" w:rsidR="005159BC" w:rsidRPr="00FA6A31" w:rsidRDefault="005159BC" w:rsidP="005159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sz w:val="22"/>
                <w:szCs w:val="28"/>
                <w:lang w:bidi="th-TH"/>
              </w:rPr>
            </w:pPr>
            <w:r w:rsidRPr="00FA6A3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กลิ่นหอมของข้าวทำให้ชายหนุ่มน้ำลายสอ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Pr="00FA6A3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เขาอยากจะลองลิ้มชิมรสข้าวนั้นเหลือเกิน</w:t>
            </w:r>
            <w:r w:rsidRPr="00FA6A31">
              <w:rPr>
                <w:rFonts w:ascii="Arial" w:hAnsi="Arial" w:cs="Cordia New"/>
                <w:sz w:val="22"/>
                <w:szCs w:val="28"/>
                <w:cs/>
                <w:lang w:bidi="th-TH"/>
              </w:rPr>
              <w:t>!</w:t>
            </w:r>
          </w:p>
          <w:p w14:paraId="0189B2CA" w14:textId="77777777" w:rsidR="005159BC" w:rsidRPr="00FA6A31" w:rsidRDefault="005159BC" w:rsidP="005159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sz w:val="22"/>
                <w:szCs w:val="28"/>
                <w:lang w:bidi="th-TH"/>
              </w:rPr>
            </w:pPr>
            <w:r w:rsidRPr="00FA6A3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เขาหาหนทางที่จะได้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ลองกินข้าว </w:t>
            </w:r>
            <w:r w:rsidRPr="00FA6A3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เขาไปหาเทวีศรีผู้เป็นเทวีแห่งข้าว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Pr="00FA6A3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เขารวบรวมความกล้า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Pr="00FA6A3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วิงวอนเทวีศรี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Pr="00FA6A3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ขออนุญาตให้เขาได้อยู่บนสวรรค์และเรียนรู้การปลูกข้าว</w:t>
            </w:r>
          </w:p>
          <w:p w14:paraId="1A9CA64F" w14:textId="77777777" w:rsidR="005159BC" w:rsidRPr="00FA6A31" w:rsidRDefault="005159BC" w:rsidP="005159BC">
            <w:pPr>
              <w:rPr>
                <w:sz w:val="28"/>
                <w:szCs w:val="28"/>
                <w:lang w:val="en-GB" w:bidi="th-TH"/>
              </w:rPr>
            </w:pPr>
            <w:r w:rsidRPr="00FA6A31">
              <w:rPr>
                <w:rFonts w:hint="cs"/>
                <w:sz w:val="28"/>
                <w:szCs w:val="28"/>
                <w:cs/>
                <w:lang w:val="en-GB" w:bidi="th-TH"/>
              </w:rPr>
              <w:t>เขาพูดว่า “เทวีศรี เทวีแห่งข้าว ข้าขออนุญาตอยู่บนสวรรค์เป็นเวลาชั่วคราว ได้โปรดอนุญาตให้ข้าได้ช่วยปลูก เก็บเกี่ยวและตำข้าวของท่าน ต่อให้ข้าจะได้ข้าวเพียงหยิบมือหนึ่ง ข้าก็ต้องการจะช่วย ข้าต้องการลองชิมข้าว แม้เพียงน้อยนิดก็ตาม”</w:t>
            </w:r>
          </w:p>
          <w:p w14:paraId="06A4DDA6" w14:textId="77777777" w:rsidR="005159BC" w:rsidRPr="00FA6A31" w:rsidRDefault="005159BC" w:rsidP="005159BC">
            <w:pPr>
              <w:rPr>
                <w:cs/>
                <w:lang w:val="en-GB" w:bidi="th-TH"/>
              </w:rPr>
            </w:pPr>
          </w:p>
          <w:p w14:paraId="7DD7EA14" w14:textId="77777777" w:rsidR="005159BC" w:rsidRPr="005159BC" w:rsidRDefault="005159BC" w:rsidP="005159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sz w:val="22"/>
                <w:szCs w:val="28"/>
                <w:lang w:bidi="th-TH"/>
              </w:rPr>
            </w:pPr>
            <w:r w:rsidRPr="00FA6A3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เทวีศรี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ผู้</w:t>
            </w:r>
            <w:r w:rsidRPr="00FA6A3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ฉลาดและโอบอ้อมอารี</w:t>
            </w:r>
            <w:r w:rsidR="000534DF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Pr="00FA6A3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ยอมตามคำขอ</w:t>
            </w:r>
            <w:r w:rsidR="000534DF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Pr="00FA6A31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“</w:t>
            </w:r>
            <w:r w:rsidRPr="00FA6A3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เจ้ารู้หรือไม่ว่าข้าวมาจากพืชต้นนี้</w:t>
            </w:r>
            <w:r w:rsidRPr="00FA6A31">
              <w:rPr>
                <w:rFonts w:ascii="Arial" w:hAnsi="Arial"/>
                <w:sz w:val="22"/>
                <w:szCs w:val="28"/>
                <w:lang w:bidi="th-TH"/>
              </w:rPr>
              <w:t>?</w:t>
            </w:r>
            <w:r w:rsidRPr="00FA6A31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”</w:t>
            </w:r>
            <w:r w:rsidR="000534DF">
              <w:rPr>
                <w:rFonts w:ascii="Arial" w:hAnsi="Arial" w:cs="Angsana New" w:hint="cs"/>
                <w:sz w:val="22"/>
                <w:szCs w:val="22"/>
                <w:cs/>
                <w:lang w:bidi="th-TH"/>
              </w:rPr>
              <w:t xml:space="preserve"> </w:t>
            </w:r>
            <w:r w:rsidRPr="00FA6A31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 </w:t>
            </w:r>
            <w:r w:rsidRPr="00FA6A3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พระนางแสดงต้นข้าวให้เขาดู</w:t>
            </w:r>
            <w:r w:rsidR="000534DF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Pr="00FA6A31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“</w:t>
            </w:r>
            <w:r w:rsidRPr="00FA6A3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เจ้าทำงานอยู่ที่นี่ได้และเรียนรู้ที่จะเป็นชาวนาและปลูกข้าว</w:t>
            </w:r>
            <w:r w:rsidRPr="00FA6A31">
              <w:rPr>
                <w:rFonts w:ascii="Arial" w:hAnsi="Arial" w:cs="Angsana New" w:hint="eastAsia"/>
                <w:sz w:val="22"/>
                <w:szCs w:val="22"/>
                <w:cs/>
                <w:lang w:bidi="th-TH"/>
              </w:rPr>
              <w:t>”</w:t>
            </w:r>
          </w:p>
          <w:p w14:paraId="5F3BEF5F" w14:textId="77777777" w:rsidR="00DD3D92" w:rsidRPr="00DD3D92" w:rsidRDefault="00DD3D92" w:rsidP="00B418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sz w:val="22"/>
                <w:szCs w:val="28"/>
                <w:lang w:bidi="th-TH"/>
              </w:rPr>
            </w:pPr>
            <w:r w:rsidRPr="00FA6A3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ชายหนุ่มดีใจเหลือเกินที่ได้รับอนุญาตให้อยู่บนสวรรค์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Pr="00FA6A3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เทวีศรีสอนให้ชายหนุ่มรู้วิธีการปลูกข้าว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ก่อนอื่น</w:t>
            </w:r>
            <w:r w:rsidRPr="00FA6A3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พระนางสอนให้เขาไถนาด้วยเครื่องมือชนิดหนึ่งเพื่อพลิกหน้าดิน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Pr="00FA6A3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ซึ่งมีชื่อเรียกว่า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Pr="0091726E"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>วาลูกู</w:t>
            </w:r>
            <w:r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 xml:space="preserve"> </w:t>
            </w:r>
            <w:r w:rsidRPr="00411113"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>(</w:t>
            </w:r>
            <w:proofErr w:type="spellStart"/>
            <w:r w:rsidRPr="00411113">
              <w:rPr>
                <w:rFonts w:ascii="Arial" w:hAnsi="Arial"/>
                <w:i/>
                <w:iCs/>
                <w:sz w:val="22"/>
                <w:szCs w:val="28"/>
              </w:rPr>
              <w:t>waluku</w:t>
            </w:r>
            <w:proofErr w:type="spellEnd"/>
            <w:r w:rsidRPr="00411113">
              <w:rPr>
                <w:rFonts w:ascii="Arial" w:hAnsi="Arial"/>
                <w:i/>
                <w:iCs/>
                <w:sz w:val="22"/>
                <w:szCs w:val="28"/>
              </w:rPr>
              <w:t>)</w:t>
            </w:r>
          </w:p>
          <w:tbl>
            <w:tblPr>
              <w:tblStyle w:val="TableGrid"/>
              <w:tblW w:w="98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4420"/>
            </w:tblGrid>
            <w:tr w:rsidR="00AD6A87" w14:paraId="68A1FF2D" w14:textId="77777777" w:rsidTr="00B41833">
              <w:tc>
                <w:tcPr>
                  <w:tcW w:w="5382" w:type="dxa"/>
                </w:tcPr>
                <w:p w14:paraId="195AF98A" w14:textId="77777777" w:rsidR="00411113" w:rsidRPr="00411113" w:rsidRDefault="00411113" w:rsidP="00411113">
                  <w:pPr>
                    <w:rPr>
                      <w:sz w:val="28"/>
                      <w:szCs w:val="28"/>
                      <w:lang w:val="en-GB" w:bidi="th-TH"/>
                    </w:rPr>
                  </w:pPr>
                  <w:r w:rsidRPr="00FA6A31">
                    <w:rPr>
                      <w:rFonts w:hint="cs"/>
                      <w:sz w:val="28"/>
                      <w:szCs w:val="28"/>
                      <w:cs/>
                      <w:lang w:val="en-GB" w:bidi="th-TH"/>
                    </w:rPr>
                    <w:t>จากนั้น พระนางก็สอน</w:t>
                  </w:r>
                  <w:r w:rsidRPr="00FA6A31">
                    <w:rPr>
                      <w:rFonts w:hint="cs"/>
                      <w:sz w:val="28"/>
                      <w:szCs w:val="28"/>
                      <w:cs/>
                      <w:lang w:bidi="th-TH"/>
                    </w:rPr>
                    <w:t>วิธีพรวนดินด้วยคราดที่เรียกว่า</w:t>
                  </w:r>
                  <w:r>
                    <w:rPr>
                      <w:rFonts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91726E">
                    <w:rPr>
                      <w:rFonts w:hint="cs"/>
                      <w:i/>
                      <w:iCs/>
                      <w:sz w:val="28"/>
                      <w:szCs w:val="28"/>
                      <w:cs/>
                      <w:lang w:bidi="th-TH"/>
                    </w:rPr>
                    <w:t>การู</w:t>
                  </w:r>
                  <w:r>
                    <w:rPr>
                      <w:rFonts w:hint="cs"/>
                      <w:i/>
                      <w:iCs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411113">
                    <w:rPr>
                      <w:rFonts w:hint="cs"/>
                      <w:i/>
                      <w:iCs/>
                      <w:sz w:val="28"/>
                      <w:szCs w:val="28"/>
                      <w:cs/>
                      <w:lang w:val="en-GB" w:bidi="th-TH"/>
                    </w:rPr>
                    <w:t>(</w:t>
                  </w:r>
                  <w:proofErr w:type="spellStart"/>
                  <w:r w:rsidRPr="00411113">
                    <w:rPr>
                      <w:i/>
                      <w:iCs/>
                      <w:sz w:val="28"/>
                      <w:szCs w:val="28"/>
                      <w:lang w:val="en-GB"/>
                    </w:rPr>
                    <w:t>garu</w:t>
                  </w:r>
                  <w:proofErr w:type="spellEnd"/>
                  <w:r w:rsidRPr="00411113">
                    <w:rPr>
                      <w:rFonts w:hint="cs"/>
                      <w:i/>
                      <w:iCs/>
                      <w:sz w:val="28"/>
                      <w:szCs w:val="28"/>
                      <w:cs/>
                      <w:lang w:val="en-GB" w:bidi="th-TH"/>
                    </w:rPr>
                    <w:t>)</w:t>
                  </w:r>
                </w:p>
                <w:p w14:paraId="5223D76F" w14:textId="77777777" w:rsidR="00201FC4" w:rsidRDefault="00201FC4" w:rsidP="00B4183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Cordia New"/>
                      <w:sz w:val="22"/>
                      <w:szCs w:val="28"/>
                      <w:lang w:bidi="th-TH"/>
                    </w:rPr>
                  </w:pPr>
                </w:p>
                <w:p w14:paraId="440C8EEC" w14:textId="77777777" w:rsidR="00201FC4" w:rsidRPr="00201FC4" w:rsidRDefault="00201FC4" w:rsidP="00B4183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/>
                      <w:sz w:val="22"/>
                      <w:szCs w:val="28"/>
                      <w:lang w:bidi="th-TH"/>
                    </w:rPr>
                  </w:pPr>
                  <w:r w:rsidRPr="00FA6A31">
                    <w:rPr>
                      <w:rFonts w:ascii="Arial" w:hAnsi="Arial" w:cs="Cordia New" w:hint="cs"/>
                      <w:sz w:val="22"/>
                      <w:szCs w:val="28"/>
                      <w:cs/>
                      <w:lang w:bidi="th-TH"/>
                    </w:rPr>
                    <w:t>หลังจากพรวนดินเสร็จแล้ว</w:t>
                  </w:r>
                  <w:r>
                    <w:rPr>
                      <w:rFonts w:ascii="Arial" w:hAnsi="Arial" w:cs="Cordia New" w:hint="cs"/>
                      <w:sz w:val="22"/>
                      <w:szCs w:val="28"/>
                      <w:cs/>
                      <w:lang w:bidi="th-TH"/>
                    </w:rPr>
                    <w:t xml:space="preserve"> </w:t>
                  </w:r>
                  <w:r w:rsidRPr="00FA6A31">
                    <w:rPr>
                      <w:rFonts w:ascii="Arial" w:hAnsi="Arial" w:cs="Cordia New" w:hint="cs"/>
                      <w:sz w:val="22"/>
                      <w:szCs w:val="28"/>
                      <w:cs/>
                      <w:lang w:bidi="th-TH"/>
                    </w:rPr>
                    <w:t>ชายหนุ่มก็เรียนรู้การ</w:t>
                  </w:r>
                  <w:r>
                    <w:rPr>
                      <w:rFonts w:ascii="Arial" w:hAnsi="Arial" w:cs="Cordia New" w:hint="cs"/>
                      <w:sz w:val="22"/>
                      <w:szCs w:val="28"/>
                      <w:cs/>
                      <w:lang w:bidi="th-TH"/>
                    </w:rPr>
                    <w:t>นำ</w:t>
                  </w:r>
                  <w:r w:rsidRPr="00FA6A31">
                    <w:rPr>
                      <w:rFonts w:ascii="Arial" w:hAnsi="Arial" w:cs="Cordia New" w:hint="cs"/>
                      <w:sz w:val="22"/>
                      <w:szCs w:val="28"/>
                      <w:cs/>
                      <w:lang w:bidi="th-TH"/>
                    </w:rPr>
                    <w:t>น้ำเข้านา</w:t>
                  </w:r>
                  <w:r>
                    <w:rPr>
                      <w:rFonts w:ascii="Arial" w:hAnsi="Arial" w:cs="Cordia New" w:hint="cs"/>
                      <w:sz w:val="22"/>
                      <w:szCs w:val="28"/>
                      <w:cs/>
                      <w:lang w:bidi="th-TH"/>
                    </w:rPr>
                    <w:t xml:space="preserve"> </w:t>
                  </w:r>
                  <w:r w:rsidRPr="00FA6A31">
                    <w:rPr>
                      <w:rFonts w:ascii="Arial" w:hAnsi="Arial" w:cs="Cordia New" w:hint="cs"/>
                      <w:sz w:val="22"/>
                      <w:szCs w:val="28"/>
                      <w:cs/>
                      <w:lang w:bidi="th-TH"/>
                    </w:rPr>
                    <w:t>เพาะกล้า</w:t>
                  </w:r>
                  <w:r>
                    <w:rPr>
                      <w:rFonts w:ascii="Arial" w:hAnsi="Arial" w:cs="Cordia New" w:hint="cs"/>
                      <w:sz w:val="22"/>
                      <w:szCs w:val="28"/>
                      <w:cs/>
                      <w:lang w:bidi="th-TH"/>
                    </w:rPr>
                    <w:t xml:space="preserve"> </w:t>
                  </w:r>
                  <w:r w:rsidRPr="00FA6A31">
                    <w:rPr>
                      <w:rFonts w:ascii="Arial" w:hAnsi="Arial" w:cs="Cordia New" w:hint="cs"/>
                      <w:sz w:val="22"/>
                      <w:szCs w:val="28"/>
                      <w:cs/>
                      <w:lang w:bidi="th-TH"/>
                    </w:rPr>
                    <w:t>ปักดำและเก็บเกี่ยว</w:t>
                  </w:r>
                  <w:r>
                    <w:rPr>
                      <w:rFonts w:ascii="Arial" w:hAnsi="Arial" w:cs="Cordia New" w:hint="cs"/>
                      <w:sz w:val="22"/>
                      <w:szCs w:val="28"/>
                      <w:cs/>
                      <w:lang w:bidi="th-TH"/>
                    </w:rPr>
                    <w:t xml:space="preserve"> </w:t>
                  </w:r>
                  <w:r w:rsidRPr="00FA6A31">
                    <w:rPr>
                      <w:rFonts w:ascii="Arial" w:hAnsi="Arial" w:cs="Cordia New" w:hint="cs"/>
                      <w:sz w:val="22"/>
                      <w:szCs w:val="28"/>
                      <w:cs/>
                      <w:lang w:bidi="th-TH"/>
                    </w:rPr>
                    <w:t>เมื่อรวงข้าวสุก</w:t>
                  </w:r>
                  <w:r>
                    <w:rPr>
                      <w:rFonts w:ascii="Arial" w:hAnsi="Arial" w:cs="Cordia New" w:hint="cs"/>
                      <w:sz w:val="22"/>
                      <w:szCs w:val="28"/>
                      <w:cs/>
                      <w:lang w:bidi="th-TH"/>
                    </w:rPr>
                    <w:t xml:space="preserve"> </w:t>
                  </w:r>
                  <w:r w:rsidRPr="00FA6A31">
                    <w:rPr>
                      <w:rFonts w:ascii="Arial" w:hAnsi="Arial" w:cs="Cordia New" w:hint="cs"/>
                      <w:sz w:val="22"/>
                      <w:szCs w:val="28"/>
                      <w:cs/>
                      <w:lang w:bidi="th-TH"/>
                    </w:rPr>
                    <w:t>เทวีก็สอนวิธีเกี่ยวต้นข้าวโดยใช้มีดเกี่ยวเล็กๆ</w:t>
                  </w:r>
                  <w:r>
                    <w:rPr>
                      <w:rFonts w:ascii="Arial" w:hAnsi="Arial" w:cs="Cordia New" w:hint="cs"/>
                      <w:sz w:val="22"/>
                      <w:szCs w:val="28"/>
                      <w:cs/>
                      <w:lang w:bidi="th-TH"/>
                    </w:rPr>
                    <w:t xml:space="preserve"> </w:t>
                  </w:r>
                  <w:r w:rsidRPr="00FA6A31">
                    <w:rPr>
                      <w:rFonts w:ascii="Arial" w:hAnsi="Arial" w:cs="Cordia New" w:hint="cs"/>
                      <w:sz w:val="22"/>
                      <w:szCs w:val="28"/>
                      <w:cs/>
                      <w:lang w:bidi="th-TH"/>
                    </w:rPr>
                    <w:t>ในอุ้งมือที่เรียกว่า</w:t>
                  </w:r>
                  <w:r>
                    <w:rPr>
                      <w:rFonts w:ascii="Arial" w:hAnsi="Arial" w:cs="Cordia New" w:hint="cs"/>
                      <w:sz w:val="22"/>
                      <w:szCs w:val="28"/>
                      <w:cs/>
                      <w:lang w:bidi="th-TH"/>
                    </w:rPr>
                    <w:t xml:space="preserve"> </w:t>
                  </w:r>
                  <w:r w:rsidRPr="0091726E">
                    <w:rPr>
                      <w:rFonts w:ascii="Arial" w:hAnsi="Arial" w:cs="Cordia New" w:hint="cs"/>
                      <w:i/>
                      <w:iCs/>
                      <w:sz w:val="22"/>
                      <w:szCs w:val="28"/>
                      <w:cs/>
                      <w:lang w:bidi="th-TH"/>
                    </w:rPr>
                    <w:t>อานิ-อานิ</w:t>
                  </w:r>
                  <w:r>
                    <w:rPr>
                      <w:rFonts w:ascii="Arial" w:hAnsi="Arial" w:cs="Cordia New" w:hint="cs"/>
                      <w:i/>
                      <w:iCs/>
                      <w:sz w:val="22"/>
                      <w:szCs w:val="28"/>
                      <w:cs/>
                      <w:lang w:bidi="th-TH"/>
                    </w:rPr>
                    <w:t xml:space="preserve"> </w:t>
                  </w:r>
                  <w:r w:rsidRPr="00201FC4">
                    <w:rPr>
                      <w:rFonts w:ascii="Arial" w:hAnsi="Arial" w:cs="Cordia New" w:hint="cs"/>
                      <w:i/>
                      <w:iCs/>
                      <w:sz w:val="22"/>
                      <w:szCs w:val="28"/>
                      <w:cs/>
                      <w:lang w:bidi="th-TH"/>
                    </w:rPr>
                    <w:t>(</w:t>
                  </w:r>
                  <w:r w:rsidRPr="00201FC4">
                    <w:rPr>
                      <w:rFonts w:ascii="Arial" w:hAnsi="Arial"/>
                      <w:i/>
                      <w:iCs/>
                      <w:sz w:val="22"/>
                      <w:szCs w:val="28"/>
                    </w:rPr>
                    <w:t>ani</w:t>
                  </w:r>
                  <w:r w:rsidRPr="00201FC4">
                    <w:rPr>
                      <w:rFonts w:ascii="Arial" w:hAnsi="Arial" w:cs="Angsana New"/>
                      <w:i/>
                      <w:iCs/>
                      <w:sz w:val="22"/>
                      <w:szCs w:val="22"/>
                      <w:cs/>
                      <w:lang w:bidi="th-TH"/>
                    </w:rPr>
                    <w:t>-</w:t>
                  </w:r>
                  <w:r w:rsidRPr="00201FC4">
                    <w:rPr>
                      <w:rFonts w:ascii="Arial" w:hAnsi="Arial"/>
                      <w:i/>
                      <w:iCs/>
                      <w:sz w:val="22"/>
                      <w:szCs w:val="28"/>
                    </w:rPr>
                    <w:t>ani)</w:t>
                  </w:r>
                </w:p>
                <w:p w14:paraId="30D3C628" w14:textId="77777777" w:rsidR="00201FC4" w:rsidRPr="00201FC4" w:rsidRDefault="00201FC4" w:rsidP="00201FC4">
                  <w:pPr>
                    <w:rPr>
                      <w:sz w:val="28"/>
                      <w:szCs w:val="28"/>
                      <w:cs/>
                      <w:lang w:val="en-GB" w:bidi="th-TH"/>
                    </w:rPr>
                  </w:pPr>
                  <w:r w:rsidRPr="00FA6A31">
                    <w:rPr>
                      <w:rFonts w:hint="cs"/>
                      <w:sz w:val="28"/>
                      <w:szCs w:val="28"/>
                      <w:cs/>
                      <w:lang w:val="en-GB" w:bidi="th-TH"/>
                    </w:rPr>
                    <w:t>เทวีศรียังสอนวิธีการตำข้าวด้วยครกที่เรียกว่า</w:t>
                  </w:r>
                  <w:r>
                    <w:rPr>
                      <w:rFonts w:hint="cs"/>
                      <w:sz w:val="28"/>
                      <w:szCs w:val="28"/>
                      <w:cs/>
                      <w:lang w:val="en-GB" w:bidi="th-TH"/>
                    </w:rPr>
                    <w:t xml:space="preserve"> </w:t>
                  </w:r>
                  <w:r w:rsidRPr="0091726E">
                    <w:rPr>
                      <w:rFonts w:hint="cs"/>
                      <w:i/>
                      <w:iCs/>
                      <w:sz w:val="28"/>
                      <w:szCs w:val="28"/>
                      <w:cs/>
                      <w:lang w:val="en-GB" w:bidi="th-TH"/>
                    </w:rPr>
                    <w:t>เลอซุง</w:t>
                  </w:r>
                  <w:r>
                    <w:rPr>
                      <w:rFonts w:hint="cs"/>
                      <w:i/>
                      <w:iCs/>
                      <w:sz w:val="28"/>
                      <w:szCs w:val="28"/>
                      <w:cs/>
                      <w:lang w:val="en-GB" w:bidi="th-TH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cs/>
                      <w:lang w:val="en-GB" w:bidi="th-TH"/>
                    </w:rPr>
                    <w:t>(</w:t>
                  </w:r>
                  <w:proofErr w:type="spellStart"/>
                  <w:r w:rsidRPr="00FA6A31">
                    <w:rPr>
                      <w:sz w:val="28"/>
                      <w:szCs w:val="28"/>
                      <w:lang w:val="en-GB"/>
                    </w:rPr>
                    <w:t>lesung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cs/>
                      <w:lang w:val="en-GB" w:bidi="th-TH"/>
                    </w:rPr>
                    <w:t xml:space="preserve">) </w:t>
                  </w:r>
                  <w:r w:rsidRPr="00FA6A31">
                    <w:rPr>
                      <w:rFonts w:hint="cs"/>
                      <w:sz w:val="28"/>
                      <w:szCs w:val="28"/>
                      <w:cs/>
                      <w:lang w:val="en-GB" w:bidi="th-TH"/>
                    </w:rPr>
                    <w:t xml:space="preserve"> เมื่องานทั้งหมดนี้เสร็จสิ้น ในที่สุดชายหนุ่มก็ได้รับอนุญาตให้ลองชิมข้าวหยิบมือเล็กๆ</w:t>
                  </w:r>
                  <w:r>
                    <w:rPr>
                      <w:rFonts w:hint="cs"/>
                      <w:sz w:val="28"/>
                      <w:szCs w:val="28"/>
                      <w:cs/>
                      <w:lang w:val="en-GB" w:bidi="th-TH"/>
                    </w:rPr>
                    <w:t xml:space="preserve"> ข้าว</w:t>
                  </w:r>
                  <w:r w:rsidRPr="00FA6A31">
                    <w:rPr>
                      <w:rFonts w:hint="cs"/>
                      <w:sz w:val="28"/>
                      <w:szCs w:val="28"/>
                      <w:cs/>
                      <w:lang w:val="en-GB" w:bidi="th-TH"/>
                    </w:rPr>
                    <w:t>อร่อยมาก</w:t>
                  </w:r>
                  <w:r w:rsidRPr="00FA6A31">
                    <w:rPr>
                      <w:rFonts w:cs="Angsana New"/>
                      <w:sz w:val="28"/>
                      <w:szCs w:val="28"/>
                      <w:cs/>
                      <w:lang w:val="en-GB" w:bidi="th-TH"/>
                    </w:rPr>
                    <w:t xml:space="preserve">! </w:t>
                  </w:r>
                  <w:r w:rsidRPr="00FA6A31">
                    <w:rPr>
                      <w:rFonts w:hint="cs"/>
                      <w:sz w:val="28"/>
                      <w:szCs w:val="28"/>
                      <w:cs/>
                      <w:lang w:val="en-GB" w:bidi="th-TH"/>
                    </w:rPr>
                    <w:t>เหมือนอย่างที่เขาได้นึกจินตนาการไว้เลย</w:t>
                  </w:r>
                </w:p>
                <w:p w14:paraId="4765BEE1" w14:textId="77777777" w:rsidR="00AD6A87" w:rsidRDefault="00AD6A87" w:rsidP="00B4183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20" w:type="dxa"/>
                </w:tcPr>
                <w:p w14:paraId="2558891E" w14:textId="77777777" w:rsidR="00201FC4" w:rsidRDefault="00201FC4" w:rsidP="00201FC4">
                  <w:pPr>
                    <w:rPr>
                      <w:lang w:val="en-GB"/>
                    </w:rPr>
                  </w:pPr>
                  <w:r>
                    <w:rPr>
                      <w:rFonts w:hint="cs"/>
                      <w:cs/>
                      <w:lang w:val="en-GB" w:bidi="th-TH"/>
                    </w:rPr>
                    <w:t xml:space="preserve">การเกี่ยวข้าวโดยใช้ </w:t>
                  </w:r>
                  <w:r w:rsidRPr="0091726E">
                    <w:rPr>
                      <w:rFonts w:hint="cs"/>
                      <w:i/>
                      <w:iCs/>
                      <w:cs/>
                      <w:lang w:val="en-GB" w:bidi="th-TH"/>
                    </w:rPr>
                    <w:t>อานิ-อานิ</w:t>
                  </w:r>
                </w:p>
                <w:p w14:paraId="50911366" w14:textId="77777777" w:rsidR="00AD6A87" w:rsidRDefault="00AD6A87" w:rsidP="00B4183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086B">
                    <w:rPr>
                      <w:rFonts w:ascii="Arial" w:hAnsi="Arial" w:cs="Arial"/>
                      <w:noProof/>
                      <w:sz w:val="22"/>
                      <w:szCs w:val="22"/>
                      <w:lang w:eastAsia="en-US" w:bidi="th-TH"/>
                    </w:rPr>
                    <w:drawing>
                      <wp:inline distT="0" distB="0" distL="0" distR="0" wp14:anchorId="2F670EC4" wp14:editId="1FAE3F29">
                        <wp:extent cx="1936115" cy="2305685"/>
                        <wp:effectExtent l="0" t="0" r="0" b="571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6115" cy="2305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C75A5C" w14:textId="77777777" w:rsidR="00AD6A87" w:rsidRDefault="00AD6A87" w:rsidP="00B418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14:paraId="5FE23C4F" w14:textId="77777777" w:rsidR="00FF3321" w:rsidRDefault="00FF3321" w:rsidP="00B418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14:paraId="05308815" w14:textId="77777777" w:rsidR="00FF3321" w:rsidRDefault="00FF3321" w:rsidP="00B418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14:paraId="31E137E4" w14:textId="77777777" w:rsidR="00AD6A87" w:rsidRPr="00AA086B" w:rsidRDefault="00AD6A87" w:rsidP="00B418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820"/>
            </w:tblGrid>
            <w:tr w:rsidR="00AD6A87" w14:paraId="1504ECA5" w14:textId="77777777" w:rsidTr="00B41833">
              <w:tc>
                <w:tcPr>
                  <w:tcW w:w="4111" w:type="dxa"/>
                </w:tcPr>
                <w:p w14:paraId="2829EA64" w14:textId="77777777" w:rsidR="00AD6A87" w:rsidRDefault="00201FC4" w:rsidP="00B4183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Cordia New" w:hint="cs"/>
                      <w:color w:val="818386"/>
                      <w:sz w:val="22"/>
                      <w:szCs w:val="28"/>
                      <w:cs/>
                      <w:lang w:bidi="th-TH"/>
                    </w:rPr>
                    <w:t>วาลูกู</w:t>
                  </w:r>
                  <w:r w:rsidR="00AD6A87" w:rsidRPr="00AA086B">
                    <w:rPr>
                      <w:rFonts w:ascii="Arial" w:hAnsi="Arial" w:cs="Arial"/>
                      <w:color w:val="818386"/>
                      <w:sz w:val="22"/>
                      <w:szCs w:val="22"/>
                    </w:rPr>
                    <w:t xml:space="preserve"> </w:t>
                  </w:r>
                  <w:r w:rsidR="00AD6A87" w:rsidRPr="00AA086B">
                    <w:rPr>
                      <w:rFonts w:ascii="Arial" w:hAnsi="Arial" w:cs="Arial"/>
                      <w:noProof/>
                      <w:sz w:val="22"/>
                      <w:szCs w:val="22"/>
                      <w:lang w:eastAsia="en-US" w:bidi="th-TH"/>
                    </w:rPr>
                    <w:drawing>
                      <wp:inline distT="0" distB="0" distL="0" distR="0" wp14:anchorId="7AB9C615" wp14:editId="43F10AB1">
                        <wp:extent cx="2346485" cy="17145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3469" cy="17196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20" w:type="dxa"/>
                </w:tcPr>
                <w:p w14:paraId="6B11B985" w14:textId="77777777" w:rsidR="00201FC4" w:rsidRPr="00201FC4" w:rsidRDefault="00201FC4" w:rsidP="00201FC4">
                  <w:pPr>
                    <w:rPr>
                      <w:sz w:val="28"/>
                      <w:szCs w:val="28"/>
                      <w:cs/>
                      <w:lang w:val="en-GB" w:bidi="th-TH"/>
                    </w:rPr>
                  </w:pPr>
                  <w:r w:rsidRPr="00FA6A31">
                    <w:rPr>
                      <w:rFonts w:hint="cs"/>
                      <w:sz w:val="28"/>
                      <w:szCs w:val="28"/>
                      <w:cs/>
                      <w:lang w:val="en-GB" w:bidi="th-TH"/>
                    </w:rPr>
                    <w:t>ชายหนุ่มอยู่บนสวรรค์ต่อและเรียนรู้การทำนาจนชำนาญ เขายังได้ลิ้มรสข้าวแสนอร่อยนั้นอีกหลายครั้ง</w:t>
                  </w:r>
                </w:p>
                <w:p w14:paraId="22071030" w14:textId="77777777" w:rsidR="00201FC4" w:rsidRDefault="00201FC4" w:rsidP="00201FC4">
                  <w:pPr>
                    <w:rPr>
                      <w:sz w:val="28"/>
                      <w:szCs w:val="28"/>
                      <w:lang w:val="en-GB" w:bidi="th-TH"/>
                    </w:rPr>
                  </w:pPr>
                </w:p>
                <w:p w14:paraId="0404D86F" w14:textId="77777777" w:rsidR="00201FC4" w:rsidRDefault="00201FC4" w:rsidP="00201FC4">
                  <w:pPr>
                    <w:rPr>
                      <w:sz w:val="28"/>
                      <w:szCs w:val="28"/>
                      <w:lang w:val="en-GB" w:bidi="th-TH"/>
                    </w:rPr>
                  </w:pPr>
                  <w:r w:rsidRPr="00EF3D79">
                    <w:rPr>
                      <w:rFonts w:hint="cs"/>
                      <w:sz w:val="28"/>
                      <w:szCs w:val="28"/>
                      <w:cs/>
                      <w:lang w:val="en-GB" w:bidi="th-TH"/>
                    </w:rPr>
                    <w:t>แต่หลังจากทำงานหนักเป็นชาวนาบนสวรรค์ได้หลายปี ชายหนุ่มตัดสินใจกลับบ้านบนโลก</w:t>
                  </w:r>
                  <w:r>
                    <w:rPr>
                      <w:rFonts w:hint="cs"/>
                      <w:sz w:val="28"/>
                      <w:szCs w:val="28"/>
                      <w:cs/>
                      <w:lang w:val="en-GB" w:bidi="th-TH"/>
                    </w:rPr>
                    <w:t>มนุษย์</w:t>
                  </w:r>
                  <w:r w:rsidRPr="00EF3D79">
                    <w:rPr>
                      <w:rFonts w:hint="cs"/>
                      <w:sz w:val="28"/>
                      <w:szCs w:val="28"/>
                      <w:cs/>
                      <w:lang w:val="en-GB" w:bidi="th-TH"/>
                    </w:rPr>
                    <w:t xml:space="preserve"> เขาคิดถึงครอบครัว ญาติและเพื่อนบ้าน</w:t>
                  </w:r>
                </w:p>
                <w:p w14:paraId="48EFC961" w14:textId="77777777" w:rsidR="00201FC4" w:rsidRPr="00201FC4" w:rsidRDefault="00201FC4" w:rsidP="00201FC4">
                  <w:pPr>
                    <w:rPr>
                      <w:sz w:val="28"/>
                      <w:szCs w:val="28"/>
                      <w:cs/>
                      <w:lang w:val="en-GB" w:bidi="th-TH"/>
                    </w:rPr>
                  </w:pPr>
                </w:p>
                <w:p w14:paraId="320D6AC7" w14:textId="77777777" w:rsidR="00201FC4" w:rsidRPr="00EF3D79" w:rsidRDefault="00201FC4" w:rsidP="00201FC4">
                  <w:pPr>
                    <w:rPr>
                      <w:sz w:val="28"/>
                      <w:szCs w:val="28"/>
                      <w:lang w:val="en-GB"/>
                    </w:rPr>
                  </w:pPr>
                  <w:r w:rsidRPr="00EF3D79">
                    <w:rPr>
                      <w:rFonts w:hint="cs"/>
                      <w:sz w:val="28"/>
                      <w:szCs w:val="28"/>
                      <w:cs/>
                      <w:lang w:val="en-GB" w:bidi="th-TH"/>
                    </w:rPr>
                    <w:t xml:space="preserve"> “คนบนเกาะชวาจะมีความสุขแค่ไหนหากได้ลิ้มรสข้าวแสนอร่อยนี้” เขาคิด “หากได้กินข้าว คนก็จะมีสุขภาพดีและแข็งแรงเหมือนเหล่าเทวดา”</w:t>
                  </w:r>
                </w:p>
                <w:p w14:paraId="47C61448" w14:textId="77777777" w:rsidR="00201FC4" w:rsidRPr="00201FC4" w:rsidRDefault="00201FC4" w:rsidP="00B4183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/>
                      <w:sz w:val="22"/>
                      <w:szCs w:val="28"/>
                      <w:lang w:bidi="th-TH"/>
                    </w:rPr>
                  </w:pPr>
                </w:p>
              </w:tc>
            </w:tr>
          </w:tbl>
          <w:p w14:paraId="78F72B4A" w14:textId="77777777" w:rsidR="00286311" w:rsidRPr="00286311" w:rsidRDefault="00286311" w:rsidP="00B418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sz w:val="22"/>
                <w:szCs w:val="28"/>
                <w:lang w:bidi="th-TH"/>
              </w:rPr>
            </w:pPr>
            <w:r w:rsidRPr="00EF3D79">
              <w:rPr>
                <w:rFonts w:hint="cs"/>
                <w:sz w:val="28"/>
                <w:szCs w:val="28"/>
                <w:cs/>
                <w:lang w:val="en-GB" w:bidi="th-TH"/>
              </w:rPr>
              <w:t>ชายหนุ่มเข้าไปหาเทวีศรีและขออนุญาตลงไปโลกเพื่อเยี่ยมครอบครัวและมิตรสหายที่เขาไม่ได้เจอมานาน เทวีศรีอนุญาต แต่ในยามเช้าตรู่นั้น ชายหนุ่มฉวยต้นข้าวสุกแล้วหลายต้นลงมายังโลกด้วยโดยเหล่าเทวดาไม่ระแคะระคาย</w:t>
            </w:r>
          </w:p>
          <w:p w14:paraId="3D449C4F" w14:textId="77777777" w:rsidR="00AD6A87" w:rsidRPr="00105D8E" w:rsidRDefault="00094A75" w:rsidP="00B418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sz w:val="22"/>
                <w:szCs w:val="28"/>
                <w:lang w:bidi="th-TH"/>
              </w:rPr>
            </w:pPr>
            <w:r w:rsidRPr="00EF3D79">
              <w:rPr>
                <w:rFonts w:hint="cs"/>
                <w:sz w:val="28"/>
                <w:szCs w:val="28"/>
                <w:cs/>
                <w:lang w:val="en-GB" w:bidi="th-TH"/>
              </w:rPr>
              <w:t>เมื่อ</w:t>
            </w:r>
            <w:r>
              <w:rPr>
                <w:rFonts w:hint="cs"/>
                <w:sz w:val="28"/>
                <w:szCs w:val="28"/>
                <w:cs/>
                <w:lang w:val="en-GB" w:bidi="th-TH"/>
              </w:rPr>
              <w:t>กลับ</w:t>
            </w:r>
            <w:r w:rsidRPr="00EF3D79">
              <w:rPr>
                <w:rFonts w:hint="cs"/>
                <w:sz w:val="28"/>
                <w:szCs w:val="28"/>
                <w:cs/>
                <w:lang w:val="en-GB" w:bidi="th-TH"/>
              </w:rPr>
              <w:t>ถึงโลก ชายหนุ่มก็ปลูกข้าวอย่างที่ได้เรียนรู้มาบนสวรรค์ ข้าวเติบโตอย่างรวดเร็ว เขาทำงานหนักและต้นข้าวก็งอกงาม</w:t>
            </w:r>
          </w:p>
          <w:p w14:paraId="0C2D683B" w14:textId="77777777" w:rsidR="00105D8E" w:rsidRDefault="00105D8E" w:rsidP="00105D8E">
            <w:pPr>
              <w:rPr>
                <w:sz w:val="28"/>
                <w:szCs w:val="28"/>
                <w:lang w:val="en-GB" w:bidi="th-TH"/>
              </w:rPr>
            </w:pPr>
            <w:r w:rsidRPr="00EF3D79">
              <w:rPr>
                <w:rFonts w:hint="cs"/>
                <w:sz w:val="28"/>
                <w:szCs w:val="28"/>
                <w:cs/>
                <w:lang w:val="en-GB" w:bidi="th-TH"/>
              </w:rPr>
              <w:t>ทันทีที่เก็บเกี่ยวได้ เขา</w:t>
            </w:r>
            <w:r>
              <w:rPr>
                <w:rFonts w:hint="cs"/>
                <w:sz w:val="28"/>
                <w:szCs w:val="28"/>
                <w:cs/>
                <w:lang w:val="en-GB" w:bidi="th-TH"/>
              </w:rPr>
              <w:t>ก็</w:t>
            </w:r>
            <w:r w:rsidRPr="00EF3D79">
              <w:rPr>
                <w:rFonts w:hint="cs"/>
                <w:sz w:val="28"/>
                <w:szCs w:val="28"/>
                <w:cs/>
                <w:lang w:val="en-GB" w:bidi="th-TH"/>
              </w:rPr>
              <w:t>แจกจ่ายเมล็ดข้าวให้กับเพื่อนบ้านและสอนให้พวกเขาปลูกและดูแลต้นข้าว</w:t>
            </w:r>
          </w:p>
          <w:p w14:paraId="450457A1" w14:textId="77777777" w:rsidR="00105D8E" w:rsidRPr="00EF3D79" w:rsidRDefault="00105D8E" w:rsidP="00105D8E">
            <w:pPr>
              <w:rPr>
                <w:sz w:val="28"/>
                <w:szCs w:val="28"/>
                <w:rtl/>
                <w:cs/>
                <w:lang w:val="en-GB"/>
              </w:rPr>
            </w:pPr>
          </w:p>
          <w:p w14:paraId="52A29E2B" w14:textId="77777777" w:rsidR="00105D8E" w:rsidRPr="00EF3D79" w:rsidRDefault="00105D8E" w:rsidP="00105D8E">
            <w:pPr>
              <w:rPr>
                <w:sz w:val="28"/>
                <w:szCs w:val="28"/>
                <w:lang w:val="en-GB"/>
              </w:rPr>
            </w:pPr>
            <w:r w:rsidRPr="00EF3D79">
              <w:rPr>
                <w:rFonts w:hint="cs"/>
                <w:sz w:val="28"/>
                <w:szCs w:val="28"/>
                <w:cs/>
                <w:lang w:val="en-GB" w:bidi="th-TH"/>
              </w:rPr>
              <w:t>ในที่สุด ทุกหนแห่งบนเกาะชวาก็เต็มไปด้วยต้นข้าว เมื่อข้าวออกรวงสุกพร้อมเก็บเกี่ยว ทั่วทั้งเกาะชวาก็ปกคลุมไปด้วยสีเหลืองทองอร่าม</w:t>
            </w:r>
          </w:p>
          <w:p w14:paraId="439AB9ED" w14:textId="77777777" w:rsidR="00105D8E" w:rsidRPr="00EF3D79" w:rsidRDefault="00105D8E" w:rsidP="00105D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sz w:val="22"/>
                <w:szCs w:val="28"/>
              </w:rPr>
            </w:pPr>
          </w:p>
          <w:p w14:paraId="21DB9EED" w14:textId="77777777" w:rsidR="00105D8E" w:rsidRPr="00EF3D79" w:rsidRDefault="00105D8E" w:rsidP="00105D8E">
            <w:pPr>
              <w:rPr>
                <w:sz w:val="28"/>
                <w:szCs w:val="28"/>
                <w:lang w:val="en-GB"/>
              </w:rPr>
            </w:pPr>
            <w:r w:rsidRPr="00EF3D79">
              <w:rPr>
                <w:rFonts w:hint="cs"/>
                <w:sz w:val="28"/>
                <w:szCs w:val="28"/>
                <w:cs/>
                <w:lang w:val="en-GB" w:bidi="th-TH"/>
              </w:rPr>
              <w:t>วันหนึ่ง เหล่าเทพลงมายังโลก แล้วก็ต้องตะลึงเมื่อได้เห็นต้นข้าวสีทองเป็นทุ่งแผ่ขยายไปทุกทิศทาง เหล่าเทพรีบกลับสวรรค์และรายงานต่อเทวีศรี เหล่าเทพพากันโกรธ ข้าวมีได้เฉพาะบนสวรรค์เท่านั้น</w:t>
            </w:r>
          </w:p>
          <w:p w14:paraId="016CBE2C" w14:textId="77777777" w:rsidR="00105D8E" w:rsidRDefault="00105D8E" w:rsidP="00105D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849D1" w14:textId="77777777" w:rsidR="00105D8E" w:rsidRDefault="00105D8E" w:rsidP="00105D8E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8"/>
                <w:szCs w:val="28"/>
                <w:lang w:val="en-GB" w:bidi="th-TH"/>
              </w:rPr>
            </w:pPr>
            <w:r w:rsidRPr="00EF3D79">
              <w:rPr>
                <w:rFonts w:hint="cs"/>
                <w:sz w:val="28"/>
                <w:szCs w:val="28"/>
                <w:cs/>
                <w:lang w:val="en-GB" w:bidi="th-TH"/>
              </w:rPr>
              <w:t>เทวีศรีลงมายังโลก พระนางรู้ว่าต้องเป็นเพราะชายหนุ่มที่ได้ช่วยปลูกข้าวบนสวรรค์ เขาคงต้องขโมยเมล็ดข้าวตอนลงมาจากสวรรค์</w:t>
            </w:r>
          </w:p>
          <w:p w14:paraId="75C4BABA" w14:textId="77777777" w:rsidR="00105D8E" w:rsidRDefault="00105D8E" w:rsidP="00105D8E">
            <w:pPr>
              <w:rPr>
                <w:lang w:val="en-GB"/>
              </w:rPr>
            </w:pPr>
            <w:r w:rsidRPr="00EF3D79">
              <w:rPr>
                <w:rFonts w:hint="cs"/>
                <w:sz w:val="28"/>
                <w:szCs w:val="28"/>
                <w:cs/>
                <w:lang w:val="en-GB" w:bidi="th-TH"/>
              </w:rPr>
              <w:t>ไม่นานพระนางก็ได้พบชายหนุ่ม</w:t>
            </w:r>
          </w:p>
          <w:p w14:paraId="173C7B24" w14:textId="77777777" w:rsidR="00105D8E" w:rsidRPr="00AA086B" w:rsidRDefault="00105D8E" w:rsidP="00105D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14:paraId="064CDA71" w14:textId="77777777" w:rsidR="00105D8E" w:rsidRPr="00105D8E" w:rsidRDefault="00105D8E" w:rsidP="00105D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sz w:val="22"/>
                <w:szCs w:val="28"/>
                <w:lang w:bidi="th-TH"/>
              </w:rPr>
            </w:pPr>
            <w:r w:rsidRPr="00EF3D79">
              <w:rPr>
                <w:rFonts w:hint="cs"/>
                <w:sz w:val="28"/>
                <w:szCs w:val="28"/>
                <w:cs/>
                <w:lang w:val="en-GB" w:bidi="th-TH"/>
              </w:rPr>
              <w:t>ทีแรก พระนางกริ้ว “หนุ่มน้อย ทำไมเจ้าถึงทรยศต่อความไว้วางใจของข้า</w:t>
            </w:r>
            <w:r w:rsidRPr="00EF3D79">
              <w:rPr>
                <w:rFonts w:hint="cs"/>
                <w:sz w:val="28"/>
                <w:szCs w:val="28"/>
                <w:rtl/>
                <w:cs/>
                <w:lang w:val="en-GB"/>
              </w:rPr>
              <w:t xml:space="preserve">? </w:t>
            </w:r>
            <w:r w:rsidRPr="00EF3D79">
              <w:rPr>
                <w:rFonts w:hint="cs"/>
                <w:sz w:val="28"/>
                <w:szCs w:val="28"/>
                <w:rtl/>
                <w:cs/>
                <w:lang w:val="en-GB" w:bidi="th-TH"/>
              </w:rPr>
              <w:t>เจ้าไม่ควรขโมยข้าว นี่เป็นอาหารของเทพ”</w:t>
            </w:r>
          </w:p>
          <w:p w14:paraId="4D64C3AB" w14:textId="77777777" w:rsidR="00AD6A87" w:rsidRDefault="00AD6A87" w:rsidP="00B418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0"/>
            </w:tblGrid>
            <w:tr w:rsidR="00AD6A87" w14:paraId="38615C9D" w14:textId="77777777" w:rsidTr="00B41833">
              <w:trPr>
                <w:jc w:val="center"/>
              </w:trPr>
              <w:tc>
                <w:tcPr>
                  <w:tcW w:w="4420" w:type="dxa"/>
                </w:tcPr>
                <w:p w14:paraId="2DB34DD1" w14:textId="77777777" w:rsidR="00AD6A87" w:rsidRDefault="00AD6A87" w:rsidP="00B4183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086B">
                    <w:rPr>
                      <w:rFonts w:ascii="Arial" w:hAnsi="Arial" w:cs="Arial"/>
                      <w:noProof/>
                      <w:sz w:val="22"/>
                      <w:szCs w:val="22"/>
                      <w:lang w:eastAsia="en-US" w:bidi="th-TH"/>
                    </w:rPr>
                    <w:drawing>
                      <wp:inline distT="0" distB="0" distL="0" distR="0" wp14:anchorId="1133F3E8" wp14:editId="1120C953">
                        <wp:extent cx="1556385" cy="1322705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385" cy="1322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0" w:type="dxa"/>
                </w:tcPr>
                <w:p w14:paraId="52BD0478" w14:textId="77777777" w:rsidR="00AD6A87" w:rsidRDefault="00AD6A87" w:rsidP="00B4183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086B">
                    <w:rPr>
                      <w:rFonts w:ascii="Arial" w:hAnsi="Arial" w:cs="Arial"/>
                      <w:noProof/>
                      <w:sz w:val="22"/>
                      <w:szCs w:val="22"/>
                      <w:lang w:eastAsia="en-US" w:bidi="th-TH"/>
                    </w:rPr>
                    <w:drawing>
                      <wp:inline distT="0" distB="0" distL="0" distR="0" wp14:anchorId="31D837EA" wp14:editId="4EE5DFC7">
                        <wp:extent cx="2188845" cy="1488440"/>
                        <wp:effectExtent l="0" t="0" r="0" b="1016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845" cy="148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6A87" w14:paraId="783F96AC" w14:textId="77777777" w:rsidTr="00B41833">
              <w:trPr>
                <w:jc w:val="center"/>
              </w:trPr>
              <w:tc>
                <w:tcPr>
                  <w:tcW w:w="4420" w:type="dxa"/>
                </w:tcPr>
                <w:p w14:paraId="0A2AD7E4" w14:textId="77777777" w:rsidR="00AD6A87" w:rsidRPr="00105D8E" w:rsidRDefault="00105D8E" w:rsidP="00B4183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Arial" w:hAnsi="Arial" w:cs="Cordia New"/>
                      <w:sz w:val="22"/>
                      <w:szCs w:val="28"/>
                      <w:lang w:bidi="th-TH"/>
                    </w:rPr>
                  </w:pPr>
                  <w:r>
                    <w:rPr>
                      <w:rFonts w:ascii="Arial" w:hAnsi="Arial" w:cs="Cordia New" w:hint="cs"/>
                      <w:color w:val="818386"/>
                      <w:sz w:val="22"/>
                      <w:szCs w:val="28"/>
                      <w:cs/>
                      <w:lang w:bidi="th-TH"/>
                    </w:rPr>
                    <w:t>เลอซุง</w:t>
                  </w:r>
                </w:p>
              </w:tc>
              <w:tc>
                <w:tcPr>
                  <w:tcW w:w="4420" w:type="dxa"/>
                </w:tcPr>
                <w:p w14:paraId="28A90C0A" w14:textId="77777777" w:rsidR="00AD6A87" w:rsidRPr="00105D8E" w:rsidRDefault="00105D8E" w:rsidP="00B41833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Arial" w:hAnsi="Arial" w:cs="Cordia New"/>
                      <w:sz w:val="22"/>
                      <w:szCs w:val="28"/>
                      <w:lang w:bidi="th-TH"/>
                    </w:rPr>
                  </w:pPr>
                  <w:r>
                    <w:rPr>
                      <w:rFonts w:ascii="Arial" w:hAnsi="Arial" w:cs="Cordia New" w:hint="cs"/>
                      <w:color w:val="818386"/>
                      <w:sz w:val="22"/>
                      <w:szCs w:val="28"/>
                      <w:cs/>
                      <w:lang w:bidi="th-TH"/>
                    </w:rPr>
                    <w:t>การู</w:t>
                  </w:r>
                </w:p>
              </w:tc>
            </w:tr>
          </w:tbl>
          <w:p w14:paraId="3A8449C8" w14:textId="77777777" w:rsidR="00AD6A87" w:rsidRDefault="00AD6A87" w:rsidP="00B418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14:paraId="000F5CE5" w14:textId="77777777" w:rsidR="000A02C8" w:rsidRDefault="000A02C8" w:rsidP="00B418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14:paraId="686B6B7F" w14:textId="77777777" w:rsidR="00A61732" w:rsidRPr="00A61732" w:rsidRDefault="00A61732" w:rsidP="00B418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sz w:val="22"/>
                <w:szCs w:val="28"/>
                <w:lang w:bidi="th-TH"/>
              </w:rPr>
            </w:pPr>
            <w:r w:rsidRPr="00EF3D79">
              <w:rPr>
                <w:rFonts w:hint="cs"/>
                <w:sz w:val="28"/>
                <w:szCs w:val="28"/>
                <w:cs/>
                <w:lang w:val="en-GB" w:bidi="th-TH"/>
              </w:rPr>
              <w:t xml:space="preserve"> “ขอได้โปรดประทานอภัย เทวีศรี” ชายหนุ่มพูด “ข้าได้นำเมล็ดข้าวจากสวรรค์มาโดยไม่ได้ขออนุญาตจริง ข้าไม่ได้ทำเพื่อประโยชน์ของข้าเอง เทวีศรี ข้านำข้าวลงมาเพื่อประโยชน์ของคนทุกคนบนเกาะชวา คนเหล่านี้มีแต่มันสำปะหลังกิน ข้าสงสารเพื่อนมนุษย์ด้วยกัน จึงแบ่งเมล็ดข้าวให้เพื่อพวกเขาจะได้ลิ้มรสข้าวแสนอร่อยด้วย ข้ารู้ว่าข้าทำให้ท่านกริ้ว เทวีศรี ข้าเต็มใจรับการลงโทษสำหรับสิ่งที่ได้ทำลงไป”</w:t>
            </w:r>
          </w:p>
          <w:p w14:paraId="7C07CAB7" w14:textId="77777777" w:rsidR="003D10FC" w:rsidRPr="00EF3D79" w:rsidRDefault="003D10FC" w:rsidP="003D10FC">
            <w:pPr>
              <w:rPr>
                <w:sz w:val="28"/>
                <w:szCs w:val="28"/>
                <w:lang w:val="en-GB"/>
              </w:rPr>
            </w:pPr>
            <w:r w:rsidRPr="00EF3D79">
              <w:rPr>
                <w:rFonts w:hint="cs"/>
                <w:sz w:val="28"/>
                <w:szCs w:val="28"/>
                <w:cs/>
                <w:lang w:val="en-GB" w:bidi="th-TH"/>
              </w:rPr>
              <w:t>ความโกรธของเทวีศรีบรรเทาลง ชายหนุ่มผู้มีจิตใจดีงามมีเจตนาที่จะทำสิ่งที่จริงใจและสูงส่งเนื่องจาก</w:t>
            </w:r>
            <w:r>
              <w:rPr>
                <w:rFonts w:hint="cs"/>
                <w:sz w:val="28"/>
                <w:szCs w:val="28"/>
                <w:cs/>
                <w:lang w:val="en-GB" w:bidi="th-TH"/>
              </w:rPr>
              <w:t>เขานึกถึง</w:t>
            </w:r>
            <w:r w:rsidRPr="00EF3D79">
              <w:rPr>
                <w:rFonts w:hint="cs"/>
                <w:sz w:val="28"/>
                <w:szCs w:val="28"/>
                <w:cs/>
                <w:lang w:val="en-GB" w:bidi="th-TH"/>
              </w:rPr>
              <w:t>คนอื่น</w:t>
            </w:r>
          </w:p>
          <w:p w14:paraId="51F8C551" w14:textId="77777777" w:rsidR="003D10FC" w:rsidRPr="00EF3D79" w:rsidRDefault="003D10FC" w:rsidP="003D10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sz w:val="22"/>
                <w:szCs w:val="28"/>
              </w:rPr>
            </w:pPr>
          </w:p>
          <w:p w14:paraId="4FB69190" w14:textId="77777777" w:rsidR="003D10FC" w:rsidRPr="00EF3D79" w:rsidRDefault="003D10FC" w:rsidP="003D10FC">
            <w:pPr>
              <w:rPr>
                <w:sz w:val="28"/>
                <w:szCs w:val="28"/>
                <w:lang w:val="en-GB"/>
              </w:rPr>
            </w:pPr>
            <w:r w:rsidRPr="00EF3D79">
              <w:rPr>
                <w:rFonts w:hint="cs"/>
                <w:sz w:val="28"/>
                <w:szCs w:val="28"/>
                <w:cs/>
                <w:lang w:val="en-GB" w:bidi="th-TH"/>
              </w:rPr>
              <w:t>“ข้ายกโทษให้เจ้า” เทวีศรีตอบ “แต่เจ้าควรต้องขออนุญาตก่อนและไม่ขโมย</w:t>
            </w:r>
            <w:r>
              <w:rPr>
                <w:rFonts w:hint="cs"/>
                <w:sz w:val="28"/>
                <w:szCs w:val="28"/>
                <w:cs/>
                <w:lang w:val="en-GB" w:bidi="th-TH"/>
              </w:rPr>
              <w:t xml:space="preserve">ของคนอื่น </w:t>
            </w:r>
            <w:r w:rsidRPr="00EF3D79">
              <w:rPr>
                <w:rFonts w:hint="cs"/>
                <w:sz w:val="28"/>
                <w:szCs w:val="28"/>
                <w:cs/>
                <w:lang w:val="en-GB" w:bidi="th-TH"/>
              </w:rPr>
              <w:t xml:space="preserve"> สำหรับการลงโทษในเรื่องนี้ ข้าจะไม่อนุญาตให้มนุษย์คนใดไปสวรรค์อันเป็นที่พำนักของเหล่าเทพอีก”</w:t>
            </w:r>
          </w:p>
          <w:p w14:paraId="29FB12B0" w14:textId="77777777" w:rsidR="003D10FC" w:rsidRPr="00EF3D79" w:rsidRDefault="003D10FC" w:rsidP="003D10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sz w:val="22"/>
                <w:szCs w:val="28"/>
              </w:rPr>
            </w:pPr>
          </w:p>
          <w:p w14:paraId="2008A775" w14:textId="77777777" w:rsidR="003D10FC" w:rsidRPr="00EF3D79" w:rsidRDefault="003D10FC" w:rsidP="003D10FC">
            <w:pPr>
              <w:rPr>
                <w:sz w:val="28"/>
                <w:szCs w:val="28"/>
                <w:lang w:val="en-GB"/>
              </w:rPr>
            </w:pPr>
            <w:r w:rsidRPr="00EF3D79">
              <w:rPr>
                <w:rFonts w:hint="cs"/>
                <w:sz w:val="28"/>
                <w:szCs w:val="28"/>
                <w:cs/>
                <w:lang w:val="en-GB" w:bidi="th-TH"/>
              </w:rPr>
              <w:t>“อย่างไรก็ตาม” พระนางพูดต่อ “เจ้าจะได้รับอนุญาตให้เพาะปลูกข้าว แต่จำไว้ว่าต้นข้าวนี้เป็นเหมือนลูกของข้า ดูแลให้ดีเหมือนอย่างที่ข้าสอนเจ้า”</w:t>
            </w:r>
          </w:p>
          <w:p w14:paraId="070CEBDB" w14:textId="77777777" w:rsidR="003D10FC" w:rsidRPr="00EF3D79" w:rsidRDefault="003D10FC" w:rsidP="003D10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sz w:val="22"/>
                <w:szCs w:val="28"/>
              </w:rPr>
            </w:pPr>
          </w:p>
          <w:p w14:paraId="15C0D474" w14:textId="77777777" w:rsidR="003D10FC" w:rsidRPr="00AA086B" w:rsidRDefault="003D10FC" w:rsidP="003D10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44541">
              <w:rPr>
                <w:rFonts w:hint="cs"/>
                <w:sz w:val="28"/>
                <w:szCs w:val="28"/>
                <w:cs/>
                <w:lang w:val="en-GB" w:bidi="th-TH"/>
              </w:rPr>
              <w:t>เทวีศรีมีคำสั่งที่ชัดเจน “ไขน้ำเข้านาเป็นประจำ กำจัดวัชพืชที่ขึ้นรอบต้นข้าว ใส่ปุ๋ยบำรุงดิน เก็บเกี่ยวอย่างระมัดระวังด้วยมีด</w:t>
            </w:r>
            <w:r w:rsidRPr="0091726E">
              <w:rPr>
                <w:rFonts w:hint="cs"/>
                <w:i/>
                <w:iCs/>
                <w:sz w:val="28"/>
                <w:szCs w:val="28"/>
                <w:cs/>
                <w:lang w:val="en-GB" w:bidi="th-TH"/>
              </w:rPr>
              <w:t>อานิ-อานิ</w:t>
            </w:r>
            <w:r w:rsidRPr="00D44541">
              <w:rPr>
                <w:rFonts w:hint="cs"/>
                <w:sz w:val="28"/>
                <w:szCs w:val="28"/>
                <w:cs/>
                <w:lang w:val="en-GB" w:bidi="th-TH"/>
              </w:rPr>
              <w:t xml:space="preserve"> เพื่อจะได้ไม่สูญเสียหรือทำเมล็ดข้าวเสียหาย ปล่อยให้นกได้เพลิ</w:t>
            </w:r>
            <w:r>
              <w:rPr>
                <w:rFonts w:hint="cs"/>
                <w:sz w:val="28"/>
                <w:szCs w:val="28"/>
                <w:cs/>
                <w:lang w:val="en-GB" w:bidi="th-TH"/>
              </w:rPr>
              <w:t>ดเพลินกับข้าวแสนอร่อยสักเล็กน้อย</w:t>
            </w:r>
            <w:r w:rsidRPr="00D44541">
              <w:rPr>
                <w:rFonts w:hint="cs"/>
                <w:sz w:val="28"/>
                <w:szCs w:val="28"/>
                <w:cs/>
                <w:lang w:val="en-GB" w:bidi="th-TH"/>
              </w:rPr>
              <w:t xml:space="preserve"> อย่าฆ่าพวกมัน เพราะนกเป็นสัตว์ที่เหล่าเทพรัก หากเจ้าไม่ใส่ใจกับคำสั่งของข้า ข้าจะบันดาลให้เกิดภัยพิบัติทางธรรมชาติเพื่อทำลายการลงทุนลงแรงของเจ้าเสีย” นั่นคือคำแนะนำของเทวีศรี</w:t>
            </w:r>
          </w:p>
          <w:p w14:paraId="21A319D8" w14:textId="77777777" w:rsidR="003D10FC" w:rsidRPr="00D44541" w:rsidRDefault="003D10FC" w:rsidP="003D10FC">
            <w:pPr>
              <w:rPr>
                <w:sz w:val="28"/>
                <w:szCs w:val="28"/>
                <w:lang w:val="en-GB"/>
              </w:rPr>
            </w:pPr>
            <w:r w:rsidRPr="00D44541">
              <w:rPr>
                <w:rFonts w:hint="cs"/>
                <w:sz w:val="28"/>
                <w:szCs w:val="28"/>
                <w:cs/>
                <w:lang w:val="en-GB" w:bidi="th-TH"/>
              </w:rPr>
              <w:t>ก่อนเทวีศรีจะเหาะกลับไปยังสวรรค์ พระนางพูดอีกครั้ง “เพื่อให้ข้าวงอกงามที่สุด ปฏิบัติตามกฎธรรมชาติ ปลูกข้าวในเวลาที่เหมาะสม ข้าจะส่งสัญญาณจากสวรรค์ด้วยการโปรยดอกมะลิจากมวยผมของข้า ดอกมะลิเหล่านี้จะกลายเป็นกลุ่มดาว</w:t>
            </w:r>
            <w:r w:rsidRPr="0091726E">
              <w:rPr>
                <w:rFonts w:hint="cs"/>
                <w:i/>
                <w:iCs/>
                <w:sz w:val="28"/>
                <w:szCs w:val="28"/>
                <w:cs/>
                <w:lang w:bidi="th-TH"/>
              </w:rPr>
              <w:t xml:space="preserve">วาลูกู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(</w:t>
            </w:r>
            <w:proofErr w:type="spellStart"/>
            <w:r w:rsidRPr="00D44541">
              <w:rPr>
                <w:sz w:val="28"/>
                <w:szCs w:val="28"/>
                <w:lang w:val="en-GB"/>
              </w:rPr>
              <w:t>waluku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-</w:t>
            </w:r>
            <w:r>
              <w:rPr>
                <w:rFonts w:hint="cs"/>
                <w:sz w:val="28"/>
                <w:szCs w:val="28"/>
                <w:cs/>
                <w:lang w:val="en-GB" w:bidi="th-TH"/>
              </w:rPr>
              <w:t xml:space="preserve"> กลุ่มดาวนายพราน </w:t>
            </w:r>
            <w:r>
              <w:rPr>
                <w:sz w:val="28"/>
                <w:szCs w:val="28"/>
                <w:lang w:val="en-GB" w:bidi="th-TH"/>
              </w:rPr>
              <w:t>[</w:t>
            </w:r>
            <w:r w:rsidRPr="00D44541">
              <w:rPr>
                <w:sz w:val="28"/>
                <w:szCs w:val="28"/>
                <w:lang w:val="en-GB"/>
              </w:rPr>
              <w:t>Orion</w:t>
            </w:r>
            <w:r>
              <w:rPr>
                <w:sz w:val="28"/>
                <w:szCs w:val="28"/>
                <w:lang w:val="en-GB" w:bidi="th-TH"/>
              </w:rPr>
              <w:t>]</w:t>
            </w:r>
            <w:r w:rsidRPr="00D44541">
              <w:rPr>
                <w:rFonts w:cs="Angsana New"/>
                <w:sz w:val="28"/>
                <w:szCs w:val="28"/>
                <w:cs/>
                <w:lang w:val="en-GB" w:bidi="th-TH"/>
              </w:rPr>
              <w:t>)</w:t>
            </w:r>
            <w:r w:rsidRPr="00D44541">
              <w:rPr>
                <w:rFonts w:hint="cs"/>
                <w:sz w:val="28"/>
                <w:szCs w:val="28"/>
                <w:cs/>
                <w:lang w:val="en-GB" w:bidi="th-TH"/>
              </w:rPr>
              <w:t xml:space="preserve"> นี่จะเป็นสัญญาณว่าฤดูการเพาะปลูกมาถึงแล้ว”</w:t>
            </w:r>
          </w:p>
          <w:p w14:paraId="092333B0" w14:textId="77777777" w:rsidR="003D10FC" w:rsidRPr="00D44541" w:rsidRDefault="003D10FC" w:rsidP="003D10F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sz w:val="22"/>
                <w:szCs w:val="28"/>
              </w:rPr>
            </w:pPr>
          </w:p>
          <w:p w14:paraId="26828D9A" w14:textId="77777777" w:rsidR="00AD6A87" w:rsidRPr="005E21FE" w:rsidRDefault="003D10FC" w:rsidP="00B418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Cordia New"/>
                <w:b/>
                <w:bCs/>
                <w:i/>
                <w:iCs/>
                <w:sz w:val="22"/>
                <w:szCs w:val="28"/>
                <w:lang w:bidi="th-TH"/>
              </w:rPr>
            </w:pPr>
            <w:r w:rsidRPr="003D10FC">
              <w:rPr>
                <w:rFonts w:ascii="Arial" w:hAnsi="Arial" w:cs="Cordia New" w:hint="cs"/>
                <w:b/>
                <w:bCs/>
                <w:i/>
                <w:iCs/>
                <w:sz w:val="22"/>
                <w:szCs w:val="28"/>
                <w:cs/>
                <w:lang w:bidi="th-TH"/>
              </w:rPr>
              <w:t>ข้อมูลเสริม</w:t>
            </w:r>
          </w:p>
          <w:p w14:paraId="797F1C4B" w14:textId="414A1675" w:rsidR="003D10FC" w:rsidRPr="00024C04" w:rsidRDefault="003D10FC" w:rsidP="003D10F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rial" w:hAnsi="Arial"/>
                <w:sz w:val="28"/>
                <w:szCs w:val="28"/>
                <w:cs/>
                <w:lang w:bidi="th-TH"/>
              </w:rPr>
            </w:pPr>
            <w:r w:rsidRPr="00024C04">
              <w:rPr>
                <w:rFonts w:hint="cs"/>
                <w:sz w:val="28"/>
                <w:szCs w:val="28"/>
                <w:cs/>
                <w:lang w:val="en-GB" w:bidi="th-TH"/>
              </w:rPr>
              <w:t>มันสำปะหลังเป็นพืชเขตร้อนที่ปลูกกันอย่างแพร่หลายเพื่อเอาหัวที่เป็นอาหารหลักสำหรับคนประมาณ</w:t>
            </w:r>
            <w:r w:rsidR="00700B4A">
              <w:rPr>
                <w:rFonts w:hint="cs"/>
                <w:sz w:val="28"/>
                <w:szCs w:val="28"/>
                <w:cs/>
                <w:lang w:val="en-GB" w:bidi="th-TH"/>
              </w:rPr>
              <w:t xml:space="preserve"> </w:t>
            </w:r>
            <w:r w:rsidRPr="00024C04">
              <w:rPr>
                <w:sz w:val="28"/>
                <w:szCs w:val="28"/>
                <w:lang w:val="en-GB" w:bidi="th-TH"/>
              </w:rPr>
              <w:t xml:space="preserve">500 </w:t>
            </w:r>
            <w:r w:rsidRPr="00024C04">
              <w:rPr>
                <w:rFonts w:hint="cs"/>
                <w:sz w:val="28"/>
                <w:szCs w:val="28"/>
                <w:cs/>
                <w:lang w:bidi="th-TH"/>
              </w:rPr>
              <w:t>ล้านคนทั่วโลก หัวมันสำปะหลัง</w:t>
            </w:r>
            <w:r w:rsidRPr="00024C04">
              <w:rPr>
                <w:rFonts w:hint="cs"/>
                <w:sz w:val="28"/>
                <w:szCs w:val="28"/>
                <w:rtl/>
                <w:cs/>
                <w:lang w:val="en-GB" w:bidi="th-TH"/>
              </w:rPr>
              <w:t>ที่มีคุณค่าทางโภชนาการสูงใช้ทานเป็นผัก ขูดทำเป็นเค้ก หรือบดเป็นแป้งมันสำปะหลัง</w:t>
            </w:r>
            <w:r w:rsidRPr="00024C04">
              <w:rPr>
                <w:rFonts w:hint="cs"/>
                <w:sz w:val="28"/>
                <w:szCs w:val="28"/>
                <w:cs/>
                <w:lang w:val="en-GB" w:bidi="th-TH"/>
              </w:rPr>
              <w:t xml:space="preserve">นอกจากนี้ก็มีชื่อเรียกอื่นเช่น </w:t>
            </w:r>
            <w:r w:rsidRPr="00024C04">
              <w:rPr>
                <w:rFonts w:hint="cs"/>
                <w:i/>
                <w:iCs/>
                <w:sz w:val="28"/>
                <w:szCs w:val="28"/>
                <w:cs/>
                <w:lang w:val="en-GB" w:bidi="th-TH"/>
              </w:rPr>
              <w:t>ซินกง</w:t>
            </w:r>
            <w:r w:rsidR="00700B4A">
              <w:rPr>
                <w:rFonts w:hint="cs"/>
                <w:i/>
                <w:iCs/>
                <w:sz w:val="28"/>
                <w:szCs w:val="28"/>
                <w:cs/>
                <w:lang w:val="en-GB" w:bidi="th-TH"/>
              </w:rPr>
              <w:t xml:space="preserve"> </w:t>
            </w:r>
            <w:r w:rsidRPr="00024C04">
              <w:rPr>
                <w:sz w:val="28"/>
                <w:szCs w:val="28"/>
                <w:lang w:val="en-GB"/>
              </w:rPr>
              <w:t>(</w:t>
            </w:r>
            <w:proofErr w:type="spellStart"/>
            <w:r w:rsidRPr="00024C04">
              <w:rPr>
                <w:sz w:val="28"/>
                <w:szCs w:val="28"/>
                <w:lang w:val="en-GB"/>
              </w:rPr>
              <w:t>singkong</w:t>
            </w:r>
            <w:proofErr w:type="spellEnd"/>
            <w:r w:rsidRPr="00024C04">
              <w:rPr>
                <w:rFonts w:cs="Angsana New" w:hint="cs"/>
                <w:sz w:val="28"/>
                <w:szCs w:val="28"/>
                <w:cs/>
                <w:lang w:val="en-GB" w:bidi="th-TH"/>
              </w:rPr>
              <w:t xml:space="preserve">- </w:t>
            </w:r>
            <w:r w:rsidRPr="00024C04">
              <w:rPr>
                <w:rFonts w:hint="cs"/>
                <w:sz w:val="28"/>
                <w:szCs w:val="28"/>
                <w:cs/>
                <w:lang w:val="en-GB" w:bidi="th-TH"/>
              </w:rPr>
              <w:t>อินโดนีเซีย</w:t>
            </w:r>
            <w:r w:rsidRPr="00024C04">
              <w:rPr>
                <w:rFonts w:cs="Angsana New"/>
                <w:sz w:val="28"/>
                <w:szCs w:val="28"/>
                <w:cs/>
                <w:lang w:val="en-GB" w:bidi="th-TH"/>
              </w:rPr>
              <w:t>)</w:t>
            </w:r>
            <w:r w:rsidR="00700B4A">
              <w:rPr>
                <w:rFonts w:cs="Angsana New" w:hint="cs"/>
                <w:sz w:val="28"/>
                <w:szCs w:val="28"/>
                <w:cs/>
                <w:lang w:val="en-GB" w:bidi="th-TH"/>
              </w:rPr>
              <w:t xml:space="preserve"> </w:t>
            </w:r>
            <w:r w:rsidRPr="00024C04">
              <w:rPr>
                <w:rFonts w:hint="cs"/>
                <w:i/>
                <w:iCs/>
                <w:sz w:val="28"/>
                <w:szCs w:val="28"/>
                <w:cs/>
                <w:lang w:bidi="th-TH"/>
              </w:rPr>
              <w:t>อูบิ คายู</w:t>
            </w:r>
            <w:r w:rsidRPr="00024C04">
              <w:rPr>
                <w:rFonts w:hint="cs"/>
                <w:sz w:val="28"/>
                <w:szCs w:val="28"/>
                <w:cs/>
                <w:lang w:bidi="th-TH"/>
              </w:rPr>
              <w:t xml:space="preserve"> (</w:t>
            </w:r>
            <w:proofErr w:type="spellStart"/>
            <w:r w:rsidRPr="00024C04">
              <w:rPr>
                <w:sz w:val="28"/>
                <w:szCs w:val="28"/>
                <w:lang w:val="en-GB"/>
              </w:rPr>
              <w:t>ubikayu</w:t>
            </w:r>
            <w:proofErr w:type="spellEnd"/>
            <w:r w:rsidRPr="00024C04">
              <w:rPr>
                <w:rFonts w:cs="Angsana New" w:hint="cs"/>
                <w:sz w:val="28"/>
                <w:szCs w:val="28"/>
                <w:cs/>
                <w:lang w:val="en-GB" w:bidi="th-TH"/>
              </w:rPr>
              <w:t xml:space="preserve">- </w:t>
            </w:r>
            <w:r w:rsidRPr="00024C04">
              <w:rPr>
                <w:rFonts w:hint="cs"/>
                <w:sz w:val="28"/>
                <w:szCs w:val="28"/>
                <w:cs/>
                <w:lang w:val="en-GB" w:bidi="th-TH"/>
              </w:rPr>
              <w:t>มาเลเซีย</w:t>
            </w:r>
            <w:r w:rsidRPr="00024C04">
              <w:rPr>
                <w:rFonts w:cs="Angsana New"/>
                <w:sz w:val="28"/>
                <w:szCs w:val="28"/>
                <w:cs/>
                <w:lang w:val="en-GB" w:bidi="th-TH"/>
              </w:rPr>
              <w:t>)</w:t>
            </w:r>
            <w:r w:rsidRPr="00024C04">
              <w:rPr>
                <w:rFonts w:hint="cs"/>
                <w:i/>
                <w:iCs/>
                <w:sz w:val="28"/>
                <w:szCs w:val="28"/>
                <w:cs/>
                <w:lang w:bidi="th-TH"/>
              </w:rPr>
              <w:t>คาโมเตง คาฮอย</w:t>
            </w:r>
            <w:r w:rsidRPr="00024C04">
              <w:rPr>
                <w:rFonts w:hint="cs"/>
                <w:sz w:val="28"/>
                <w:szCs w:val="28"/>
                <w:cs/>
                <w:lang w:bidi="th-TH"/>
              </w:rPr>
              <w:t xml:space="preserve"> (</w:t>
            </w:r>
            <w:proofErr w:type="spellStart"/>
            <w:r w:rsidRPr="00024C04">
              <w:rPr>
                <w:sz w:val="28"/>
                <w:szCs w:val="28"/>
                <w:lang w:val="en-GB"/>
              </w:rPr>
              <w:t>kamotengkahoy</w:t>
            </w:r>
            <w:proofErr w:type="spellEnd"/>
            <w:r w:rsidRPr="00024C04">
              <w:rPr>
                <w:rFonts w:cs="Cordia New" w:hint="cs"/>
                <w:sz w:val="28"/>
                <w:szCs w:val="28"/>
                <w:cs/>
                <w:lang w:val="en-GB" w:bidi="th-TH"/>
              </w:rPr>
              <w:t>- ฟิลิปปินส์</w:t>
            </w:r>
            <w:r w:rsidRPr="00024C04">
              <w:rPr>
                <w:rFonts w:cs="Angsana New"/>
                <w:sz w:val="28"/>
                <w:szCs w:val="28"/>
                <w:cs/>
                <w:lang w:val="en-GB" w:bidi="th-TH"/>
              </w:rPr>
              <w:t>)</w:t>
            </w:r>
            <w:r w:rsidR="00700B4A">
              <w:rPr>
                <w:rFonts w:cs="Angsana New" w:hint="cs"/>
                <w:sz w:val="28"/>
                <w:szCs w:val="28"/>
                <w:cs/>
                <w:lang w:val="en-GB" w:bidi="th-TH"/>
              </w:rPr>
              <w:t xml:space="preserve"> </w:t>
            </w:r>
            <w:r w:rsidRPr="00024C04">
              <w:rPr>
                <w:rFonts w:hint="cs"/>
                <w:sz w:val="28"/>
                <w:szCs w:val="28"/>
                <w:cs/>
                <w:lang w:val="en-GB" w:bidi="th-TH"/>
              </w:rPr>
              <w:t>มันสำปะหลัง</w:t>
            </w:r>
            <w:r w:rsidRPr="00024C04">
              <w:rPr>
                <w:rFonts w:cs="Angsana New"/>
                <w:sz w:val="28"/>
                <w:szCs w:val="28"/>
                <w:cs/>
                <w:lang w:val="en-GB" w:bidi="th-TH"/>
              </w:rPr>
              <w:t xml:space="preserve"> (</w:t>
            </w:r>
            <w:r w:rsidRPr="00024C04">
              <w:rPr>
                <w:rFonts w:hint="cs"/>
                <w:sz w:val="28"/>
                <w:szCs w:val="28"/>
                <w:cs/>
                <w:lang w:val="en-GB" w:bidi="th-TH"/>
              </w:rPr>
              <w:t>ไทย</w:t>
            </w:r>
            <w:r w:rsidRPr="00024C04">
              <w:rPr>
                <w:rFonts w:cs="Angsana New"/>
                <w:sz w:val="28"/>
                <w:szCs w:val="28"/>
                <w:cs/>
                <w:lang w:val="en-GB" w:bidi="th-TH"/>
              </w:rPr>
              <w:t>)</w:t>
            </w:r>
            <w:r w:rsidR="00700B4A">
              <w:rPr>
                <w:rFonts w:cs="Angsana New" w:hint="cs"/>
                <w:sz w:val="28"/>
                <w:szCs w:val="28"/>
                <w:cs/>
                <w:lang w:val="en-GB" w:bidi="th-TH"/>
              </w:rPr>
              <w:t xml:space="preserve"> </w:t>
            </w:r>
            <w:r w:rsidRPr="00024C04">
              <w:rPr>
                <w:rFonts w:hint="cs"/>
                <w:sz w:val="28"/>
                <w:szCs w:val="28"/>
                <w:cs/>
                <w:lang w:val="en-GB" w:bidi="th-TH"/>
              </w:rPr>
              <w:t>และ</w:t>
            </w:r>
            <w:r w:rsidRPr="00024C04">
              <w:rPr>
                <w:rFonts w:hint="cs"/>
                <w:i/>
                <w:iCs/>
                <w:sz w:val="28"/>
                <w:szCs w:val="28"/>
                <w:cs/>
                <w:lang w:bidi="th-TH"/>
              </w:rPr>
              <w:t>คู ซาน</w:t>
            </w:r>
            <w:r w:rsidRPr="00024C04">
              <w:rPr>
                <w:sz w:val="28"/>
                <w:szCs w:val="28"/>
                <w:lang w:val="en-GB"/>
              </w:rPr>
              <w:t>(cu san)</w:t>
            </w:r>
            <w:r w:rsidR="00700B4A">
              <w:rPr>
                <w:rFonts w:hint="cs"/>
                <w:sz w:val="28"/>
                <w:szCs w:val="28"/>
                <w:cs/>
                <w:lang w:val="en-GB" w:bidi="th-TH"/>
              </w:rPr>
              <w:t xml:space="preserve"> </w:t>
            </w:r>
            <w:r w:rsidRPr="00024C04">
              <w:rPr>
                <w:rFonts w:hint="cs"/>
                <w:sz w:val="28"/>
                <w:szCs w:val="28"/>
                <w:cs/>
                <w:lang w:val="en-GB" w:bidi="th-TH"/>
              </w:rPr>
              <w:t>หรือ</w:t>
            </w:r>
            <w:r w:rsidRPr="00024C04">
              <w:rPr>
                <w:rFonts w:hint="cs"/>
                <w:i/>
                <w:iCs/>
                <w:sz w:val="28"/>
                <w:szCs w:val="28"/>
                <w:cs/>
                <w:lang w:bidi="th-TH"/>
              </w:rPr>
              <w:t>คาวอิ มิ</w:t>
            </w:r>
            <w:r w:rsidRPr="00024C04">
              <w:rPr>
                <w:rFonts w:hint="cs"/>
                <w:sz w:val="28"/>
                <w:szCs w:val="28"/>
                <w:cs/>
                <w:lang w:bidi="th-TH"/>
              </w:rPr>
              <w:t xml:space="preserve"> (</w:t>
            </w:r>
            <w:proofErr w:type="spellStart"/>
            <w:r w:rsidRPr="00024C04">
              <w:rPr>
                <w:sz w:val="28"/>
                <w:szCs w:val="28"/>
                <w:lang w:val="en-GB"/>
              </w:rPr>
              <w:t>khoaimì</w:t>
            </w:r>
            <w:proofErr w:type="spellEnd"/>
            <w:r w:rsidRPr="00024C04">
              <w:rPr>
                <w:rFonts w:cs="Angsana New" w:hint="cs"/>
                <w:sz w:val="28"/>
                <w:szCs w:val="28"/>
                <w:cs/>
                <w:lang w:val="en-GB" w:bidi="th-TH"/>
              </w:rPr>
              <w:t xml:space="preserve">- </w:t>
            </w:r>
            <w:r w:rsidRPr="00024C04">
              <w:rPr>
                <w:rFonts w:hint="cs"/>
                <w:sz w:val="28"/>
                <w:szCs w:val="28"/>
                <w:cs/>
                <w:lang w:val="en-GB" w:bidi="th-TH"/>
              </w:rPr>
              <w:t>เวียดนาม</w:t>
            </w:r>
            <w:r w:rsidRPr="00024C04">
              <w:rPr>
                <w:rFonts w:cs="Angsana New"/>
                <w:sz w:val="28"/>
                <w:szCs w:val="28"/>
                <w:cs/>
                <w:lang w:val="en-GB" w:bidi="th-TH"/>
              </w:rPr>
              <w:t>)</w:t>
            </w:r>
          </w:p>
          <w:p w14:paraId="1C6D50CD" w14:textId="77777777" w:rsidR="005E21FE" w:rsidRDefault="003D10FC" w:rsidP="005E21F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sz w:val="28"/>
                <w:szCs w:val="28"/>
                <w:lang w:val="en-GB" w:bidi="th-TH"/>
              </w:rPr>
            </w:pPr>
            <w:r w:rsidRPr="00024C04">
              <w:rPr>
                <w:rFonts w:hint="cs"/>
                <w:sz w:val="28"/>
                <w:szCs w:val="28"/>
                <w:cs/>
                <w:lang w:val="en-GB" w:bidi="th-TH"/>
              </w:rPr>
              <w:t>เทวีศรีคือเทวีแห่งข้าวและความอุดมสมบูรณ์ของชาวบาหลี ชวาและซุนดาของอินโดนีเซีย</w:t>
            </w:r>
          </w:p>
          <w:p w14:paraId="28C17D26" w14:textId="524C6FC7" w:rsidR="00AD6A87" w:rsidRPr="00E271FE" w:rsidRDefault="003D10FC" w:rsidP="00FF332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sz w:val="28"/>
                <w:szCs w:val="28"/>
                <w:lang w:val="en-GB" w:bidi="th-TH"/>
              </w:rPr>
            </w:pPr>
            <w:r w:rsidRPr="005E21FE">
              <w:rPr>
                <w:rFonts w:hint="cs"/>
                <w:sz w:val="28"/>
                <w:szCs w:val="28"/>
                <w:cs/>
                <w:lang w:val="en-GB" w:bidi="th-TH"/>
              </w:rPr>
              <w:t>กลุ่มดาวไถคือกลุ่มดาวที่มองเห็นได้ง่ายบนท้องฟ้าที่เป็นการจัดเรียงของดาวสุกสว่างสามดวงที่ประกอบกันเป็นเข็มขัดของนายพราน(</w:t>
            </w:r>
            <w:r w:rsidRPr="005E21FE">
              <w:rPr>
                <w:sz w:val="28"/>
                <w:szCs w:val="28"/>
                <w:lang w:val="en-GB"/>
              </w:rPr>
              <w:t>Orion</w:t>
            </w:r>
            <w:r w:rsidRPr="005E21FE">
              <w:rPr>
                <w:rFonts w:cs="Angsana New"/>
                <w:sz w:val="28"/>
                <w:szCs w:val="28"/>
                <w:cs/>
                <w:lang w:val="en-GB" w:bidi="th-TH"/>
              </w:rPr>
              <w:t>’</w:t>
            </w:r>
            <w:r w:rsidRPr="005E21FE">
              <w:rPr>
                <w:sz w:val="28"/>
                <w:szCs w:val="28"/>
                <w:lang w:val="en-GB"/>
              </w:rPr>
              <w:t>s belt</w:t>
            </w:r>
            <w:r w:rsidRPr="005E21FE">
              <w:rPr>
                <w:rFonts w:hint="cs"/>
                <w:sz w:val="28"/>
                <w:szCs w:val="28"/>
                <w:cs/>
                <w:lang w:val="en-GB" w:bidi="th-TH"/>
              </w:rPr>
              <w:t>)</w:t>
            </w:r>
            <w:r w:rsidR="00700B4A">
              <w:rPr>
                <w:rFonts w:hint="cs"/>
                <w:sz w:val="28"/>
                <w:szCs w:val="28"/>
                <w:cs/>
                <w:lang w:val="en-GB" w:bidi="th-TH"/>
              </w:rPr>
              <w:t xml:space="preserve"> </w:t>
            </w:r>
            <w:r w:rsidRPr="005E21FE">
              <w:rPr>
                <w:rFonts w:hint="cs"/>
                <w:sz w:val="28"/>
                <w:szCs w:val="28"/>
                <w:cs/>
                <w:lang w:val="en-GB" w:bidi="th-TH"/>
              </w:rPr>
              <w:t>คำว่า</w:t>
            </w:r>
            <w:r w:rsidRPr="005E21FE">
              <w:rPr>
                <w:sz w:val="28"/>
                <w:szCs w:val="28"/>
                <w:lang w:val="en-GB"/>
              </w:rPr>
              <w:t xml:space="preserve"> Orion </w:t>
            </w:r>
            <w:r w:rsidRPr="005E21FE">
              <w:rPr>
                <w:rFonts w:hint="cs"/>
                <w:sz w:val="28"/>
                <w:szCs w:val="28"/>
                <w:cs/>
                <w:lang w:val="en-GB" w:bidi="th-TH"/>
              </w:rPr>
              <w:t>มีที่มาจากนายพรานในเทพปกรณัมของกรีก</w:t>
            </w:r>
          </w:p>
        </w:tc>
      </w:tr>
    </w:tbl>
    <w:p w14:paraId="4BF4E3EB" w14:textId="77777777" w:rsidR="00FF3321" w:rsidRPr="00F10F2B" w:rsidRDefault="005E21FE" w:rsidP="00FF3321">
      <w:pPr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hint="cs"/>
          <w:sz w:val="18"/>
          <w:szCs w:val="22"/>
          <w:cs/>
          <w:lang w:bidi="th-TH"/>
        </w:rPr>
        <w:t>ที่มา</w:t>
      </w:r>
      <w:r w:rsidR="00FF3321" w:rsidRPr="00F10F2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:</w:t>
      </w:r>
      <w:r w:rsidR="00FF3321" w:rsidRPr="00F10F2B">
        <w:rPr>
          <w:rFonts w:ascii="Arial" w:hAnsi="Arial" w:cs="Arial"/>
          <w:i/>
          <w:iCs/>
          <w:sz w:val="18"/>
          <w:szCs w:val="18"/>
        </w:rPr>
        <w:t>Telling Tales from South</w:t>
      </w:r>
      <w:r w:rsidR="002371F0">
        <w:rPr>
          <w:rFonts w:ascii="Arial" w:hAnsi="Arial" w:cs="Arial"/>
          <w:i/>
          <w:iCs/>
          <w:sz w:val="18"/>
          <w:szCs w:val="18"/>
        </w:rPr>
        <w:t>e</w:t>
      </w:r>
      <w:r w:rsidR="00FF3321" w:rsidRPr="00F10F2B">
        <w:rPr>
          <w:rFonts w:ascii="Arial" w:hAnsi="Arial" w:cs="Arial"/>
          <w:i/>
          <w:iCs/>
          <w:sz w:val="18"/>
          <w:szCs w:val="18"/>
        </w:rPr>
        <w:t>ast Asia and Korea (Teachers’ Guide</w:t>
      </w:r>
      <w:r w:rsidR="00FF3321" w:rsidRPr="00F10F2B">
        <w:rPr>
          <w:rFonts w:ascii="Arial" w:hAnsi="Arial" w:cs="Arial"/>
          <w:i/>
          <w:iCs/>
          <w:color w:val="A6A6A6" w:themeColor="background1" w:themeShade="A6"/>
          <w:sz w:val="18"/>
          <w:szCs w:val="18"/>
        </w:rPr>
        <w:t>)</w:t>
      </w:r>
    </w:p>
    <w:p w14:paraId="0CD88298" w14:textId="77777777" w:rsidR="00FF3321" w:rsidRPr="00F10F2B" w:rsidRDefault="00F64A76" w:rsidP="00FF3321">
      <w:pPr>
        <w:rPr>
          <w:rFonts w:ascii="Arial" w:hAnsi="Arial" w:cs="Arial"/>
          <w:color w:val="0563C1" w:themeColor="hyperlink"/>
          <w:sz w:val="18"/>
          <w:szCs w:val="18"/>
          <w:u w:val="single"/>
        </w:rPr>
      </w:pPr>
      <w:hyperlink r:id="rId24" w:history="1">
        <w:r w:rsidR="00FF3321" w:rsidRPr="00F10F2B">
          <w:rPr>
            <w:rStyle w:val="Hyperlink"/>
            <w:rFonts w:ascii="Arial" w:hAnsi="Arial" w:cs="Arial"/>
            <w:sz w:val="18"/>
            <w:szCs w:val="18"/>
          </w:rPr>
          <w:t>http://asianfolktales.unescoapceiu.org/folktales/read/indonesia_2.htm</w:t>
        </w:r>
      </w:hyperlink>
    </w:p>
    <w:p w14:paraId="6916BAFC" w14:textId="77777777" w:rsidR="00B2114F" w:rsidRDefault="00B2114F">
      <w:pPr>
        <w:rPr>
          <w:rFonts w:ascii="Arial" w:hAnsi="Arial" w:cs="Arial"/>
          <w:sz w:val="22"/>
          <w:szCs w:val="22"/>
        </w:rPr>
      </w:pPr>
    </w:p>
    <w:sectPr w:rsidR="00B2114F" w:rsidSect="00BC20EB">
      <w:pgSz w:w="11900" w:h="16840" w:code="9"/>
      <w:pgMar w:top="1134" w:right="1418" w:bottom="1418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90D86" w14:textId="77777777" w:rsidR="003B074F" w:rsidRDefault="003B074F" w:rsidP="003854D6">
      <w:r>
        <w:separator/>
      </w:r>
    </w:p>
  </w:endnote>
  <w:endnote w:type="continuationSeparator" w:id="0">
    <w:p w14:paraId="493FAD34" w14:textId="77777777" w:rsidR="003B074F" w:rsidRDefault="003B074F" w:rsidP="0038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C84C6" w14:textId="77777777" w:rsidR="00A26514" w:rsidRPr="00A26514" w:rsidRDefault="00A26514" w:rsidP="00A26514">
    <w:pPr>
      <w:rPr>
        <w:rFonts w:ascii="Arial" w:hAnsi="Arial" w:cs="Arial"/>
      </w:rPr>
    </w:pPr>
    <w:r w:rsidRPr="00A26514">
      <w:rPr>
        <w:rFonts w:ascii="Arial" w:hAnsi="Arial" w:cs="Cordia New" w:hint="cs"/>
        <w:bCs/>
        <w:cs/>
        <w:lang w:bidi="th-TH"/>
      </w:rPr>
      <w:t>หน่วยที่ 1</w:t>
    </w:r>
    <w:r w:rsidRPr="00A26514">
      <w:rPr>
        <w:rFonts w:ascii="Arial" w:hAnsi="Arial" w:cs="Arial"/>
        <w:b/>
      </w:rPr>
      <w:t xml:space="preserve">: </w:t>
    </w:r>
    <w:r w:rsidRPr="00A26514">
      <w:rPr>
        <w:rFonts w:ascii="Arial" w:hAnsi="Arial" w:cs="Cordia New" w:hint="cs"/>
        <w:bCs/>
        <w:cs/>
        <w:lang w:bidi="th-TH"/>
      </w:rPr>
      <w:t>ผู้คนและถิ่นฐาน</w:t>
    </w:r>
    <w:r w:rsidRPr="00A26514">
      <w:rPr>
        <w:rFonts w:ascii="Arial" w:hAnsi="Arial" w:cs="Arial"/>
        <w:b/>
      </w:rPr>
      <w:t xml:space="preserve">  </w:t>
    </w:r>
  </w:p>
  <w:p w14:paraId="278E4DA3" w14:textId="77777777" w:rsidR="00A26514" w:rsidRPr="00A26514" w:rsidRDefault="00A26514" w:rsidP="00A26514">
    <w:pPr>
      <w:rPr>
        <w:rFonts w:ascii="Arial" w:hAnsi="Arial"/>
        <w:b/>
        <w:bCs/>
        <w:i/>
        <w:iCs/>
        <w:lang w:bidi="th-TH"/>
      </w:rPr>
    </w:pPr>
    <w:r w:rsidRPr="00A26514">
      <w:rPr>
        <w:rFonts w:ascii="Arial" w:hAnsi="Arial" w:cs="Cordia New" w:hint="cs"/>
        <w:b/>
        <w:bCs/>
        <w:i/>
        <w:iCs/>
        <w:cs/>
        <w:lang w:bidi="th-TH"/>
      </w:rPr>
      <w:t>บทเรียนที่</w:t>
    </w:r>
    <w:r w:rsidRPr="00A26514">
      <w:rPr>
        <w:rFonts w:ascii="Arial" w:hAnsi="Arial" w:cs="Cordia New"/>
        <w:b/>
        <w:bCs/>
        <w:i/>
        <w:iCs/>
        <w:cs/>
        <w:lang w:bidi="th-TH"/>
      </w:rPr>
      <w:t xml:space="preserve"> 2: </w:t>
    </w:r>
    <w:r w:rsidRPr="00A26514">
      <w:rPr>
        <w:rFonts w:ascii="Arial" w:hAnsi="Arial" w:cs="Cordia New" w:hint="cs"/>
        <w:b/>
        <w:bCs/>
        <w:i/>
        <w:iCs/>
        <w:cs/>
        <w:lang w:bidi="th-TH"/>
      </w:rPr>
      <w:t>วิถีชีวิตและการปลูกข้าวแบบน้ำท่วมขังในพื้นที่ลุ่ม</w:t>
    </w:r>
    <w:r w:rsidRPr="00A26514">
      <w:rPr>
        <w:rFonts w:ascii="Arial" w:hAnsi="Arial" w:cs="Cordia New"/>
        <w:b/>
        <w:bCs/>
        <w:i/>
        <w:iCs/>
        <w:cs/>
        <w:lang w:bidi="th-TH"/>
      </w:rPr>
      <w:t xml:space="preserve"> </w:t>
    </w:r>
  </w:p>
  <w:p w14:paraId="45999EBD" w14:textId="0F91F7F4" w:rsidR="000442C7" w:rsidRPr="00A26514" w:rsidRDefault="00A26514" w:rsidP="00A26514">
    <w:pPr>
      <w:rPr>
        <w:rFonts w:ascii="Arial" w:hAnsi="Arial"/>
        <w:i/>
        <w:iCs/>
        <w:lang w:bidi="th-TH"/>
      </w:rPr>
    </w:pPr>
    <w:r w:rsidRPr="00A26514">
      <w:rPr>
        <w:rFonts w:ascii="Arial" w:hAnsi="Arial" w:cs="Cordia New" w:hint="cs"/>
        <w:b/>
        <w:bCs/>
        <w:i/>
        <w:iCs/>
        <w:cs/>
        <w:lang w:bidi="th-TH"/>
      </w:rPr>
      <w:t>กรณีศึกษาชวา</w:t>
    </w:r>
  </w:p>
  <w:p w14:paraId="316B8F21" w14:textId="77777777" w:rsidR="000442C7" w:rsidRDefault="00044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CAB09" w14:textId="77777777" w:rsidR="003B074F" w:rsidRDefault="003B074F" w:rsidP="003854D6">
      <w:r>
        <w:separator/>
      </w:r>
    </w:p>
  </w:footnote>
  <w:footnote w:type="continuationSeparator" w:id="0">
    <w:p w14:paraId="48519093" w14:textId="77777777" w:rsidR="003B074F" w:rsidRDefault="003B074F" w:rsidP="0038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E44"/>
    <w:multiLevelType w:val="hybridMultilevel"/>
    <w:tmpl w:val="E8C6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6622"/>
    <w:multiLevelType w:val="hybridMultilevel"/>
    <w:tmpl w:val="5074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564"/>
    <w:multiLevelType w:val="hybridMultilevel"/>
    <w:tmpl w:val="481A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41E"/>
    <w:multiLevelType w:val="hybridMultilevel"/>
    <w:tmpl w:val="486E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51A8"/>
    <w:multiLevelType w:val="hybridMultilevel"/>
    <w:tmpl w:val="B996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45BE5"/>
    <w:multiLevelType w:val="hybridMultilevel"/>
    <w:tmpl w:val="4984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B610F"/>
    <w:multiLevelType w:val="hybridMultilevel"/>
    <w:tmpl w:val="A9A4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20949"/>
    <w:multiLevelType w:val="multilevel"/>
    <w:tmpl w:val="DC60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792E16"/>
    <w:multiLevelType w:val="hybridMultilevel"/>
    <w:tmpl w:val="9C920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BC1F02"/>
    <w:multiLevelType w:val="hybridMultilevel"/>
    <w:tmpl w:val="77D80C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8F2972"/>
    <w:multiLevelType w:val="hybridMultilevel"/>
    <w:tmpl w:val="969C4552"/>
    <w:lvl w:ilvl="0" w:tplc="A768E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268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415926"/>
    <w:multiLevelType w:val="hybridMultilevel"/>
    <w:tmpl w:val="5AD2A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41628"/>
    <w:multiLevelType w:val="hybridMultilevel"/>
    <w:tmpl w:val="67AE1BA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056F46"/>
    <w:multiLevelType w:val="hybridMultilevel"/>
    <w:tmpl w:val="68863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711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C42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832343"/>
    <w:multiLevelType w:val="hybridMultilevel"/>
    <w:tmpl w:val="99EA4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2B439A"/>
    <w:multiLevelType w:val="hybridMultilevel"/>
    <w:tmpl w:val="62A0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37518"/>
    <w:multiLevelType w:val="hybridMultilevel"/>
    <w:tmpl w:val="E29E6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B621D"/>
    <w:multiLevelType w:val="multilevel"/>
    <w:tmpl w:val="D018B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B851AC"/>
    <w:multiLevelType w:val="hybridMultilevel"/>
    <w:tmpl w:val="8E88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22467"/>
    <w:multiLevelType w:val="hybridMultilevel"/>
    <w:tmpl w:val="174E4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1"/>
  </w:num>
  <w:num w:numId="5">
    <w:abstractNumId w:val="6"/>
  </w:num>
  <w:num w:numId="6">
    <w:abstractNumId w:val="19"/>
  </w:num>
  <w:num w:numId="7">
    <w:abstractNumId w:val="18"/>
  </w:num>
  <w:num w:numId="8">
    <w:abstractNumId w:val="16"/>
  </w:num>
  <w:num w:numId="9">
    <w:abstractNumId w:val="15"/>
  </w:num>
  <w:num w:numId="10">
    <w:abstractNumId w:val="11"/>
  </w:num>
  <w:num w:numId="11">
    <w:abstractNumId w:val="21"/>
  </w:num>
  <w:num w:numId="12">
    <w:abstractNumId w:val="2"/>
  </w:num>
  <w:num w:numId="13">
    <w:abstractNumId w:val="3"/>
  </w:num>
  <w:num w:numId="14">
    <w:abstractNumId w:val="12"/>
  </w:num>
  <w:num w:numId="15">
    <w:abstractNumId w:val="14"/>
  </w:num>
  <w:num w:numId="16">
    <w:abstractNumId w:val="10"/>
  </w:num>
  <w:num w:numId="17">
    <w:abstractNumId w:val="4"/>
  </w:num>
  <w:num w:numId="18">
    <w:abstractNumId w:val="13"/>
  </w:num>
  <w:num w:numId="19">
    <w:abstractNumId w:val="5"/>
  </w:num>
  <w:num w:numId="20">
    <w:abstractNumId w:val="9"/>
  </w:num>
  <w:num w:numId="21">
    <w:abstractNumId w:val="7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2"/>
  </w:compat>
  <w:rsids>
    <w:rsidRoot w:val="00B364FB"/>
    <w:rsid w:val="000053FA"/>
    <w:rsid w:val="000059AE"/>
    <w:rsid w:val="00007F3F"/>
    <w:rsid w:val="00016968"/>
    <w:rsid w:val="0002359B"/>
    <w:rsid w:val="0002623F"/>
    <w:rsid w:val="00034F2B"/>
    <w:rsid w:val="00035A05"/>
    <w:rsid w:val="000442C7"/>
    <w:rsid w:val="00046C7E"/>
    <w:rsid w:val="00052A0A"/>
    <w:rsid w:val="00053492"/>
    <w:rsid w:val="000534DF"/>
    <w:rsid w:val="000536CB"/>
    <w:rsid w:val="000640C8"/>
    <w:rsid w:val="0008003C"/>
    <w:rsid w:val="00084F22"/>
    <w:rsid w:val="00094A75"/>
    <w:rsid w:val="000A02C8"/>
    <w:rsid w:val="000A3D17"/>
    <w:rsid w:val="000B1E34"/>
    <w:rsid w:val="000B4AEB"/>
    <w:rsid w:val="000B5CF7"/>
    <w:rsid w:val="000C5C05"/>
    <w:rsid w:val="000C7E56"/>
    <w:rsid w:val="000D2F7F"/>
    <w:rsid w:val="00105D8E"/>
    <w:rsid w:val="001332B7"/>
    <w:rsid w:val="00136C46"/>
    <w:rsid w:val="00137AEB"/>
    <w:rsid w:val="00142253"/>
    <w:rsid w:val="0014555B"/>
    <w:rsid w:val="001457BB"/>
    <w:rsid w:val="00151035"/>
    <w:rsid w:val="0016493B"/>
    <w:rsid w:val="00186039"/>
    <w:rsid w:val="001A7681"/>
    <w:rsid w:val="001B18F0"/>
    <w:rsid w:val="001B4A5E"/>
    <w:rsid w:val="001B5401"/>
    <w:rsid w:val="001B62E4"/>
    <w:rsid w:val="001E0C07"/>
    <w:rsid w:val="00201FC4"/>
    <w:rsid w:val="00205AF7"/>
    <w:rsid w:val="00215F01"/>
    <w:rsid w:val="00235AF0"/>
    <w:rsid w:val="002371F0"/>
    <w:rsid w:val="00246140"/>
    <w:rsid w:val="0025384D"/>
    <w:rsid w:val="0025666D"/>
    <w:rsid w:val="00257ECB"/>
    <w:rsid w:val="002622FC"/>
    <w:rsid w:val="00262370"/>
    <w:rsid w:val="002849CE"/>
    <w:rsid w:val="00286311"/>
    <w:rsid w:val="002B4DCD"/>
    <w:rsid w:val="002B7688"/>
    <w:rsid w:val="002C4C72"/>
    <w:rsid w:val="002D0198"/>
    <w:rsid w:val="002E0996"/>
    <w:rsid w:val="002F5D88"/>
    <w:rsid w:val="0031206A"/>
    <w:rsid w:val="003160A8"/>
    <w:rsid w:val="0032224C"/>
    <w:rsid w:val="003229A6"/>
    <w:rsid w:val="00326404"/>
    <w:rsid w:val="00343A71"/>
    <w:rsid w:val="003467D6"/>
    <w:rsid w:val="00354126"/>
    <w:rsid w:val="003553B4"/>
    <w:rsid w:val="00367C99"/>
    <w:rsid w:val="00376A28"/>
    <w:rsid w:val="0038098E"/>
    <w:rsid w:val="003854D6"/>
    <w:rsid w:val="00392EEC"/>
    <w:rsid w:val="00395EA1"/>
    <w:rsid w:val="003A6501"/>
    <w:rsid w:val="003A6591"/>
    <w:rsid w:val="003B074F"/>
    <w:rsid w:val="003B65DB"/>
    <w:rsid w:val="003C5721"/>
    <w:rsid w:val="003D10FC"/>
    <w:rsid w:val="003D1BBC"/>
    <w:rsid w:val="003D2B6C"/>
    <w:rsid w:val="003E00F1"/>
    <w:rsid w:val="003F00AF"/>
    <w:rsid w:val="00406592"/>
    <w:rsid w:val="00411113"/>
    <w:rsid w:val="00411B45"/>
    <w:rsid w:val="004155A5"/>
    <w:rsid w:val="00427DC5"/>
    <w:rsid w:val="004352CC"/>
    <w:rsid w:val="00435B04"/>
    <w:rsid w:val="004406CE"/>
    <w:rsid w:val="004465FC"/>
    <w:rsid w:val="00451540"/>
    <w:rsid w:val="00453ED5"/>
    <w:rsid w:val="0045472D"/>
    <w:rsid w:val="0045643C"/>
    <w:rsid w:val="0046010E"/>
    <w:rsid w:val="00460359"/>
    <w:rsid w:val="00465779"/>
    <w:rsid w:val="004A04A5"/>
    <w:rsid w:val="004B4B22"/>
    <w:rsid w:val="004C303A"/>
    <w:rsid w:val="004C344F"/>
    <w:rsid w:val="004C5F22"/>
    <w:rsid w:val="004D3579"/>
    <w:rsid w:val="004F4E71"/>
    <w:rsid w:val="004F5AEC"/>
    <w:rsid w:val="00502491"/>
    <w:rsid w:val="005108C2"/>
    <w:rsid w:val="005159BC"/>
    <w:rsid w:val="00521678"/>
    <w:rsid w:val="005357C5"/>
    <w:rsid w:val="00544DC6"/>
    <w:rsid w:val="0054503B"/>
    <w:rsid w:val="00551649"/>
    <w:rsid w:val="00551B37"/>
    <w:rsid w:val="005549F4"/>
    <w:rsid w:val="0055542F"/>
    <w:rsid w:val="005569A7"/>
    <w:rsid w:val="005656AC"/>
    <w:rsid w:val="005664FC"/>
    <w:rsid w:val="005711F4"/>
    <w:rsid w:val="00573D75"/>
    <w:rsid w:val="00575EA5"/>
    <w:rsid w:val="00584E62"/>
    <w:rsid w:val="00592C1D"/>
    <w:rsid w:val="005A66AF"/>
    <w:rsid w:val="005B03C7"/>
    <w:rsid w:val="005B0CEB"/>
    <w:rsid w:val="005B28E3"/>
    <w:rsid w:val="005C4418"/>
    <w:rsid w:val="005E21FE"/>
    <w:rsid w:val="005E4236"/>
    <w:rsid w:val="005E670E"/>
    <w:rsid w:val="006034F1"/>
    <w:rsid w:val="00605D71"/>
    <w:rsid w:val="00622261"/>
    <w:rsid w:val="00627098"/>
    <w:rsid w:val="00631B09"/>
    <w:rsid w:val="00640DBB"/>
    <w:rsid w:val="00641101"/>
    <w:rsid w:val="00650491"/>
    <w:rsid w:val="00664499"/>
    <w:rsid w:val="006657AA"/>
    <w:rsid w:val="006A68CE"/>
    <w:rsid w:val="006B4C09"/>
    <w:rsid w:val="006B746E"/>
    <w:rsid w:val="006C3605"/>
    <w:rsid w:val="006D2F68"/>
    <w:rsid w:val="006D4C9B"/>
    <w:rsid w:val="006D7656"/>
    <w:rsid w:val="006F0451"/>
    <w:rsid w:val="00700942"/>
    <w:rsid w:val="00700B4A"/>
    <w:rsid w:val="00710A88"/>
    <w:rsid w:val="00716489"/>
    <w:rsid w:val="00730712"/>
    <w:rsid w:val="00740C7D"/>
    <w:rsid w:val="007507F3"/>
    <w:rsid w:val="00753476"/>
    <w:rsid w:val="00755B3E"/>
    <w:rsid w:val="007566BC"/>
    <w:rsid w:val="0075721D"/>
    <w:rsid w:val="00772C8C"/>
    <w:rsid w:val="007743EC"/>
    <w:rsid w:val="00796041"/>
    <w:rsid w:val="007A42F7"/>
    <w:rsid w:val="007A610F"/>
    <w:rsid w:val="007A7E6A"/>
    <w:rsid w:val="007B071F"/>
    <w:rsid w:val="007B381C"/>
    <w:rsid w:val="007C56E9"/>
    <w:rsid w:val="007E0A50"/>
    <w:rsid w:val="007F3CFC"/>
    <w:rsid w:val="00812EA8"/>
    <w:rsid w:val="00822BDC"/>
    <w:rsid w:val="00846951"/>
    <w:rsid w:val="00846D5D"/>
    <w:rsid w:val="00870896"/>
    <w:rsid w:val="00872E3A"/>
    <w:rsid w:val="00874C35"/>
    <w:rsid w:val="008862FF"/>
    <w:rsid w:val="0088643E"/>
    <w:rsid w:val="0089745A"/>
    <w:rsid w:val="008C136F"/>
    <w:rsid w:val="008C4888"/>
    <w:rsid w:val="008D369B"/>
    <w:rsid w:val="00900BE0"/>
    <w:rsid w:val="0090262B"/>
    <w:rsid w:val="00906061"/>
    <w:rsid w:val="00906EF1"/>
    <w:rsid w:val="00942CEB"/>
    <w:rsid w:val="00944B2E"/>
    <w:rsid w:val="0095074F"/>
    <w:rsid w:val="00960A18"/>
    <w:rsid w:val="0097729D"/>
    <w:rsid w:val="0098086F"/>
    <w:rsid w:val="00981933"/>
    <w:rsid w:val="00997972"/>
    <w:rsid w:val="009A0E8E"/>
    <w:rsid w:val="009C1CEA"/>
    <w:rsid w:val="009C7B02"/>
    <w:rsid w:val="009D1300"/>
    <w:rsid w:val="009D3F6C"/>
    <w:rsid w:val="009D4294"/>
    <w:rsid w:val="009D6BEF"/>
    <w:rsid w:val="00A217D6"/>
    <w:rsid w:val="00A24EF4"/>
    <w:rsid w:val="00A26514"/>
    <w:rsid w:val="00A3194B"/>
    <w:rsid w:val="00A32183"/>
    <w:rsid w:val="00A435BE"/>
    <w:rsid w:val="00A518A3"/>
    <w:rsid w:val="00A57289"/>
    <w:rsid w:val="00A61732"/>
    <w:rsid w:val="00A6590B"/>
    <w:rsid w:val="00A72C56"/>
    <w:rsid w:val="00A76E0C"/>
    <w:rsid w:val="00A8787E"/>
    <w:rsid w:val="00AA086B"/>
    <w:rsid w:val="00AB2346"/>
    <w:rsid w:val="00AD6A87"/>
    <w:rsid w:val="00AD6FE2"/>
    <w:rsid w:val="00AE4A92"/>
    <w:rsid w:val="00AF1A07"/>
    <w:rsid w:val="00B0433C"/>
    <w:rsid w:val="00B04EFF"/>
    <w:rsid w:val="00B2114F"/>
    <w:rsid w:val="00B364FB"/>
    <w:rsid w:val="00B41833"/>
    <w:rsid w:val="00B41A4D"/>
    <w:rsid w:val="00B65B6A"/>
    <w:rsid w:val="00B95E6F"/>
    <w:rsid w:val="00BA12FA"/>
    <w:rsid w:val="00BB1E04"/>
    <w:rsid w:val="00BB1F45"/>
    <w:rsid w:val="00BC15BD"/>
    <w:rsid w:val="00BC20EB"/>
    <w:rsid w:val="00BC3237"/>
    <w:rsid w:val="00BD52E9"/>
    <w:rsid w:val="00C07ACA"/>
    <w:rsid w:val="00C12CD8"/>
    <w:rsid w:val="00C13560"/>
    <w:rsid w:val="00C20343"/>
    <w:rsid w:val="00C2180D"/>
    <w:rsid w:val="00C27C63"/>
    <w:rsid w:val="00C34F35"/>
    <w:rsid w:val="00C37043"/>
    <w:rsid w:val="00C623CA"/>
    <w:rsid w:val="00C64A8F"/>
    <w:rsid w:val="00C71C3D"/>
    <w:rsid w:val="00C74517"/>
    <w:rsid w:val="00C77897"/>
    <w:rsid w:val="00CA27EA"/>
    <w:rsid w:val="00CA60CF"/>
    <w:rsid w:val="00CD776B"/>
    <w:rsid w:val="00CE1334"/>
    <w:rsid w:val="00CF6193"/>
    <w:rsid w:val="00D01FB1"/>
    <w:rsid w:val="00D209F4"/>
    <w:rsid w:val="00D211BF"/>
    <w:rsid w:val="00D26A77"/>
    <w:rsid w:val="00D46C99"/>
    <w:rsid w:val="00D47776"/>
    <w:rsid w:val="00D73250"/>
    <w:rsid w:val="00D76A54"/>
    <w:rsid w:val="00D77B1D"/>
    <w:rsid w:val="00D85B43"/>
    <w:rsid w:val="00DB3226"/>
    <w:rsid w:val="00DC2CCC"/>
    <w:rsid w:val="00DD3D92"/>
    <w:rsid w:val="00DD4F00"/>
    <w:rsid w:val="00DD62ED"/>
    <w:rsid w:val="00DE01A9"/>
    <w:rsid w:val="00DE70F9"/>
    <w:rsid w:val="00E21D79"/>
    <w:rsid w:val="00E271FE"/>
    <w:rsid w:val="00E537D7"/>
    <w:rsid w:val="00E552BD"/>
    <w:rsid w:val="00E67875"/>
    <w:rsid w:val="00E74BEE"/>
    <w:rsid w:val="00E8116D"/>
    <w:rsid w:val="00EA1037"/>
    <w:rsid w:val="00EA7809"/>
    <w:rsid w:val="00EB7BF9"/>
    <w:rsid w:val="00EC2C8A"/>
    <w:rsid w:val="00EC495E"/>
    <w:rsid w:val="00ED541C"/>
    <w:rsid w:val="00EF16E1"/>
    <w:rsid w:val="00EF490D"/>
    <w:rsid w:val="00F07232"/>
    <w:rsid w:val="00F1063C"/>
    <w:rsid w:val="00F13124"/>
    <w:rsid w:val="00F37424"/>
    <w:rsid w:val="00F64A76"/>
    <w:rsid w:val="00F64BB9"/>
    <w:rsid w:val="00FA5572"/>
    <w:rsid w:val="00FB303B"/>
    <w:rsid w:val="00FE2747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28DAB"/>
  <w15:docId w15:val="{B404F53A-B1C5-4395-B803-BCC2B2C7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C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2C8A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EC2C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85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4D6"/>
  </w:style>
  <w:style w:type="paragraph" w:styleId="Footer">
    <w:name w:val="footer"/>
    <w:basedOn w:val="Normal"/>
    <w:link w:val="FooterChar"/>
    <w:uiPriority w:val="99"/>
    <w:unhideWhenUsed/>
    <w:rsid w:val="00385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4D6"/>
  </w:style>
  <w:style w:type="paragraph" w:styleId="BalloonText">
    <w:name w:val="Balloon Text"/>
    <w:basedOn w:val="Normal"/>
    <w:link w:val="BalloonTextChar"/>
    <w:uiPriority w:val="99"/>
    <w:semiHidden/>
    <w:unhideWhenUsed/>
    <w:rsid w:val="00716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A0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4F2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1312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68CE"/>
    <w:rPr>
      <w:color w:val="605E5C"/>
      <w:shd w:val="clear" w:color="auto" w:fill="E1DFDD"/>
    </w:rPr>
  </w:style>
  <w:style w:type="character" w:customStyle="1" w:styleId="one-click">
    <w:name w:val="one-click"/>
    <w:basedOn w:val="DefaultParagraphFont"/>
    <w:rsid w:val="00D2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yperlink" Target="https://www.ainahana.com/2016/02/serunya-festival-jenang-solo-2016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m.semarangpos.com/2017/02/17/festival-jenang-solo-begini-maksud-jumlah-272-plus-1-takir-jenang-pada-kirab-fjs-2017-793784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ompasiana.com/encear/54f33ff3745513a32b6c6d3f/kampretjebul3-festival-jenang-solo-2015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asianfolktales.unescoapceiu.org/folktales/read/indonesia_2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8.png"/><Relationship Id="rId10" Type="http://schemas.openxmlformats.org/officeDocument/2006/relationships/hyperlink" Target="https://www.youtube.com/watch?v=6hT-6t-Y3OA" TargetMode="External"/><Relationship Id="rId19" Type="http://schemas.openxmlformats.org/officeDocument/2006/relationships/hyperlink" Target="https://www.youtube.com/watch?v=CV4krSdeX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V4krSdeXOs" TargetMode="External"/><Relationship Id="rId14" Type="http://schemas.openxmlformats.org/officeDocument/2006/relationships/hyperlink" Target="https://soloraya.solopos.com/read/20140222/489/491619/festival-jenang-solo-300-orang-parut-kelapa-hasilkan-bubur-kreatif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801330-B109-4EAC-BAC0-1FDD16AE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16</Pages>
  <Words>1962</Words>
  <Characters>11190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Maria Lim</dc:creator>
  <cp:lastModifiedBy>Onnom, Waraporn</cp:lastModifiedBy>
  <cp:revision>64</cp:revision>
  <dcterms:created xsi:type="dcterms:W3CDTF">2019-09-17T00:18:00Z</dcterms:created>
  <dcterms:modified xsi:type="dcterms:W3CDTF">2020-03-27T03:40:00Z</dcterms:modified>
</cp:coreProperties>
</file>