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87E6D" w14:textId="35864E76" w:rsidR="00EF6EC3" w:rsidRPr="00EF6EC3" w:rsidRDefault="00F35083" w:rsidP="00A91F01">
      <w:pPr>
        <w:spacing w:after="120" w:line="240" w:lineRule="auto"/>
        <w:jc w:val="center"/>
        <w:rPr>
          <w:rFonts w:ascii="Arial Narrow" w:hAnsi="Arial Narrow" w:cs="Arial"/>
          <w:sz w:val="40"/>
          <w:szCs w:val="40"/>
        </w:rPr>
      </w:pPr>
      <w:r w:rsidRPr="003211CA">
        <w:rPr>
          <w:rFonts w:ascii="Arial Narrow" w:hAnsi="Arial Narrow" w:cs="Arial"/>
          <w:noProof/>
          <w:sz w:val="40"/>
          <w:szCs w:val="40"/>
          <w:lang w:val="en-US" w:bidi="th-TH"/>
        </w:rPr>
        <mc:AlternateContent>
          <mc:Choice Requires="wpg">
            <w:drawing>
              <wp:anchor distT="0" distB="0" distL="114300" distR="114300" simplePos="0" relativeHeight="251659776" behindDoc="0" locked="0" layoutInCell="1" allowOverlap="1" wp14:anchorId="6BDDAABB" wp14:editId="12B13F92">
                <wp:simplePos x="0" y="0"/>
                <wp:positionH relativeFrom="margin">
                  <wp:align>center</wp:align>
                </wp:positionH>
                <wp:positionV relativeFrom="paragraph">
                  <wp:posOffset>314325</wp:posOffset>
                </wp:positionV>
                <wp:extent cx="1666875" cy="914400"/>
                <wp:effectExtent l="0" t="0" r="9525" b="0"/>
                <wp:wrapNone/>
                <wp:docPr id="30" name="Group 4"/>
                <wp:cNvGraphicFramePr/>
                <a:graphic xmlns:a="http://schemas.openxmlformats.org/drawingml/2006/main">
                  <a:graphicData uri="http://schemas.microsoft.com/office/word/2010/wordprocessingGroup">
                    <wpg:wgp>
                      <wpg:cNvGrpSpPr/>
                      <wpg:grpSpPr bwMode="auto">
                        <a:xfrm>
                          <a:off x="0" y="0"/>
                          <a:ext cx="1666875" cy="914400"/>
                          <a:chOff x="0" y="0"/>
                          <a:chExt cx="1214572" cy="616375"/>
                        </a:xfrm>
                      </wpg:grpSpPr>
                      <wps:wsp>
                        <wps:cNvPr id="31" name="Rectangle 31"/>
                        <wps:cNvSpPr/>
                        <wps:spPr>
                          <a:xfrm>
                            <a:off x="0" y="0"/>
                            <a:ext cx="1214241" cy="616375"/>
                          </a:xfrm>
                          <a:prstGeom prst="rect">
                            <a:avLst/>
                          </a:prstGeom>
                          <a:ln>
                            <a:noFill/>
                          </a:ln>
                        </wps:spPr>
                        <wps:style>
                          <a:lnRef idx="2">
                            <a:schemeClr val="accent5"/>
                          </a:lnRef>
                          <a:fillRef idx="1">
                            <a:schemeClr val="lt1"/>
                          </a:fillRef>
                          <a:effectRef idx="0">
                            <a:schemeClr val="accent5"/>
                          </a:effectRef>
                          <a:fontRef idx="minor">
                            <a:schemeClr val="dk1"/>
                          </a:fontRef>
                        </wps:style>
                        <wps:bodyPr anchor="ctr"/>
                      </wps:wsp>
                      <pic:pic xmlns:pic="http://schemas.openxmlformats.org/drawingml/2006/picture">
                        <pic:nvPicPr>
                          <pic:cNvPr id="42"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6525" y="20472"/>
                            <a:ext cx="580420" cy="3869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r="53665"/>
                          <a:stretch>
                            <a:fillRect/>
                          </a:stretch>
                        </pic:blipFill>
                        <pic:spPr bwMode="auto">
                          <a:xfrm>
                            <a:off x="20472" y="20473"/>
                            <a:ext cx="610961" cy="59590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44" name="TextBox 9"/>
                        <wps:cNvSpPr txBox="1">
                          <a:spLocks noChangeArrowheads="1"/>
                        </wps:cNvSpPr>
                        <wps:spPr bwMode="auto">
                          <a:xfrm>
                            <a:off x="610933" y="381572"/>
                            <a:ext cx="603639" cy="20975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0794799" w14:textId="77777777" w:rsidR="00374555" w:rsidRDefault="00374555" w:rsidP="00F35083">
                              <w:pPr>
                                <w:jc w:val="center"/>
                                <w:rPr>
                                  <w:sz w:val="24"/>
                                  <w:szCs w:val="24"/>
                                </w:rPr>
                              </w:pPr>
                              <w:r>
                                <w:rPr>
                                  <w:rFonts w:asciiTheme="minorHAnsi" w:hAnsi="Calibri" w:cstheme="minorBidi"/>
                                  <w:color w:val="000000" w:themeColor="text1"/>
                                  <w:kern w:val="24"/>
                                  <w:sz w:val="8"/>
                                  <w:szCs w:val="8"/>
                                </w:rPr>
                                <w:t xml:space="preserve">Republic of Korea </w:t>
                              </w:r>
                              <w:r>
                                <w:rPr>
                                  <w:rFonts w:asciiTheme="minorHAnsi" w:hAnsi="Calibri" w:cstheme="minorBidi"/>
                                  <w:color w:val="000000" w:themeColor="text1"/>
                                  <w:kern w:val="24"/>
                                  <w:sz w:val="8"/>
                                  <w:szCs w:val="8"/>
                                </w:rPr>
                                <w:br/>
                                <w:t>Funds-in-Trust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BDDAABB" id="Group 4" o:spid="_x0000_s1026" style="position:absolute;left:0;text-align:left;margin-left:0;margin-top:24.75pt;width:131.25pt;height:1in;z-index:251659776;mso-position-horizontal:center;mso-position-horizontal-relative:margin;mso-width-relative:margin;mso-height-relative:margin" coordsize="12145,616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">
                <v:rect id="Rectangle 31" o:spid="_x0000_s1027" style="position:absolute;width:12142;height:6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" fillcolor="white [320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6065;top:204;width:5804;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">
                  <v:imagedata r:id="rId11" o:title=""/>
                </v:shape>
                <v:shape id="Picture 43" o:spid="_x0000_s1029" type="#_x0000_t75" style="position:absolute;left:204;top:204;width:6110;height: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">
                  <v:imagedata r:id="rId12" o:title="" cropright="35170f"/>
                </v:shape>
                <v:shapetype id="_x0000_t202" coordsize="21600,21600" o:spt="202" path="m,l,21600r21600,l21600,xe">
                  <v:stroke joinstyle="miter"/>
                  <v:path gradientshapeok="t" o:connecttype="rect"/>
                </v:shapetype>
                <v:shape id="TextBox 9" o:spid="_x0000_s1030" type="#_x0000_t202" style="position:absolute;left:6109;top:3815;width:6036;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0794799" w14:textId="77777777" w:rsidR="00374555" w:rsidRDefault="00374555" w:rsidP="00F35083">
                        <w:pPr>
                          <w:jc w:val="center"/>
                          <w:rPr>
                            <w:sz w:val="24"/>
                            <w:szCs w:val="24"/>
                          </w:rPr>
                        </w:pPr>
                        <w:r>
                          <w:rPr>
                            <w:rFonts w:asciiTheme="minorHAnsi" w:hAnsi="Calibri" w:cstheme="minorBidi"/>
                            <w:color w:val="000000" w:themeColor="text1"/>
                            <w:kern w:val="24"/>
                            <w:sz w:val="8"/>
                            <w:szCs w:val="8"/>
                          </w:rPr>
                          <w:t xml:space="preserve">Republic of Korea </w:t>
                        </w:r>
                        <w:r>
                          <w:rPr>
                            <w:rFonts w:asciiTheme="minorHAnsi" w:hAnsi="Calibri" w:cstheme="minorBidi"/>
                            <w:color w:val="000000" w:themeColor="text1"/>
                            <w:kern w:val="24"/>
                            <w:sz w:val="8"/>
                            <w:szCs w:val="8"/>
                          </w:rPr>
                          <w:br/>
                          <w:t>Funds-in-Trust</w:t>
                        </w:r>
                      </w:p>
                    </w:txbxContent>
                  </v:textbox>
                </v:shape>
                <w10:wrap anchorx="margin"/>
              </v:group>
            </w:pict>
          </mc:Fallback>
        </mc:AlternateContent>
      </w:r>
    </w:p>
    <w:p w14:paraId="26B5C30B" w14:textId="125A83FD" w:rsidR="0069009E" w:rsidRPr="00EF6EC3" w:rsidRDefault="003211CA" w:rsidP="00A91F01">
      <w:pPr>
        <w:spacing w:after="120" w:line="240" w:lineRule="auto"/>
        <w:rPr>
          <w:rFonts w:ascii="Arial Narrow" w:hAnsi="Arial Narrow" w:cs="Arial"/>
          <w:sz w:val="40"/>
          <w:szCs w:val="40"/>
        </w:rPr>
      </w:pPr>
      <w:r>
        <w:rPr>
          <w:rFonts w:ascii="Arial Narrow" w:hAnsi="Arial Narrow" w:cs="Arial"/>
          <w:sz w:val="40"/>
          <w:szCs w:val="40"/>
        </w:rPr>
        <w:t xml:space="preserve"> </w:t>
      </w:r>
    </w:p>
    <w:p w14:paraId="0CB99727" w14:textId="7ECCD0C5" w:rsidR="00EF6EC3" w:rsidRPr="00EF6EC3" w:rsidRDefault="00EF6EC3" w:rsidP="00A91F01">
      <w:pPr>
        <w:spacing w:after="120" w:line="240" w:lineRule="auto"/>
        <w:jc w:val="center"/>
        <w:rPr>
          <w:rFonts w:ascii="Arial Narrow" w:hAnsi="Arial Narrow" w:cs="Arial"/>
          <w:sz w:val="40"/>
          <w:szCs w:val="40"/>
        </w:rPr>
      </w:pPr>
    </w:p>
    <w:p w14:paraId="5F881927" w14:textId="77777777" w:rsidR="00EF6EC3" w:rsidRPr="00EF6EC3" w:rsidRDefault="00EF6EC3" w:rsidP="00A91F01">
      <w:pPr>
        <w:spacing w:after="120" w:line="240" w:lineRule="auto"/>
        <w:jc w:val="center"/>
        <w:rPr>
          <w:rFonts w:ascii="Arial Narrow" w:hAnsi="Arial Narrow" w:cs="Arial"/>
          <w:sz w:val="40"/>
          <w:szCs w:val="40"/>
        </w:rPr>
      </w:pPr>
    </w:p>
    <w:p w14:paraId="1A80288C" w14:textId="144C984A" w:rsidR="003461D6" w:rsidRPr="00A90798" w:rsidRDefault="003461D6" w:rsidP="003461D6">
      <w:pPr>
        <w:spacing w:after="120" w:line="240" w:lineRule="auto"/>
        <w:jc w:val="center"/>
        <w:rPr>
          <w:rFonts w:cs="Arial"/>
          <w:color w:val="000000"/>
          <w:sz w:val="48"/>
          <w:szCs w:val="48"/>
          <w:shd w:val="clear" w:color="auto" w:fill="FFFFFF"/>
        </w:rPr>
      </w:pPr>
      <w:r w:rsidRPr="00A90798">
        <w:rPr>
          <w:rFonts w:cs="Arial"/>
          <w:color w:val="000000"/>
          <w:sz w:val="48"/>
          <w:szCs w:val="48"/>
          <w:shd w:val="clear" w:color="auto" w:fill="FFFFFF"/>
        </w:rPr>
        <w:t>Hiểu</w:t>
      </w:r>
      <w:r w:rsidR="006F5631" w:rsidRPr="00A90798">
        <w:rPr>
          <w:rFonts w:cs="Arial"/>
          <w:color w:val="000000"/>
          <w:sz w:val="48"/>
          <w:szCs w:val="48"/>
          <w:shd w:val="clear" w:color="auto" w:fill="FFFFFF"/>
        </w:rPr>
        <w:t xml:space="preserve"> </w:t>
      </w:r>
      <w:r w:rsidRPr="00A90798">
        <w:rPr>
          <w:rFonts w:cs="Arial"/>
          <w:color w:val="000000"/>
          <w:sz w:val="48"/>
          <w:szCs w:val="48"/>
          <w:shd w:val="clear" w:color="auto" w:fill="FFFFFF"/>
        </w:rPr>
        <w:t>về</w:t>
      </w:r>
      <w:r w:rsidR="00433569" w:rsidRPr="00A90798">
        <w:rPr>
          <w:rFonts w:cs="Arial"/>
          <w:color w:val="000000"/>
          <w:sz w:val="48"/>
          <w:szCs w:val="48"/>
          <w:shd w:val="clear" w:color="auto" w:fill="FFFFFF"/>
        </w:rPr>
        <w:t xml:space="preserve"> </w:t>
      </w:r>
      <w:r w:rsidR="005B45F9" w:rsidRPr="00A90798">
        <w:rPr>
          <w:rFonts w:cs="Arial"/>
          <w:color w:val="000000"/>
          <w:sz w:val="48"/>
          <w:szCs w:val="48"/>
          <w:shd w:val="clear" w:color="auto" w:fill="FFFFFF"/>
        </w:rPr>
        <w:t>Lịch sử Chung</w:t>
      </w:r>
      <w:r w:rsidRPr="00A90798">
        <w:rPr>
          <w:rFonts w:cs="Arial"/>
          <w:color w:val="000000"/>
          <w:sz w:val="48"/>
          <w:szCs w:val="48"/>
          <w:shd w:val="clear" w:color="auto" w:fill="FFFFFF"/>
        </w:rPr>
        <w:t>:</w:t>
      </w:r>
    </w:p>
    <w:p w14:paraId="2C4CFA6E" w14:textId="77777777" w:rsidR="0091080C" w:rsidRPr="00A90798" w:rsidRDefault="00447D1C" w:rsidP="003461D6">
      <w:pPr>
        <w:spacing w:after="120" w:line="240" w:lineRule="auto"/>
        <w:jc w:val="center"/>
        <w:rPr>
          <w:rFonts w:cs="Arial"/>
          <w:color w:val="000000"/>
          <w:sz w:val="48"/>
          <w:szCs w:val="48"/>
          <w:shd w:val="clear" w:color="auto" w:fill="FFFFFF"/>
        </w:rPr>
      </w:pPr>
      <w:r w:rsidRPr="00A90798">
        <w:rPr>
          <w:rFonts w:cs="Arial"/>
          <w:color w:val="000000"/>
          <w:sz w:val="48"/>
          <w:szCs w:val="48"/>
          <w:shd w:val="clear" w:color="auto" w:fill="FFFFFF"/>
        </w:rPr>
        <w:t>Sách hướng dẫn giảng dạy</w:t>
      </w:r>
      <w:r w:rsidR="003461D6" w:rsidRPr="00A90798">
        <w:rPr>
          <w:rFonts w:cs="Arial"/>
          <w:color w:val="000000"/>
          <w:sz w:val="48"/>
          <w:szCs w:val="48"/>
          <w:shd w:val="clear" w:color="auto" w:fill="FFFFFF"/>
        </w:rPr>
        <w:t xml:space="preserve"> về Đông Nam </w:t>
      </w:r>
    </w:p>
    <w:p w14:paraId="1503D478" w14:textId="77777777" w:rsidR="0091080C" w:rsidRDefault="0091080C" w:rsidP="003461D6">
      <w:pPr>
        <w:spacing w:after="120" w:line="240" w:lineRule="auto"/>
        <w:jc w:val="center"/>
        <w:rPr>
          <w:rFonts w:cs="Arial"/>
          <w:color w:val="000000"/>
          <w:sz w:val="52"/>
          <w:szCs w:val="52"/>
          <w:shd w:val="clear" w:color="auto" w:fill="FFFFFF"/>
        </w:rPr>
      </w:pPr>
    </w:p>
    <w:p w14:paraId="324C324D" w14:textId="77777777" w:rsidR="0091080C" w:rsidRDefault="0091080C" w:rsidP="003461D6">
      <w:pPr>
        <w:spacing w:after="120" w:line="240" w:lineRule="auto"/>
        <w:jc w:val="center"/>
        <w:rPr>
          <w:rFonts w:cs="Arial"/>
          <w:color w:val="000000"/>
          <w:sz w:val="52"/>
          <w:szCs w:val="52"/>
          <w:shd w:val="clear" w:color="auto" w:fill="FFFFFF"/>
        </w:rPr>
      </w:pPr>
    </w:p>
    <w:p w14:paraId="7E3F586B" w14:textId="77777777" w:rsidR="00D2385C" w:rsidRPr="00A90798" w:rsidRDefault="00D2385C" w:rsidP="00D2385C">
      <w:pPr>
        <w:jc w:val="center"/>
        <w:rPr>
          <w:b/>
          <w:bCs/>
          <w:color w:val="1F497D"/>
          <w:sz w:val="24"/>
          <w:szCs w:val="24"/>
        </w:rPr>
      </w:pPr>
      <w:r w:rsidRPr="00A90798">
        <w:rPr>
          <w:b/>
          <w:bCs/>
          <w:color w:val="1F497D"/>
          <w:sz w:val="24"/>
          <w:szCs w:val="24"/>
        </w:rPr>
        <w:t>Bản dịch không chính thức. Xin xem bản tiếng Anh nếu cần kiểm chứng.</w:t>
      </w:r>
      <w:bookmarkStart w:id="0" w:name="_Toc14700272"/>
      <w:bookmarkStart w:id="1" w:name="_Toc15316081"/>
      <w:bookmarkStart w:id="2" w:name="_Toc15317173"/>
      <w:bookmarkStart w:id="3" w:name="_Toc15317236"/>
      <w:bookmarkStart w:id="4" w:name="_Toc15317299"/>
    </w:p>
    <w:p w14:paraId="1EA91D89" w14:textId="44B2CA71" w:rsidR="0091080C" w:rsidRDefault="0091080C" w:rsidP="00D2385C">
      <w:pPr>
        <w:rPr>
          <w:b/>
          <w:bCs/>
          <w:color w:val="1F497D"/>
          <w:sz w:val="32"/>
          <w:szCs w:val="32"/>
        </w:rPr>
      </w:pPr>
    </w:p>
    <w:p w14:paraId="1A0D3D2D" w14:textId="77777777" w:rsidR="00F35083" w:rsidRDefault="00F35083" w:rsidP="00D2385C">
      <w:pPr>
        <w:rPr>
          <w:b/>
          <w:bCs/>
          <w:color w:val="1F497D"/>
          <w:sz w:val="32"/>
          <w:szCs w:val="32"/>
        </w:rPr>
      </w:pPr>
    </w:p>
    <w:p w14:paraId="1E91E0F7" w14:textId="0FC8BA6D" w:rsidR="0091080C" w:rsidRDefault="0091080C" w:rsidP="0091080C">
      <w:pPr>
        <w:spacing w:after="120" w:line="240" w:lineRule="auto"/>
        <w:jc w:val="center"/>
        <w:rPr>
          <w:b/>
          <w:bCs/>
          <w:color w:val="1F497D"/>
          <w:sz w:val="32"/>
          <w:szCs w:val="32"/>
        </w:rPr>
      </w:pPr>
    </w:p>
    <w:p w14:paraId="22A49CB9" w14:textId="1D718E36" w:rsidR="00A90798" w:rsidRDefault="00A90798" w:rsidP="0091080C">
      <w:pPr>
        <w:spacing w:after="120" w:line="240" w:lineRule="auto"/>
        <w:jc w:val="center"/>
        <w:rPr>
          <w:b/>
          <w:bCs/>
          <w:color w:val="1F497D"/>
          <w:sz w:val="32"/>
          <w:szCs w:val="32"/>
        </w:rPr>
      </w:pPr>
    </w:p>
    <w:p w14:paraId="28697C72" w14:textId="7A7E3AF3" w:rsidR="00A90798" w:rsidRDefault="00A90798" w:rsidP="0091080C">
      <w:pPr>
        <w:spacing w:after="120" w:line="240" w:lineRule="auto"/>
        <w:jc w:val="center"/>
        <w:rPr>
          <w:b/>
          <w:bCs/>
          <w:color w:val="1F497D"/>
          <w:sz w:val="32"/>
          <w:szCs w:val="32"/>
        </w:rPr>
      </w:pPr>
    </w:p>
    <w:p w14:paraId="57A86C72" w14:textId="0BF2735E" w:rsidR="00A90798" w:rsidRDefault="00A90798" w:rsidP="0091080C">
      <w:pPr>
        <w:spacing w:after="120" w:line="240" w:lineRule="auto"/>
        <w:jc w:val="center"/>
        <w:rPr>
          <w:b/>
          <w:bCs/>
          <w:color w:val="1F497D"/>
          <w:sz w:val="32"/>
          <w:szCs w:val="32"/>
        </w:rPr>
      </w:pPr>
    </w:p>
    <w:p w14:paraId="6F409591" w14:textId="32A13BA5" w:rsidR="00A90798" w:rsidRDefault="00A90798" w:rsidP="0091080C">
      <w:pPr>
        <w:spacing w:after="120" w:line="240" w:lineRule="auto"/>
        <w:jc w:val="center"/>
        <w:rPr>
          <w:b/>
          <w:bCs/>
          <w:color w:val="1F497D"/>
          <w:sz w:val="32"/>
          <w:szCs w:val="32"/>
        </w:rPr>
      </w:pPr>
    </w:p>
    <w:p w14:paraId="6E79E5DB" w14:textId="0D97BB05" w:rsidR="00A90798" w:rsidRDefault="00A90798" w:rsidP="0091080C">
      <w:pPr>
        <w:spacing w:after="120" w:line="240" w:lineRule="auto"/>
        <w:jc w:val="center"/>
        <w:rPr>
          <w:b/>
          <w:bCs/>
          <w:color w:val="1F497D"/>
          <w:sz w:val="32"/>
          <w:szCs w:val="32"/>
        </w:rPr>
      </w:pPr>
    </w:p>
    <w:p w14:paraId="10EE6FB5" w14:textId="492E7495" w:rsidR="00A90798" w:rsidRDefault="00A90798" w:rsidP="0091080C">
      <w:pPr>
        <w:spacing w:after="120" w:line="240" w:lineRule="auto"/>
        <w:jc w:val="center"/>
        <w:rPr>
          <w:b/>
          <w:bCs/>
          <w:color w:val="1F497D"/>
          <w:sz w:val="32"/>
          <w:szCs w:val="32"/>
        </w:rPr>
      </w:pPr>
    </w:p>
    <w:p w14:paraId="163B556B" w14:textId="4ACE30E7" w:rsidR="00A90798" w:rsidRDefault="00A90798" w:rsidP="0091080C">
      <w:pPr>
        <w:spacing w:after="120" w:line="240" w:lineRule="auto"/>
        <w:jc w:val="center"/>
        <w:rPr>
          <w:b/>
          <w:bCs/>
          <w:color w:val="1F497D"/>
          <w:sz w:val="32"/>
          <w:szCs w:val="32"/>
        </w:rPr>
      </w:pPr>
    </w:p>
    <w:p w14:paraId="6336F671" w14:textId="666AB256" w:rsidR="00A90798" w:rsidRDefault="00A90798" w:rsidP="0091080C">
      <w:pPr>
        <w:spacing w:after="120" w:line="240" w:lineRule="auto"/>
        <w:jc w:val="center"/>
        <w:rPr>
          <w:b/>
          <w:bCs/>
          <w:color w:val="1F497D"/>
          <w:sz w:val="32"/>
          <w:szCs w:val="32"/>
        </w:rPr>
      </w:pPr>
    </w:p>
    <w:p w14:paraId="26486B0E" w14:textId="4DBF3C23" w:rsidR="00A90798" w:rsidRDefault="00A90798" w:rsidP="0091080C">
      <w:pPr>
        <w:spacing w:after="120" w:line="240" w:lineRule="auto"/>
        <w:jc w:val="center"/>
        <w:rPr>
          <w:b/>
          <w:bCs/>
          <w:color w:val="1F497D"/>
          <w:sz w:val="32"/>
          <w:szCs w:val="32"/>
        </w:rPr>
      </w:pPr>
    </w:p>
    <w:p w14:paraId="3C72DE7C" w14:textId="77777777" w:rsidR="00A90798" w:rsidRDefault="00A90798" w:rsidP="0091080C">
      <w:pPr>
        <w:spacing w:after="120" w:line="240" w:lineRule="auto"/>
        <w:jc w:val="center"/>
        <w:rPr>
          <w:b/>
          <w:bCs/>
          <w:color w:val="1F497D"/>
          <w:sz w:val="32"/>
          <w:szCs w:val="32"/>
        </w:rPr>
      </w:pPr>
    </w:p>
    <w:p w14:paraId="634082C2" w14:textId="58660588" w:rsidR="0091080C" w:rsidRDefault="0091080C" w:rsidP="0091080C">
      <w:pPr>
        <w:spacing w:after="120" w:line="240" w:lineRule="auto"/>
        <w:jc w:val="center"/>
        <w:rPr>
          <w:rFonts w:ascii="Arial Narrow" w:eastAsia="Times New Roman" w:hAnsi="Arial Narrow" w:cs="Times New Roman"/>
          <w:bCs/>
          <w:sz w:val="28"/>
          <w:szCs w:val="36"/>
        </w:rPr>
      </w:pPr>
    </w:p>
    <w:bookmarkEnd w:id="0"/>
    <w:bookmarkEnd w:id="1"/>
    <w:bookmarkEnd w:id="2"/>
    <w:bookmarkEnd w:id="3"/>
    <w:bookmarkEnd w:id="4"/>
    <w:p w14:paraId="42986A94" w14:textId="47AD0D15" w:rsidR="005E6766" w:rsidRDefault="005E6766" w:rsidP="00A91F01">
      <w:pPr>
        <w:spacing w:after="120" w:line="240" w:lineRule="auto"/>
        <w:jc w:val="left"/>
        <w:rPr>
          <w:rFonts w:eastAsia="Roboto"/>
          <w:shd w:val="clear" w:color="auto" w:fill="FAFAFA"/>
        </w:rPr>
      </w:pPr>
    </w:p>
    <w:p w14:paraId="15121875" w14:textId="7A12ECDF" w:rsidR="00577806" w:rsidRPr="00577806" w:rsidRDefault="00577806" w:rsidP="00577806">
      <w:pPr>
        <w:spacing w:after="120" w:line="240" w:lineRule="auto"/>
        <w:rPr>
          <w:shd w:val="clear" w:color="auto" w:fill="FAFAFA"/>
        </w:rPr>
      </w:pPr>
      <w:r w:rsidRPr="00577806">
        <w:rPr>
          <w:shd w:val="clear" w:color="auto" w:fill="FAFAFA"/>
        </w:rPr>
        <w:lastRenderedPageBreak/>
        <w:t>Được xuất bản vào năm 2019 bởi Tổ chức Giáo dục, Khoa học và Văn hóa của Liên Hợp Quố</w:t>
      </w:r>
      <w:r>
        <w:rPr>
          <w:shd w:val="clear" w:color="auto" w:fill="FAFAFA"/>
        </w:rPr>
        <w:t>c 7, tại</w:t>
      </w:r>
      <w:r w:rsidRPr="00577806">
        <w:rPr>
          <w:shd w:val="clear" w:color="auto" w:fill="FAFAFA"/>
        </w:rPr>
        <w:t xml:space="preserve"> de Fontenoy, 75352 Paris 07 SP, Pháp</w:t>
      </w:r>
    </w:p>
    <w:p w14:paraId="7241030A" w14:textId="77777777" w:rsidR="00577806" w:rsidRPr="00577806" w:rsidRDefault="00577806" w:rsidP="00577806">
      <w:pPr>
        <w:spacing w:after="120" w:line="240" w:lineRule="auto"/>
        <w:rPr>
          <w:shd w:val="clear" w:color="auto" w:fill="FAFAFA"/>
        </w:rPr>
      </w:pPr>
      <w:r w:rsidRPr="00577806">
        <w:rPr>
          <w:shd w:val="clear" w:color="auto" w:fill="FAFAFA"/>
        </w:rPr>
        <w:t>Và</w:t>
      </w:r>
    </w:p>
    <w:p w14:paraId="37A2C324" w14:textId="431E7BDC" w:rsidR="00577806" w:rsidRDefault="00577806" w:rsidP="00577806">
      <w:pPr>
        <w:spacing w:after="120" w:line="240" w:lineRule="auto"/>
        <w:rPr>
          <w:shd w:val="clear" w:color="auto" w:fill="FAFAFA"/>
        </w:rPr>
      </w:pPr>
      <w:r w:rsidRPr="00577806">
        <w:rPr>
          <w:shd w:val="clear" w:color="auto" w:fill="FAFAFA"/>
        </w:rPr>
        <w:t>Văn phòng UNESCO Bangkok</w:t>
      </w:r>
    </w:p>
    <w:p w14:paraId="56DF92D4" w14:textId="5F4B8E2F" w:rsidR="005E6766" w:rsidRDefault="005E6766" w:rsidP="00A91F01">
      <w:pPr>
        <w:spacing w:after="120" w:line="240" w:lineRule="auto"/>
        <w:rPr>
          <w:shd w:val="clear" w:color="auto" w:fill="FAFAFA"/>
        </w:rPr>
      </w:pPr>
      <w:r>
        <w:rPr>
          <w:shd w:val="clear" w:color="auto" w:fill="FAFAFA"/>
        </w:rPr>
        <w:t>© UNESCO 2019</w:t>
      </w:r>
    </w:p>
    <w:p w14:paraId="257F46B0" w14:textId="1C509E1B" w:rsidR="00117090" w:rsidRDefault="00A805EA" w:rsidP="00A91F01">
      <w:pPr>
        <w:spacing w:after="120" w:line="240" w:lineRule="auto"/>
        <w:rPr>
          <w:shd w:val="clear" w:color="auto" w:fill="FAFAFA"/>
        </w:rPr>
      </w:pPr>
      <w:r w:rsidRPr="00A805EA">
        <w:rPr>
          <w:shd w:val="clear" w:color="auto" w:fill="FAFAFA"/>
        </w:rPr>
        <w:t>Ấn phẩm này có sẵn trong Truy cậ</w:t>
      </w:r>
      <w:r>
        <w:rPr>
          <w:shd w:val="clear" w:color="auto" w:fill="FAFAFA"/>
        </w:rPr>
        <w:t>p M</w:t>
      </w:r>
      <w:r w:rsidRPr="00A805EA">
        <w:rPr>
          <w:shd w:val="clear" w:color="auto" w:fill="FAFAFA"/>
        </w:rPr>
        <w:t xml:space="preserve">ở </w:t>
      </w:r>
      <w:proofErr w:type="gramStart"/>
      <w:r w:rsidRPr="00A805EA">
        <w:rPr>
          <w:shd w:val="clear" w:color="auto" w:fill="FAFAFA"/>
        </w:rPr>
        <w:t>theo</w:t>
      </w:r>
      <w:proofErr w:type="gramEnd"/>
      <w:r w:rsidRPr="00A805EA">
        <w:rPr>
          <w:shd w:val="clear" w:color="auto" w:fill="FAFAFA"/>
        </w:rPr>
        <w:t xml:space="preserve"> giấy phép Attribution-ShareAlike 3.0 IGO (CC-BY-SA 3.0 IGO) (http://creativecommons.org/licenses/by-sa/3.0/igo/). Bằng cách sử dụng nội dung của ấn phẩm này, người dùng chấp nhận bị ràng buộc bởi các điều khoản sử dụng của Kho lưu trữ truy cập mở của UNESCO</w:t>
      </w:r>
      <w:r w:rsidR="00117090">
        <w:rPr>
          <w:shd w:val="clear" w:color="auto" w:fill="FAFAFA"/>
        </w:rPr>
        <w:t xml:space="preserve"> </w:t>
      </w:r>
      <w:r w:rsidR="00117090" w:rsidRPr="00117090">
        <w:rPr>
          <w:shd w:val="clear" w:color="auto" w:fill="FAFAFA"/>
        </w:rPr>
        <w:t>(</w:t>
      </w:r>
      <w:hyperlink r:id="rId13" w:history="1">
        <w:r w:rsidR="00117090" w:rsidRPr="000855B8">
          <w:rPr>
            <w:rStyle w:val="Hyperlink"/>
            <w:shd w:val="clear" w:color="auto" w:fill="FAFAFA"/>
          </w:rPr>
          <w:t>http://www.unesco.org/open-access/terms-use-ccbysa-en</w:t>
        </w:r>
      </w:hyperlink>
      <w:r w:rsidR="00117090" w:rsidRPr="00117090">
        <w:rPr>
          <w:shd w:val="clear" w:color="auto" w:fill="FAFAFA"/>
        </w:rPr>
        <w:t>).</w:t>
      </w:r>
    </w:p>
    <w:p w14:paraId="37F8733F" w14:textId="5BA2A077" w:rsidR="008A3EEE" w:rsidRPr="008A3EEE" w:rsidRDefault="00D22A73" w:rsidP="008A3EEE">
      <w:pPr>
        <w:spacing w:after="120" w:line="240" w:lineRule="auto"/>
        <w:rPr>
          <w:shd w:val="clear" w:color="auto" w:fill="FAFAFA"/>
        </w:rPr>
      </w:pPr>
      <w:r>
        <w:rPr>
          <w:shd w:val="clear" w:color="auto" w:fill="FAFAFA"/>
        </w:rPr>
        <w:t>Các ký hiệu</w:t>
      </w:r>
      <w:r w:rsidR="008A3EEE" w:rsidRPr="008A3EEE">
        <w:rPr>
          <w:shd w:val="clear" w:color="auto" w:fill="FAFAFA"/>
        </w:rPr>
        <w:t xml:space="preserve"> được sử dụng và </w:t>
      </w:r>
      <w:r w:rsidR="008A3EEE">
        <w:rPr>
          <w:shd w:val="clear" w:color="auto" w:fill="FAFAFA"/>
        </w:rPr>
        <w:t xml:space="preserve">việc </w:t>
      </w:r>
      <w:r w:rsidR="008A3EEE" w:rsidRPr="008A3EEE">
        <w:rPr>
          <w:shd w:val="clear" w:color="auto" w:fill="FAFAFA"/>
        </w:rPr>
        <w:t>trình bày tài liệu trong ấn phẩm này không ngụ ý thể hiện bất kỳ ý kiế</w:t>
      </w:r>
      <w:r w:rsidR="008A3EEE">
        <w:rPr>
          <w:shd w:val="clear" w:color="auto" w:fill="FAFAFA"/>
        </w:rPr>
        <w:t>n nào của</w:t>
      </w:r>
      <w:r w:rsidR="008A3EEE" w:rsidRPr="008A3EEE">
        <w:rPr>
          <w:shd w:val="clear" w:color="auto" w:fill="FAFAFA"/>
        </w:rPr>
        <w:t xml:space="preserve"> UNESCO liên quan đến tình trạng pháp lý của bất kỳ quốc gia, lãnh thổ, thành phố hoặc khu vự</w:t>
      </w:r>
      <w:r>
        <w:rPr>
          <w:shd w:val="clear" w:color="auto" w:fill="FAFAFA"/>
        </w:rPr>
        <w:t xml:space="preserve">c </w:t>
      </w:r>
      <w:r w:rsidR="008A3EEE" w:rsidRPr="008A3EEE">
        <w:rPr>
          <w:shd w:val="clear" w:color="auto" w:fill="FAFAFA"/>
        </w:rPr>
        <w:t>của chính quyền</w:t>
      </w:r>
      <w:r>
        <w:rPr>
          <w:shd w:val="clear" w:color="auto" w:fill="FAFAFA"/>
        </w:rPr>
        <w:t xml:space="preserve"> nào</w:t>
      </w:r>
      <w:r w:rsidR="008A3EEE" w:rsidRPr="008A3EEE">
        <w:rPr>
          <w:shd w:val="clear" w:color="auto" w:fill="FAFAFA"/>
        </w:rPr>
        <w:t>, hoặc liên quan đến việc phân định biên giớ</w:t>
      </w:r>
      <w:r w:rsidR="008A3EEE">
        <w:rPr>
          <w:shd w:val="clear" w:color="auto" w:fill="FAFAFA"/>
        </w:rPr>
        <w:t>i</w:t>
      </w:r>
      <w:r w:rsidR="008A3EEE" w:rsidRPr="008A3EEE">
        <w:rPr>
          <w:shd w:val="clear" w:color="auto" w:fill="FAFAFA"/>
        </w:rPr>
        <w:t xml:space="preserve"> hoặc ranh giới</w:t>
      </w:r>
      <w:r w:rsidR="008A3EEE">
        <w:rPr>
          <w:shd w:val="clear" w:color="auto" w:fill="FAFAFA"/>
        </w:rPr>
        <w:t xml:space="preserve"> của họ</w:t>
      </w:r>
      <w:r w:rsidR="008A3EEE" w:rsidRPr="008A3EEE">
        <w:rPr>
          <w:shd w:val="clear" w:color="auto" w:fill="FAFAFA"/>
        </w:rPr>
        <w:t>.</w:t>
      </w:r>
    </w:p>
    <w:p w14:paraId="41556766" w14:textId="08F2CA5A" w:rsidR="00117090" w:rsidRDefault="008A3EEE" w:rsidP="008A3EEE">
      <w:pPr>
        <w:spacing w:after="120" w:line="240" w:lineRule="auto"/>
        <w:rPr>
          <w:shd w:val="clear" w:color="auto" w:fill="FAFAFA"/>
        </w:rPr>
      </w:pPr>
      <w:r w:rsidRPr="008A3EEE">
        <w:rPr>
          <w:shd w:val="clear" w:color="auto" w:fill="FAFAFA"/>
        </w:rPr>
        <w:t>Các ý tưởng và ý kiến thể hiện trong ấn phẩm này là của các tác giả; họ không nhất thiết là người của UNESCO và không cam kết với Tổ chức</w:t>
      </w:r>
      <w:r w:rsidR="00D22A73">
        <w:rPr>
          <w:shd w:val="clear" w:color="auto" w:fill="FAFAFA"/>
        </w:rPr>
        <w:t xml:space="preserve"> này</w:t>
      </w:r>
      <w:r w:rsidRPr="008A3EEE">
        <w:rPr>
          <w:shd w:val="clear" w:color="auto" w:fill="FAFAFA"/>
        </w:rPr>
        <w:t>.</w:t>
      </w:r>
    </w:p>
    <w:p w14:paraId="65A8C173" w14:textId="11028EF6" w:rsidR="00882EA4" w:rsidRDefault="0054625A" w:rsidP="00A91F01">
      <w:pPr>
        <w:spacing w:after="120" w:line="240" w:lineRule="auto"/>
        <w:rPr>
          <w:shd w:val="clear" w:color="auto" w:fill="FAFAFA"/>
        </w:rPr>
      </w:pPr>
      <w:r>
        <w:rPr>
          <w:shd w:val="clear" w:color="auto" w:fill="FAFAFA"/>
        </w:rPr>
        <w:t>Tác giả</w:t>
      </w:r>
      <w:r w:rsidR="00882EA4">
        <w:rPr>
          <w:shd w:val="clear" w:color="auto" w:fill="FAFAFA"/>
        </w:rPr>
        <w:t>:</w:t>
      </w:r>
      <w:r w:rsidR="00B20F7F">
        <w:rPr>
          <w:shd w:val="clear" w:color="auto" w:fill="FAFAFA"/>
        </w:rPr>
        <w:t xml:space="preserve"> </w:t>
      </w:r>
      <w:r w:rsidR="00882EA4">
        <w:rPr>
          <w:shd w:val="clear" w:color="auto" w:fill="FAFAFA"/>
        </w:rPr>
        <w:t>Vanessa</w:t>
      </w:r>
      <w:r w:rsidR="0048277D">
        <w:rPr>
          <w:shd w:val="clear" w:color="auto" w:fill="FAFAFA"/>
        </w:rPr>
        <w:t xml:space="preserve"> Achilles</w:t>
      </w:r>
      <w:r w:rsidR="00B20F7F">
        <w:rPr>
          <w:shd w:val="clear" w:color="auto" w:fill="FAFAFA"/>
        </w:rPr>
        <w:t xml:space="preserve">, </w:t>
      </w:r>
      <w:r w:rsidR="00882EA4">
        <w:rPr>
          <w:shd w:val="clear" w:color="auto" w:fill="FAFAFA"/>
        </w:rPr>
        <w:t>Simon</w:t>
      </w:r>
      <w:r w:rsidR="0048277D">
        <w:rPr>
          <w:shd w:val="clear" w:color="auto" w:fill="FAFAFA"/>
        </w:rPr>
        <w:t xml:space="preserve"> Hinds</w:t>
      </w:r>
      <w:r w:rsidR="00B20F7F">
        <w:rPr>
          <w:shd w:val="clear" w:color="auto" w:fill="FAFAFA"/>
        </w:rPr>
        <w:t xml:space="preserve">, </w:t>
      </w:r>
      <w:r w:rsidR="00882EA4" w:rsidRPr="00882EA4">
        <w:rPr>
          <w:shd w:val="clear" w:color="auto" w:fill="FAFAFA"/>
        </w:rPr>
        <w:t>Sarinthorn</w:t>
      </w:r>
      <w:r w:rsidR="0048277D">
        <w:rPr>
          <w:shd w:val="clear" w:color="auto" w:fill="FAFAFA"/>
        </w:rPr>
        <w:t xml:space="preserve"> </w:t>
      </w:r>
      <w:r w:rsidR="0048277D" w:rsidRPr="00882EA4">
        <w:rPr>
          <w:shd w:val="clear" w:color="auto" w:fill="FAFAFA"/>
        </w:rPr>
        <w:t>V</w:t>
      </w:r>
      <w:r w:rsidR="0048277D">
        <w:rPr>
          <w:shd w:val="clear" w:color="auto" w:fill="FAFAFA"/>
        </w:rPr>
        <w:t>idhayasirinun</w:t>
      </w:r>
    </w:p>
    <w:p w14:paraId="68135368" w14:textId="439727E5" w:rsidR="00882EA4" w:rsidRDefault="0054625A" w:rsidP="00A91F01">
      <w:pPr>
        <w:tabs>
          <w:tab w:val="left" w:pos="6900"/>
        </w:tabs>
        <w:spacing w:after="120" w:line="240" w:lineRule="auto"/>
        <w:rPr>
          <w:shd w:val="clear" w:color="auto" w:fill="FAFAFA"/>
        </w:rPr>
      </w:pPr>
      <w:r>
        <w:rPr>
          <w:shd w:val="clear" w:color="auto" w:fill="FAFAFA"/>
        </w:rPr>
        <w:t>Cộng tác viên</w:t>
      </w:r>
      <w:r w:rsidR="00882EA4">
        <w:rPr>
          <w:shd w:val="clear" w:color="auto" w:fill="FAFAFA"/>
        </w:rPr>
        <w:t xml:space="preserve">: </w:t>
      </w:r>
      <w:r w:rsidR="00882EA4" w:rsidRPr="00882EA4">
        <w:rPr>
          <w:shd w:val="clear" w:color="auto" w:fill="FAFAFA"/>
        </w:rPr>
        <w:t>Mui Ling Ivy Maria</w:t>
      </w:r>
      <w:r w:rsidR="0048277D">
        <w:rPr>
          <w:shd w:val="clear" w:color="auto" w:fill="FAFAFA"/>
        </w:rPr>
        <w:t xml:space="preserve"> Lim</w:t>
      </w:r>
      <w:r w:rsidR="00B20F7F">
        <w:rPr>
          <w:shd w:val="clear" w:color="auto" w:fill="FAFAFA"/>
        </w:rPr>
        <w:t xml:space="preserve">, </w:t>
      </w:r>
      <w:r w:rsidR="00882EA4" w:rsidRPr="00882EA4">
        <w:rPr>
          <w:shd w:val="clear" w:color="auto" w:fill="FAFAFA"/>
        </w:rPr>
        <w:t>Dhiravat</w:t>
      </w:r>
      <w:r w:rsidR="0048277D">
        <w:rPr>
          <w:shd w:val="clear" w:color="auto" w:fill="FAFAFA"/>
        </w:rPr>
        <w:t xml:space="preserve"> </w:t>
      </w:r>
      <w:r w:rsidR="0048277D" w:rsidRPr="00882EA4">
        <w:rPr>
          <w:shd w:val="clear" w:color="auto" w:fill="FAFAFA"/>
        </w:rPr>
        <w:t>N</w:t>
      </w:r>
      <w:r w:rsidR="0048277D">
        <w:rPr>
          <w:shd w:val="clear" w:color="auto" w:fill="FAFAFA"/>
        </w:rPr>
        <w:t>apombejra</w:t>
      </w:r>
      <w:r w:rsidR="00B20F7F">
        <w:rPr>
          <w:shd w:val="clear" w:color="auto" w:fill="FAFAFA"/>
        </w:rPr>
        <w:t xml:space="preserve">, </w:t>
      </w:r>
      <w:r w:rsidR="0048277D">
        <w:rPr>
          <w:shd w:val="clear" w:color="auto" w:fill="FAFAFA"/>
        </w:rPr>
        <w:t>L</w:t>
      </w:r>
      <w:r w:rsidR="00882EA4">
        <w:rPr>
          <w:shd w:val="clear" w:color="auto" w:fill="FAFAFA"/>
        </w:rPr>
        <w:t>ay-cheng</w:t>
      </w:r>
      <w:r w:rsidR="0048277D">
        <w:rPr>
          <w:shd w:val="clear" w:color="auto" w:fill="FAFAFA"/>
        </w:rPr>
        <w:t xml:space="preserve"> Tan</w:t>
      </w:r>
      <w:r w:rsidR="00882EA4">
        <w:rPr>
          <w:shd w:val="clear" w:color="auto" w:fill="FAFAFA"/>
        </w:rPr>
        <w:t xml:space="preserve"> </w:t>
      </w:r>
    </w:p>
    <w:p w14:paraId="58266B35" w14:textId="0A66BDB5" w:rsidR="0048277D" w:rsidRDefault="0048277D" w:rsidP="0048277D">
      <w:pPr>
        <w:spacing w:after="120" w:line="240" w:lineRule="auto"/>
        <w:rPr>
          <w:shd w:val="clear" w:color="auto" w:fill="FAFAFA"/>
        </w:rPr>
      </w:pPr>
      <w:r>
        <w:rPr>
          <w:shd w:val="clear" w:color="auto" w:fill="FAFAFA"/>
        </w:rPr>
        <w:t xml:space="preserve">Các điều phối viên dự án: Vanessa Achilles, Paisid Aramphongphan, </w:t>
      </w:r>
      <w:proofErr w:type="gramStart"/>
      <w:r>
        <w:rPr>
          <w:shd w:val="clear" w:color="auto" w:fill="FAFAFA"/>
        </w:rPr>
        <w:t>Montakarn</w:t>
      </w:r>
      <w:proofErr w:type="gramEnd"/>
      <w:r>
        <w:rPr>
          <w:shd w:val="clear" w:color="auto" w:fill="FAFAFA"/>
        </w:rPr>
        <w:t xml:space="preserve"> Suvanatap</w:t>
      </w:r>
    </w:p>
    <w:p w14:paraId="594C799F" w14:textId="2F744955" w:rsidR="0048277D" w:rsidRDefault="0048277D" w:rsidP="00A91F01">
      <w:pPr>
        <w:spacing w:after="120" w:line="240" w:lineRule="auto"/>
        <w:rPr>
          <w:shd w:val="clear" w:color="auto" w:fill="FAFAFA"/>
        </w:rPr>
      </w:pPr>
      <w:r>
        <w:rPr>
          <w:shd w:val="clear" w:color="auto" w:fill="FAFAFA"/>
        </w:rPr>
        <w:t xml:space="preserve">Chỉ đạo </w:t>
      </w:r>
      <w:proofErr w:type="gramStart"/>
      <w:r>
        <w:rPr>
          <w:shd w:val="clear" w:color="auto" w:fill="FAFAFA"/>
        </w:rPr>
        <w:t>chung</w:t>
      </w:r>
      <w:proofErr w:type="gramEnd"/>
      <w:r>
        <w:rPr>
          <w:shd w:val="clear" w:color="auto" w:fill="FAFAFA"/>
        </w:rPr>
        <w:t>: Timothy Curtis, Dương Bích Hạnh</w:t>
      </w:r>
    </w:p>
    <w:p w14:paraId="26ABED70" w14:textId="3D8F3F6D" w:rsidR="00791034" w:rsidRDefault="0048277D" w:rsidP="00A91F01">
      <w:pPr>
        <w:spacing w:after="120" w:line="240" w:lineRule="auto"/>
        <w:rPr>
          <w:shd w:val="clear" w:color="auto" w:fill="FAFAFA"/>
        </w:rPr>
      </w:pPr>
      <w:r>
        <w:rPr>
          <w:shd w:val="clear" w:color="auto" w:fill="FAFAFA"/>
        </w:rPr>
        <w:t>Hiệu đính tiếng Anh</w:t>
      </w:r>
      <w:r w:rsidR="00791034">
        <w:rPr>
          <w:shd w:val="clear" w:color="auto" w:fill="FAFAFA"/>
        </w:rPr>
        <w:t>:</w:t>
      </w:r>
      <w:r w:rsidR="00B20F7F">
        <w:rPr>
          <w:shd w:val="clear" w:color="auto" w:fill="FAFAFA"/>
        </w:rPr>
        <w:t xml:space="preserve"> </w:t>
      </w:r>
      <w:r w:rsidR="00791034">
        <w:rPr>
          <w:shd w:val="clear" w:color="auto" w:fill="FAFAFA"/>
        </w:rPr>
        <w:t>Sally</w:t>
      </w:r>
      <w:r>
        <w:rPr>
          <w:shd w:val="clear" w:color="auto" w:fill="FAFAFA"/>
        </w:rPr>
        <w:t xml:space="preserve"> Kantar</w:t>
      </w:r>
    </w:p>
    <w:p w14:paraId="6EC9662D" w14:textId="30BC0BD8" w:rsidR="00B20F7F" w:rsidRPr="0048277D" w:rsidRDefault="0048277D" w:rsidP="00A91F01">
      <w:pPr>
        <w:spacing w:after="120" w:line="240" w:lineRule="auto"/>
        <w:rPr>
          <w:shd w:val="clear" w:color="auto" w:fill="FAFAFA"/>
          <w:lang w:val="en-US"/>
        </w:rPr>
      </w:pPr>
      <w:r w:rsidRPr="0048277D">
        <w:rPr>
          <w:shd w:val="clear" w:color="auto" w:fill="FAFAFA"/>
          <w:lang w:val="en-US"/>
        </w:rPr>
        <w:t>T</w:t>
      </w:r>
      <w:r w:rsidR="0054625A" w:rsidRPr="0048277D">
        <w:rPr>
          <w:shd w:val="clear" w:color="auto" w:fill="FAFAFA"/>
          <w:lang w:val="en-US"/>
        </w:rPr>
        <w:t>hiết kế đồ họa</w:t>
      </w:r>
      <w:r w:rsidR="00B20F7F" w:rsidRPr="0048277D">
        <w:rPr>
          <w:shd w:val="clear" w:color="auto" w:fill="FAFAFA"/>
          <w:lang w:val="en-US"/>
        </w:rPr>
        <w:t>:</w:t>
      </w:r>
      <w:r w:rsidRPr="0048277D">
        <w:rPr>
          <w:shd w:val="clear" w:color="auto" w:fill="FAFAFA"/>
          <w:lang w:val="en-US"/>
        </w:rPr>
        <w:t xml:space="preserve"> Umapron Tang-O</w:t>
      </w:r>
      <w:r>
        <w:rPr>
          <w:shd w:val="clear" w:color="auto" w:fill="FAFAFA"/>
          <w:lang w:val="en-US"/>
        </w:rPr>
        <w:t>n</w:t>
      </w:r>
    </w:p>
    <w:p w14:paraId="1B4ABD7E" w14:textId="4175440E" w:rsidR="00B20F7F" w:rsidRDefault="0054625A" w:rsidP="00A91F01">
      <w:pPr>
        <w:spacing w:after="120" w:line="240" w:lineRule="auto"/>
        <w:rPr>
          <w:shd w:val="clear" w:color="auto" w:fill="FAFAFA"/>
        </w:rPr>
      </w:pPr>
      <w:r>
        <w:rPr>
          <w:shd w:val="clear" w:color="auto" w:fill="FAFAFA"/>
        </w:rPr>
        <w:t>Ảnh bìa</w:t>
      </w:r>
      <w:r w:rsidR="0048277D">
        <w:rPr>
          <w:shd w:val="clear" w:color="auto" w:fill="FAFAFA"/>
        </w:rPr>
        <w:t xml:space="preserve">: </w:t>
      </w:r>
      <w:r w:rsidR="0048277D">
        <w:rPr>
          <w:rFonts w:cs="Arial"/>
          <w:shd w:val="clear" w:color="auto" w:fill="FAFAFA"/>
        </w:rPr>
        <w:t>©</w:t>
      </w:r>
      <w:r w:rsidR="0048277D">
        <w:rPr>
          <w:shd w:val="clear" w:color="auto" w:fill="FAFAFA"/>
        </w:rPr>
        <w:t>UNESCO/S. Chaiyasook</w:t>
      </w:r>
    </w:p>
    <w:p w14:paraId="7FD44B3E" w14:textId="77777777" w:rsidR="00B20F7F" w:rsidRDefault="00B20F7F" w:rsidP="00A91F01">
      <w:pPr>
        <w:spacing w:after="120" w:line="240" w:lineRule="auto"/>
        <w:jc w:val="left"/>
        <w:rPr>
          <w:shd w:val="clear" w:color="auto" w:fill="FAFAFA"/>
        </w:rPr>
      </w:pPr>
    </w:p>
    <w:p w14:paraId="542DA12E" w14:textId="54168AB6" w:rsidR="005E6766" w:rsidRDefault="005E6766" w:rsidP="00A91F01">
      <w:pPr>
        <w:spacing w:after="120" w:line="240" w:lineRule="auto"/>
        <w:jc w:val="left"/>
        <w:rPr>
          <w:shd w:val="clear" w:color="auto" w:fill="FAFAFA"/>
        </w:rPr>
      </w:pPr>
      <w:r>
        <w:rPr>
          <w:shd w:val="clear" w:color="auto" w:fill="FAFAFA"/>
        </w:rPr>
        <w:br w:type="page"/>
      </w:r>
    </w:p>
    <w:sdt>
      <w:sdtPr>
        <w:rPr>
          <w:rFonts w:ascii="Arial" w:eastAsia="Calibri" w:hAnsi="Arial" w:cs="Calibri"/>
          <w:color w:val="auto"/>
          <w:sz w:val="22"/>
          <w:szCs w:val="22"/>
        </w:rPr>
        <w:id w:val="2115320279"/>
        <w:docPartObj>
          <w:docPartGallery w:val="Table of Contents"/>
          <w:docPartUnique/>
        </w:docPartObj>
      </w:sdtPr>
      <w:sdtEndPr>
        <w:rPr>
          <w:b/>
          <w:bCs/>
          <w:noProof/>
        </w:rPr>
      </w:sdtEndPr>
      <w:sdtContent>
        <w:p w14:paraId="3A889E66" w14:textId="0C6246F9" w:rsidR="00AE2D22" w:rsidRPr="000B6432" w:rsidRDefault="000B6432" w:rsidP="00A91F01">
          <w:pPr>
            <w:pStyle w:val="TOCHeading"/>
            <w:spacing w:before="0" w:after="120" w:line="240" w:lineRule="auto"/>
            <w:rPr>
              <w:rFonts w:ascii="Arial" w:hAnsi="Arial" w:cs="Arial"/>
              <w:b/>
              <w:sz w:val="36"/>
              <w:szCs w:val="36"/>
            </w:rPr>
          </w:pPr>
          <w:r>
            <w:rPr>
              <w:b/>
              <w:sz w:val="36"/>
              <w:szCs w:val="36"/>
            </w:rPr>
            <w:t>N</w:t>
          </w:r>
          <w:r>
            <w:rPr>
              <w:rFonts w:ascii="Arial" w:hAnsi="Arial" w:cs="Arial"/>
              <w:b/>
              <w:sz w:val="36"/>
              <w:szCs w:val="36"/>
            </w:rPr>
            <w:t>ội dung</w:t>
          </w:r>
        </w:p>
        <w:p w14:paraId="2E8EA402" w14:textId="24FC3E5C" w:rsidR="0095549E" w:rsidRDefault="007B3BAF" w:rsidP="00BD0F41">
          <w:pPr>
            <w:pStyle w:val="TOC2"/>
            <w:rPr>
              <w:rFonts w:asciiTheme="minorHAnsi" w:eastAsiaTheme="minorEastAsia" w:hAnsiTheme="minorHAnsi" w:cstheme="minorBidi"/>
              <w:szCs w:val="28"/>
              <w:lang w:val="en-US" w:bidi="th-TH"/>
            </w:rPr>
          </w:pPr>
          <w:r>
            <w:fldChar w:fldCharType="begin"/>
          </w:r>
          <w:r>
            <w:instrText xml:space="preserve"> TOC \o "1-3" \h \z \u </w:instrText>
          </w:r>
          <w:r>
            <w:fldChar w:fldCharType="separate"/>
          </w:r>
          <w:hyperlink w:anchor="_Toc41471050" w:history="1">
            <w:r w:rsidR="0095549E" w:rsidRPr="00F51722">
              <w:rPr>
                <w:rStyle w:val="Hyperlink"/>
                <w:b/>
              </w:rPr>
              <w:t>L</w:t>
            </w:r>
            <w:r w:rsidR="0095549E" w:rsidRPr="00F51722">
              <w:rPr>
                <w:rStyle w:val="Hyperlink"/>
                <w:rFonts w:cs="Arial"/>
                <w:b/>
                <w:lang w:val="vi-VN"/>
              </w:rPr>
              <w:t>ời cảm ơn</w:t>
            </w:r>
            <w:r w:rsidR="0095549E">
              <w:rPr>
                <w:webHidden/>
              </w:rPr>
              <w:tab/>
            </w:r>
            <w:r w:rsidR="0095549E">
              <w:rPr>
                <w:webHidden/>
              </w:rPr>
              <w:fldChar w:fldCharType="begin"/>
            </w:r>
            <w:r w:rsidR="0095549E">
              <w:rPr>
                <w:webHidden/>
              </w:rPr>
              <w:instrText xml:space="preserve"> PAGEREF _Toc41471050 \h </w:instrText>
            </w:r>
            <w:r w:rsidR="0095549E">
              <w:rPr>
                <w:webHidden/>
              </w:rPr>
            </w:r>
            <w:r w:rsidR="0095549E">
              <w:rPr>
                <w:webHidden/>
              </w:rPr>
              <w:fldChar w:fldCharType="separate"/>
            </w:r>
            <w:r w:rsidR="005E1F7C">
              <w:rPr>
                <w:webHidden/>
              </w:rPr>
              <w:t>5</w:t>
            </w:r>
            <w:r w:rsidR="0095549E">
              <w:rPr>
                <w:webHidden/>
              </w:rPr>
              <w:fldChar w:fldCharType="end"/>
            </w:r>
          </w:hyperlink>
        </w:p>
        <w:p w14:paraId="7A91C8EF" w14:textId="78F36B0D" w:rsidR="0095549E" w:rsidRDefault="00374555" w:rsidP="00395A8C">
          <w:pPr>
            <w:pStyle w:val="TOC1"/>
            <w:rPr>
              <w:rFonts w:asciiTheme="minorHAnsi" w:eastAsiaTheme="minorEastAsia" w:hAnsiTheme="minorHAnsi" w:cstheme="minorBidi"/>
              <w:szCs w:val="28"/>
              <w:lang w:val="en-US" w:bidi="th-TH"/>
            </w:rPr>
          </w:pPr>
          <w:hyperlink w:anchor="_Toc41471053" w:history="1">
            <w:r w:rsidR="0095549E" w:rsidRPr="00F51722">
              <w:rPr>
                <w:rStyle w:val="Hyperlink"/>
                <w:rFonts w:cs="Arial"/>
                <w:b/>
              </w:rPr>
              <w:t>Sách hướng dẫn này là gì?</w:t>
            </w:r>
            <w:r w:rsidR="0095549E">
              <w:rPr>
                <w:webHidden/>
              </w:rPr>
              <w:tab/>
            </w:r>
            <w:r w:rsidR="0095549E">
              <w:rPr>
                <w:webHidden/>
              </w:rPr>
              <w:fldChar w:fldCharType="begin"/>
            </w:r>
            <w:r w:rsidR="0095549E">
              <w:rPr>
                <w:webHidden/>
              </w:rPr>
              <w:instrText xml:space="preserve"> PAGEREF _Toc41471053 \h </w:instrText>
            </w:r>
            <w:r w:rsidR="0095549E">
              <w:rPr>
                <w:webHidden/>
              </w:rPr>
            </w:r>
            <w:r w:rsidR="0095549E">
              <w:rPr>
                <w:webHidden/>
              </w:rPr>
              <w:fldChar w:fldCharType="separate"/>
            </w:r>
            <w:r w:rsidR="005E1F7C">
              <w:rPr>
                <w:webHidden/>
              </w:rPr>
              <w:t>10</w:t>
            </w:r>
            <w:r w:rsidR="0095549E">
              <w:rPr>
                <w:webHidden/>
              </w:rPr>
              <w:fldChar w:fldCharType="end"/>
            </w:r>
          </w:hyperlink>
        </w:p>
        <w:p w14:paraId="45D67B0D" w14:textId="27F076B5" w:rsidR="0095549E" w:rsidRDefault="00374555" w:rsidP="00BD0F41">
          <w:pPr>
            <w:pStyle w:val="TOC2"/>
            <w:rPr>
              <w:rFonts w:asciiTheme="minorHAnsi" w:eastAsiaTheme="minorEastAsia" w:hAnsiTheme="minorHAnsi" w:cstheme="minorBidi"/>
              <w:szCs w:val="28"/>
              <w:lang w:val="en-US" w:bidi="th-TH"/>
            </w:rPr>
          </w:pPr>
          <w:hyperlink w:anchor="_Toc41471054" w:history="1">
            <w:r w:rsidR="0095549E" w:rsidRPr="00F51722">
              <w:rPr>
                <w:rStyle w:val="Hyperlink"/>
                <w:b/>
              </w:rPr>
              <w:t>M</w:t>
            </w:r>
            <w:r w:rsidR="0095549E" w:rsidRPr="00F51722">
              <w:rPr>
                <w:rStyle w:val="Hyperlink"/>
                <w:rFonts w:cs="Arial"/>
                <w:b/>
              </w:rPr>
              <w:t>ục tiêu của sách hướng dẫn</w:t>
            </w:r>
            <w:r w:rsidR="0095549E">
              <w:rPr>
                <w:webHidden/>
              </w:rPr>
              <w:tab/>
            </w:r>
            <w:r w:rsidR="0095549E">
              <w:rPr>
                <w:webHidden/>
              </w:rPr>
              <w:fldChar w:fldCharType="begin"/>
            </w:r>
            <w:r w:rsidR="0095549E">
              <w:rPr>
                <w:webHidden/>
              </w:rPr>
              <w:instrText xml:space="preserve"> PAGEREF _Toc41471054 \h </w:instrText>
            </w:r>
            <w:r w:rsidR="0095549E">
              <w:rPr>
                <w:webHidden/>
              </w:rPr>
            </w:r>
            <w:r w:rsidR="0095549E">
              <w:rPr>
                <w:webHidden/>
              </w:rPr>
              <w:fldChar w:fldCharType="separate"/>
            </w:r>
            <w:r w:rsidR="005E1F7C">
              <w:rPr>
                <w:webHidden/>
              </w:rPr>
              <w:t>10</w:t>
            </w:r>
            <w:r w:rsidR="0095549E">
              <w:rPr>
                <w:webHidden/>
              </w:rPr>
              <w:fldChar w:fldCharType="end"/>
            </w:r>
          </w:hyperlink>
        </w:p>
        <w:p w14:paraId="503B6FDF" w14:textId="535061FC" w:rsidR="0095549E" w:rsidRDefault="00374555" w:rsidP="00BD0F41">
          <w:pPr>
            <w:pStyle w:val="TOC2"/>
            <w:rPr>
              <w:rFonts w:asciiTheme="minorHAnsi" w:eastAsiaTheme="minorEastAsia" w:hAnsiTheme="minorHAnsi" w:cstheme="minorBidi"/>
              <w:szCs w:val="28"/>
              <w:lang w:val="en-US" w:bidi="th-TH"/>
            </w:rPr>
          </w:pPr>
          <w:hyperlink w:anchor="_Toc41471055" w:history="1">
            <w:r w:rsidR="0095549E" w:rsidRPr="00F51722">
              <w:rPr>
                <w:rStyle w:val="Hyperlink"/>
                <w:b/>
              </w:rPr>
              <w:t>Sách h</w:t>
            </w:r>
            <w:r w:rsidR="0095549E" w:rsidRPr="00F51722">
              <w:rPr>
                <w:rStyle w:val="Hyperlink"/>
                <w:rFonts w:cs="Arial"/>
                <w:b/>
              </w:rPr>
              <w:t>ướ</w:t>
            </w:r>
            <w:r w:rsidR="0095549E" w:rsidRPr="00F51722">
              <w:rPr>
                <w:rStyle w:val="Hyperlink"/>
                <w:b/>
              </w:rPr>
              <w:t>ng d</w:t>
            </w:r>
            <w:r w:rsidR="0095549E" w:rsidRPr="00F51722">
              <w:rPr>
                <w:rStyle w:val="Hyperlink"/>
                <w:rFonts w:cs="Arial"/>
                <w:b/>
              </w:rPr>
              <w:t>ẫ</w:t>
            </w:r>
            <w:r w:rsidR="0095549E" w:rsidRPr="00F51722">
              <w:rPr>
                <w:rStyle w:val="Hyperlink"/>
                <w:b/>
              </w:rPr>
              <w:t>n n</w:t>
            </w:r>
            <w:r w:rsidR="0095549E" w:rsidRPr="00F51722">
              <w:rPr>
                <w:rStyle w:val="Hyperlink"/>
                <w:rFonts w:cs="Arial Narrow"/>
                <w:b/>
              </w:rPr>
              <w:t>à</w:t>
            </w:r>
            <w:r w:rsidR="0095549E" w:rsidRPr="00F51722">
              <w:rPr>
                <w:rStyle w:val="Hyperlink"/>
                <w:b/>
              </w:rPr>
              <w:t>y v</w:t>
            </w:r>
            <w:r w:rsidR="0095549E" w:rsidRPr="00F51722">
              <w:rPr>
                <w:rStyle w:val="Hyperlink"/>
                <w:rFonts w:cs="Arial Narrow"/>
                <w:b/>
              </w:rPr>
              <w:t>à</w:t>
            </w:r>
            <w:r w:rsidR="0095549E" w:rsidRPr="00F51722">
              <w:rPr>
                <w:rStyle w:val="Hyperlink"/>
                <w:b/>
              </w:rPr>
              <w:t xml:space="preserve"> tài li</w:t>
            </w:r>
            <w:r w:rsidR="0095549E" w:rsidRPr="00F51722">
              <w:rPr>
                <w:rStyle w:val="Hyperlink"/>
                <w:rFonts w:cs="Arial"/>
                <w:b/>
              </w:rPr>
              <w:t xml:space="preserve">ệu </w:t>
            </w:r>
            <w:r w:rsidR="0095549E" w:rsidRPr="00F51722">
              <w:rPr>
                <w:rStyle w:val="Hyperlink"/>
                <w:b/>
              </w:rPr>
              <w:t>L</w:t>
            </w:r>
            <w:r w:rsidR="0095549E" w:rsidRPr="00F51722">
              <w:rPr>
                <w:rStyle w:val="Hyperlink"/>
                <w:rFonts w:cs="Arial"/>
                <w:b/>
              </w:rPr>
              <w:t>ị</w:t>
            </w:r>
            <w:r w:rsidR="0095549E" w:rsidRPr="00F51722">
              <w:rPr>
                <w:rStyle w:val="Hyperlink"/>
                <w:b/>
              </w:rPr>
              <w:t>ch s</w:t>
            </w:r>
            <w:r w:rsidR="0095549E" w:rsidRPr="00F51722">
              <w:rPr>
                <w:rStyle w:val="Hyperlink"/>
                <w:rFonts w:cs="Arial"/>
                <w:b/>
              </w:rPr>
              <w:t>ử</w:t>
            </w:r>
            <w:r w:rsidR="0095549E" w:rsidRPr="00F51722">
              <w:rPr>
                <w:rStyle w:val="Hyperlink"/>
                <w:b/>
              </w:rPr>
              <w:t xml:space="preserve"> Chung c</w:t>
            </w:r>
            <w:r w:rsidR="0095549E" w:rsidRPr="00F51722">
              <w:rPr>
                <w:rStyle w:val="Hyperlink"/>
                <w:rFonts w:cs="Arial"/>
                <w:b/>
              </w:rPr>
              <w:t>ủ</w:t>
            </w:r>
            <w:r w:rsidR="0095549E" w:rsidRPr="00F51722">
              <w:rPr>
                <w:rStyle w:val="Hyperlink"/>
                <w:b/>
              </w:rPr>
              <w:t xml:space="preserve">a </w:t>
            </w:r>
            <w:r w:rsidR="0095549E" w:rsidRPr="00F51722">
              <w:rPr>
                <w:rStyle w:val="Hyperlink"/>
                <w:rFonts w:cs="Arial Narrow"/>
                <w:b/>
              </w:rPr>
              <w:t>Đô</w:t>
            </w:r>
            <w:r w:rsidR="0095549E" w:rsidRPr="00F51722">
              <w:rPr>
                <w:rStyle w:val="Hyperlink"/>
                <w:b/>
              </w:rPr>
              <w:t xml:space="preserve">ng Nam </w:t>
            </w:r>
            <w:r w:rsidR="0095549E" w:rsidRPr="00F51722">
              <w:rPr>
                <w:rStyle w:val="Hyperlink"/>
                <w:rFonts w:cs="Arial Narrow"/>
                <w:b/>
              </w:rPr>
              <w:t>Á</w:t>
            </w:r>
            <w:r w:rsidR="0095549E" w:rsidRPr="00F51722">
              <w:rPr>
                <w:rStyle w:val="Hyperlink"/>
                <w:b/>
              </w:rPr>
              <w:t xml:space="preserve"> d</w:t>
            </w:r>
            <w:r w:rsidR="0095549E" w:rsidRPr="00F51722">
              <w:rPr>
                <w:rStyle w:val="Hyperlink"/>
                <w:rFonts w:cs="Arial Narrow"/>
                <w:b/>
              </w:rPr>
              <w:t>à</w:t>
            </w:r>
            <w:r w:rsidR="0095549E" w:rsidRPr="00F51722">
              <w:rPr>
                <w:rStyle w:val="Hyperlink"/>
                <w:b/>
              </w:rPr>
              <w:t>nh cho ai?</w:t>
            </w:r>
            <w:r w:rsidR="0095549E">
              <w:rPr>
                <w:webHidden/>
              </w:rPr>
              <w:tab/>
            </w:r>
            <w:r w:rsidR="0095549E">
              <w:rPr>
                <w:webHidden/>
              </w:rPr>
              <w:fldChar w:fldCharType="begin"/>
            </w:r>
            <w:r w:rsidR="0095549E">
              <w:rPr>
                <w:webHidden/>
              </w:rPr>
              <w:instrText xml:space="preserve"> PAGEREF _Toc41471055 \h </w:instrText>
            </w:r>
            <w:r w:rsidR="0095549E">
              <w:rPr>
                <w:webHidden/>
              </w:rPr>
            </w:r>
            <w:r w:rsidR="0095549E">
              <w:rPr>
                <w:webHidden/>
              </w:rPr>
              <w:fldChar w:fldCharType="separate"/>
            </w:r>
            <w:r w:rsidR="005E1F7C">
              <w:rPr>
                <w:webHidden/>
              </w:rPr>
              <w:t>10</w:t>
            </w:r>
            <w:r w:rsidR="0095549E">
              <w:rPr>
                <w:webHidden/>
              </w:rPr>
              <w:fldChar w:fldCharType="end"/>
            </w:r>
          </w:hyperlink>
        </w:p>
        <w:p w14:paraId="133FA92A" w14:textId="24880B78" w:rsidR="0095549E" w:rsidRDefault="00374555" w:rsidP="00395A8C">
          <w:pPr>
            <w:pStyle w:val="TOC1"/>
            <w:rPr>
              <w:rFonts w:asciiTheme="minorHAnsi" w:eastAsiaTheme="minorEastAsia" w:hAnsiTheme="minorHAnsi" w:cstheme="minorBidi"/>
              <w:szCs w:val="28"/>
              <w:lang w:val="en-US" w:bidi="th-TH"/>
            </w:rPr>
          </w:pPr>
          <w:hyperlink w:anchor="_Toc41471056" w:history="1">
            <w:r w:rsidR="0095549E" w:rsidRPr="00F51722">
              <w:rPr>
                <w:rStyle w:val="Hyperlink"/>
                <w:b/>
              </w:rPr>
              <w:t>Ph</w:t>
            </w:r>
            <w:r w:rsidR="0095549E" w:rsidRPr="00F51722">
              <w:rPr>
                <w:rStyle w:val="Hyperlink"/>
                <w:rFonts w:cs="Arial"/>
                <w:b/>
              </w:rPr>
              <w:t>ần</w:t>
            </w:r>
            <w:r w:rsidR="0095549E" w:rsidRPr="00F51722">
              <w:rPr>
                <w:rStyle w:val="Hyperlink"/>
                <w:b/>
              </w:rPr>
              <w:t xml:space="preserve"> 1: L</w:t>
            </w:r>
            <w:r w:rsidR="0095549E" w:rsidRPr="00F51722">
              <w:rPr>
                <w:rStyle w:val="Hyperlink"/>
                <w:rFonts w:cs="Arial"/>
                <w:b/>
              </w:rPr>
              <w:t>ị</w:t>
            </w:r>
            <w:r w:rsidR="0095549E" w:rsidRPr="00F51722">
              <w:rPr>
                <w:rStyle w:val="Hyperlink"/>
                <w:b/>
              </w:rPr>
              <w:t>ch s</w:t>
            </w:r>
            <w:r w:rsidR="0095549E" w:rsidRPr="00F51722">
              <w:rPr>
                <w:rStyle w:val="Hyperlink"/>
                <w:rFonts w:cs="Arial"/>
                <w:b/>
              </w:rPr>
              <w:t>ử</w:t>
            </w:r>
            <w:r w:rsidR="0095549E" w:rsidRPr="00F51722">
              <w:rPr>
                <w:rStyle w:val="Hyperlink"/>
                <w:b/>
              </w:rPr>
              <w:t xml:space="preserve"> Chung</w:t>
            </w:r>
            <w:r w:rsidR="0095549E" w:rsidRPr="00F51722">
              <w:rPr>
                <w:rStyle w:val="Hyperlink"/>
                <w:rFonts w:cs="Arial"/>
                <w:b/>
              </w:rPr>
              <w:t xml:space="preserve"> của Đông Nam Á- Tổng quan về dự án</w:t>
            </w:r>
            <w:r w:rsidR="0095549E">
              <w:rPr>
                <w:webHidden/>
              </w:rPr>
              <w:tab/>
            </w:r>
            <w:r w:rsidR="0095549E">
              <w:rPr>
                <w:webHidden/>
              </w:rPr>
              <w:fldChar w:fldCharType="begin"/>
            </w:r>
            <w:r w:rsidR="0095549E">
              <w:rPr>
                <w:webHidden/>
              </w:rPr>
              <w:instrText xml:space="preserve"> PAGEREF _Toc41471056 \h </w:instrText>
            </w:r>
            <w:r w:rsidR="0095549E">
              <w:rPr>
                <w:webHidden/>
              </w:rPr>
            </w:r>
            <w:r w:rsidR="0095549E">
              <w:rPr>
                <w:webHidden/>
              </w:rPr>
              <w:fldChar w:fldCharType="separate"/>
            </w:r>
            <w:r w:rsidR="005E1F7C">
              <w:rPr>
                <w:webHidden/>
              </w:rPr>
              <w:t>11</w:t>
            </w:r>
            <w:r w:rsidR="0095549E">
              <w:rPr>
                <w:webHidden/>
              </w:rPr>
              <w:fldChar w:fldCharType="end"/>
            </w:r>
          </w:hyperlink>
        </w:p>
        <w:p w14:paraId="0C4959FF" w14:textId="5ACAAFEC" w:rsidR="0095549E" w:rsidRDefault="00374555" w:rsidP="00BD0F41">
          <w:pPr>
            <w:pStyle w:val="TOC2"/>
            <w:rPr>
              <w:rFonts w:asciiTheme="minorHAnsi" w:eastAsiaTheme="minorEastAsia" w:hAnsiTheme="minorHAnsi" w:cstheme="minorBidi"/>
              <w:szCs w:val="28"/>
              <w:lang w:val="en-US" w:bidi="th-TH"/>
            </w:rPr>
          </w:pPr>
          <w:hyperlink w:anchor="_Toc41471057" w:history="1">
            <w:r w:rsidR="0095549E" w:rsidRPr="00F51722">
              <w:rPr>
                <w:rStyle w:val="Hyperlink"/>
                <w:rFonts w:cs="Arial"/>
                <w:b/>
              </w:rPr>
              <w:t>1.3 Thông điệp chính của dự án Lịch sử Chung</w:t>
            </w:r>
            <w:r w:rsidR="0095549E">
              <w:rPr>
                <w:webHidden/>
              </w:rPr>
              <w:tab/>
            </w:r>
            <w:r w:rsidR="0095549E">
              <w:rPr>
                <w:webHidden/>
              </w:rPr>
              <w:fldChar w:fldCharType="begin"/>
            </w:r>
            <w:r w:rsidR="0095549E">
              <w:rPr>
                <w:webHidden/>
              </w:rPr>
              <w:instrText xml:space="preserve"> PAGEREF _Toc41471057 \h </w:instrText>
            </w:r>
            <w:r w:rsidR="0095549E">
              <w:rPr>
                <w:webHidden/>
              </w:rPr>
            </w:r>
            <w:r w:rsidR="0095549E">
              <w:rPr>
                <w:webHidden/>
              </w:rPr>
              <w:fldChar w:fldCharType="separate"/>
            </w:r>
            <w:r w:rsidR="005E1F7C">
              <w:rPr>
                <w:webHidden/>
              </w:rPr>
              <w:t>12</w:t>
            </w:r>
            <w:r w:rsidR="0095549E">
              <w:rPr>
                <w:webHidden/>
              </w:rPr>
              <w:fldChar w:fldCharType="end"/>
            </w:r>
          </w:hyperlink>
        </w:p>
        <w:p w14:paraId="750E45C7" w14:textId="205B2442" w:rsidR="0095549E" w:rsidRDefault="00374555" w:rsidP="00395A8C">
          <w:pPr>
            <w:pStyle w:val="TOC1"/>
            <w:rPr>
              <w:rFonts w:asciiTheme="minorHAnsi" w:eastAsiaTheme="minorEastAsia" w:hAnsiTheme="minorHAnsi" w:cstheme="minorBidi"/>
              <w:szCs w:val="28"/>
              <w:lang w:val="en-US" w:bidi="th-TH"/>
            </w:rPr>
          </w:pPr>
          <w:hyperlink w:anchor="_Toc41471058" w:history="1">
            <w:r w:rsidR="0095549E" w:rsidRPr="00F51722">
              <w:rPr>
                <w:rStyle w:val="Hyperlink"/>
                <w:b/>
              </w:rPr>
              <w:t>Ph</w:t>
            </w:r>
            <w:r w:rsidR="0095549E" w:rsidRPr="00F51722">
              <w:rPr>
                <w:rStyle w:val="Hyperlink"/>
                <w:rFonts w:cs="Arial"/>
                <w:b/>
              </w:rPr>
              <w:t>ần</w:t>
            </w:r>
            <w:r w:rsidR="0095549E" w:rsidRPr="00F51722">
              <w:rPr>
                <w:rStyle w:val="Hyperlink"/>
                <w:b/>
              </w:rPr>
              <w:t xml:space="preserve"> 2: Gi</w:t>
            </w:r>
            <w:r w:rsidR="0095549E" w:rsidRPr="00F51722">
              <w:rPr>
                <w:rStyle w:val="Hyperlink"/>
                <w:rFonts w:cs="Arial"/>
                <w:b/>
                <w:lang w:val="vi-VN"/>
              </w:rPr>
              <w:t>ới thiệu về các chủ đề</w:t>
            </w:r>
            <w:r w:rsidR="0095549E">
              <w:rPr>
                <w:webHidden/>
              </w:rPr>
              <w:tab/>
            </w:r>
            <w:r w:rsidR="0095549E">
              <w:rPr>
                <w:webHidden/>
              </w:rPr>
              <w:fldChar w:fldCharType="begin"/>
            </w:r>
            <w:r w:rsidR="0095549E">
              <w:rPr>
                <w:webHidden/>
              </w:rPr>
              <w:instrText xml:space="preserve"> PAGEREF _Toc41471058 \h </w:instrText>
            </w:r>
            <w:r w:rsidR="0095549E">
              <w:rPr>
                <w:webHidden/>
              </w:rPr>
            </w:r>
            <w:r w:rsidR="0095549E">
              <w:rPr>
                <w:webHidden/>
              </w:rPr>
              <w:fldChar w:fldCharType="separate"/>
            </w:r>
            <w:r w:rsidR="005E1F7C">
              <w:rPr>
                <w:webHidden/>
              </w:rPr>
              <w:t>15</w:t>
            </w:r>
            <w:r w:rsidR="0095549E">
              <w:rPr>
                <w:webHidden/>
              </w:rPr>
              <w:fldChar w:fldCharType="end"/>
            </w:r>
          </w:hyperlink>
        </w:p>
        <w:p w14:paraId="3F97E1B3" w14:textId="5D69CA13" w:rsidR="0095549E" w:rsidRDefault="00374555" w:rsidP="00BD0F41">
          <w:pPr>
            <w:pStyle w:val="TOC2"/>
            <w:rPr>
              <w:rFonts w:asciiTheme="minorHAnsi" w:eastAsiaTheme="minorEastAsia" w:hAnsiTheme="minorHAnsi" w:cstheme="minorBidi"/>
              <w:szCs w:val="28"/>
              <w:lang w:val="en-US" w:bidi="th-TH"/>
            </w:rPr>
          </w:pPr>
          <w:hyperlink w:anchor="_Toc41471062" w:history="1">
            <w:r w:rsidR="0095549E" w:rsidRPr="00F51722">
              <w:rPr>
                <w:rStyle w:val="Hyperlink"/>
                <w:rFonts w:eastAsiaTheme="majorEastAsia"/>
                <w:b/>
              </w:rPr>
              <w:t>2.2 C</w:t>
            </w:r>
            <w:r w:rsidR="0095549E" w:rsidRPr="00F51722">
              <w:rPr>
                <w:rStyle w:val="Hyperlink"/>
                <w:rFonts w:eastAsiaTheme="majorEastAsia" w:cs="Arial"/>
                <w:b/>
              </w:rPr>
              <w:t>ấu trúc của các chủ đề</w:t>
            </w:r>
            <w:r w:rsidR="0095549E">
              <w:rPr>
                <w:webHidden/>
              </w:rPr>
              <w:tab/>
            </w:r>
            <w:r w:rsidR="0095549E">
              <w:rPr>
                <w:webHidden/>
              </w:rPr>
              <w:fldChar w:fldCharType="begin"/>
            </w:r>
            <w:r w:rsidR="0095549E">
              <w:rPr>
                <w:webHidden/>
              </w:rPr>
              <w:instrText xml:space="preserve"> PAGEREF _Toc41471062 \h </w:instrText>
            </w:r>
            <w:r w:rsidR="0095549E">
              <w:rPr>
                <w:webHidden/>
              </w:rPr>
            </w:r>
            <w:r w:rsidR="0095549E">
              <w:rPr>
                <w:webHidden/>
              </w:rPr>
              <w:fldChar w:fldCharType="separate"/>
            </w:r>
            <w:r w:rsidR="005E1F7C">
              <w:rPr>
                <w:webHidden/>
              </w:rPr>
              <w:t>16</w:t>
            </w:r>
            <w:r w:rsidR="0095549E">
              <w:rPr>
                <w:webHidden/>
              </w:rPr>
              <w:fldChar w:fldCharType="end"/>
            </w:r>
          </w:hyperlink>
        </w:p>
        <w:p w14:paraId="40BA53FD" w14:textId="6D57E4BC" w:rsidR="0095549E" w:rsidRDefault="00374555" w:rsidP="00395A8C">
          <w:pPr>
            <w:pStyle w:val="TOC1"/>
            <w:rPr>
              <w:rFonts w:asciiTheme="minorHAnsi" w:eastAsiaTheme="minorEastAsia" w:hAnsiTheme="minorHAnsi" w:cstheme="minorBidi"/>
              <w:szCs w:val="28"/>
              <w:lang w:val="en-US" w:bidi="th-TH"/>
            </w:rPr>
          </w:pPr>
          <w:hyperlink w:anchor="_Toc41471063" w:history="1">
            <w:r w:rsidR="0095549E" w:rsidRPr="00F51722">
              <w:rPr>
                <w:rStyle w:val="Hyperlink"/>
                <w:b/>
              </w:rPr>
              <w:t>Ph</w:t>
            </w:r>
            <w:r w:rsidR="0095549E" w:rsidRPr="00F51722">
              <w:rPr>
                <w:rStyle w:val="Hyperlink"/>
                <w:rFonts w:cs="Arial"/>
                <w:b/>
              </w:rPr>
              <w:t>ần</w:t>
            </w:r>
            <w:r w:rsidR="0095549E" w:rsidRPr="00F51722">
              <w:rPr>
                <w:rStyle w:val="Hyperlink"/>
                <w:b/>
              </w:rPr>
              <w:t xml:space="preserve"> 3: S</w:t>
            </w:r>
            <w:r w:rsidR="0095549E" w:rsidRPr="00F51722">
              <w:rPr>
                <w:rStyle w:val="Hyperlink"/>
                <w:rFonts w:cs="Arial"/>
                <w:b/>
                <w:lang w:val="vi-VN"/>
              </w:rPr>
              <w:t>ử dụng các chủ đề và tài liệu</w:t>
            </w:r>
            <w:r w:rsidR="0095549E">
              <w:rPr>
                <w:webHidden/>
              </w:rPr>
              <w:tab/>
            </w:r>
            <w:r w:rsidR="0095549E">
              <w:rPr>
                <w:webHidden/>
              </w:rPr>
              <w:fldChar w:fldCharType="begin"/>
            </w:r>
            <w:r w:rsidR="0095549E">
              <w:rPr>
                <w:webHidden/>
              </w:rPr>
              <w:instrText xml:space="preserve"> PAGEREF _Toc41471063 \h </w:instrText>
            </w:r>
            <w:r w:rsidR="0095549E">
              <w:rPr>
                <w:webHidden/>
              </w:rPr>
            </w:r>
            <w:r w:rsidR="0095549E">
              <w:rPr>
                <w:webHidden/>
              </w:rPr>
              <w:fldChar w:fldCharType="separate"/>
            </w:r>
            <w:r w:rsidR="005E1F7C">
              <w:rPr>
                <w:webHidden/>
              </w:rPr>
              <w:t>25</w:t>
            </w:r>
            <w:r w:rsidR="0095549E">
              <w:rPr>
                <w:webHidden/>
              </w:rPr>
              <w:fldChar w:fldCharType="end"/>
            </w:r>
          </w:hyperlink>
        </w:p>
        <w:p w14:paraId="4734E115" w14:textId="6D523312" w:rsidR="0095549E" w:rsidRDefault="00374555" w:rsidP="00BD0F41">
          <w:pPr>
            <w:pStyle w:val="TOC2"/>
            <w:rPr>
              <w:rFonts w:asciiTheme="minorHAnsi" w:eastAsiaTheme="minorEastAsia" w:hAnsiTheme="minorHAnsi" w:cstheme="minorBidi"/>
              <w:szCs w:val="28"/>
              <w:lang w:val="en-US" w:bidi="th-TH"/>
            </w:rPr>
          </w:pPr>
          <w:hyperlink w:anchor="_Toc41471066" w:history="1">
            <w:r w:rsidR="0095549E" w:rsidRPr="00F51722">
              <w:rPr>
                <w:rStyle w:val="Hyperlink"/>
                <w:b/>
              </w:rPr>
              <w:t>3.1</w:t>
            </w:r>
            <w:r w:rsidR="00BD0F41">
              <w:rPr>
                <w:rFonts w:asciiTheme="minorHAnsi" w:eastAsiaTheme="minorEastAsia" w:hAnsiTheme="minorHAnsi" w:cstheme="minorBidi"/>
                <w:szCs w:val="28"/>
                <w:lang w:val="en-US" w:bidi="th-TH"/>
              </w:rPr>
              <w:t xml:space="preserve"> </w:t>
            </w:r>
            <w:r w:rsidR="0095549E" w:rsidRPr="00F51722">
              <w:rPr>
                <w:rStyle w:val="Hyperlink"/>
                <w:b/>
              </w:rPr>
              <w:t>Nguyên t</w:t>
            </w:r>
            <w:r w:rsidR="0095549E" w:rsidRPr="00F51722">
              <w:rPr>
                <w:rStyle w:val="Hyperlink"/>
                <w:rFonts w:cs="Arial"/>
                <w:b/>
              </w:rPr>
              <w:t>ắc học tập</w:t>
            </w:r>
            <w:r w:rsidR="0095549E">
              <w:rPr>
                <w:webHidden/>
              </w:rPr>
              <w:tab/>
            </w:r>
            <w:r w:rsidR="0095549E">
              <w:rPr>
                <w:webHidden/>
              </w:rPr>
              <w:fldChar w:fldCharType="begin"/>
            </w:r>
            <w:r w:rsidR="0095549E">
              <w:rPr>
                <w:webHidden/>
              </w:rPr>
              <w:instrText xml:space="preserve"> PAGEREF _Toc41471066 \h </w:instrText>
            </w:r>
            <w:r w:rsidR="0095549E">
              <w:rPr>
                <w:webHidden/>
              </w:rPr>
            </w:r>
            <w:r w:rsidR="0095549E">
              <w:rPr>
                <w:webHidden/>
              </w:rPr>
              <w:fldChar w:fldCharType="separate"/>
            </w:r>
            <w:r w:rsidR="005E1F7C">
              <w:rPr>
                <w:webHidden/>
              </w:rPr>
              <w:t>25</w:t>
            </w:r>
            <w:r w:rsidR="0095549E">
              <w:rPr>
                <w:webHidden/>
              </w:rPr>
              <w:fldChar w:fldCharType="end"/>
            </w:r>
          </w:hyperlink>
        </w:p>
        <w:p w14:paraId="52ABCA1B" w14:textId="560FA4A1" w:rsidR="0095549E" w:rsidRDefault="00374555" w:rsidP="00BD0F41">
          <w:pPr>
            <w:pStyle w:val="TOC2"/>
          </w:pPr>
          <w:hyperlink w:anchor="_Toc41471067" w:history="1">
            <w:r w:rsidR="0095549E" w:rsidRPr="00F51722">
              <w:rPr>
                <w:rStyle w:val="Hyperlink"/>
                <w:b/>
              </w:rPr>
              <w:t>3.2 S</w:t>
            </w:r>
            <w:r w:rsidR="0095549E" w:rsidRPr="00F51722">
              <w:rPr>
                <w:rStyle w:val="Hyperlink"/>
                <w:rFonts w:cs="Arial"/>
                <w:b/>
                <w:lang w:val="vi-VN"/>
              </w:rPr>
              <w:t>ử dụng tài liệu trong những bối cảnh khác nhau</w:t>
            </w:r>
            <w:r w:rsidR="0095549E">
              <w:rPr>
                <w:webHidden/>
              </w:rPr>
              <w:tab/>
            </w:r>
            <w:r w:rsidR="0095549E">
              <w:rPr>
                <w:webHidden/>
              </w:rPr>
              <w:fldChar w:fldCharType="begin"/>
            </w:r>
            <w:r w:rsidR="0095549E">
              <w:rPr>
                <w:webHidden/>
              </w:rPr>
              <w:instrText xml:space="preserve"> PAGEREF _Toc41471067 \h </w:instrText>
            </w:r>
            <w:r w:rsidR="0095549E">
              <w:rPr>
                <w:webHidden/>
              </w:rPr>
            </w:r>
            <w:r w:rsidR="0095549E">
              <w:rPr>
                <w:webHidden/>
              </w:rPr>
              <w:fldChar w:fldCharType="separate"/>
            </w:r>
            <w:r w:rsidR="005E1F7C">
              <w:rPr>
                <w:webHidden/>
              </w:rPr>
              <w:t>26</w:t>
            </w:r>
            <w:r w:rsidR="0095549E">
              <w:rPr>
                <w:webHidden/>
              </w:rPr>
              <w:fldChar w:fldCharType="end"/>
            </w:r>
          </w:hyperlink>
        </w:p>
        <w:p w14:paraId="61DCD746" w14:textId="0478C4EF" w:rsidR="00286AA6" w:rsidRDefault="0095549E" w:rsidP="00286AA6">
          <w:pPr>
            <w:spacing w:after="0"/>
            <w:ind w:firstLine="440"/>
            <w:jc w:val="left"/>
          </w:pPr>
          <w:r w:rsidRPr="00286AA6">
            <w:t>3.2.1 Chương trinh quốc gia</w:t>
          </w:r>
          <w:r w:rsidR="00286AA6">
            <w:t>……………………………………………………………………….26</w:t>
          </w:r>
        </w:p>
        <w:p w14:paraId="64676731" w14:textId="70E00896" w:rsidR="0095549E" w:rsidRDefault="00374555" w:rsidP="00286AA6">
          <w:pPr>
            <w:pStyle w:val="TOC3"/>
            <w:rPr>
              <w:rFonts w:asciiTheme="minorHAnsi" w:eastAsiaTheme="minorEastAsia" w:hAnsiTheme="minorHAnsi" w:cstheme="minorBidi"/>
              <w:noProof/>
              <w:szCs w:val="28"/>
              <w:lang w:val="en-US" w:bidi="th-TH"/>
            </w:rPr>
          </w:pPr>
          <w:hyperlink w:anchor="_Toc41471069" w:history="1">
            <w:r w:rsidR="0095549E" w:rsidRPr="00F51722">
              <w:rPr>
                <w:rStyle w:val="Hyperlink"/>
                <w:noProof/>
              </w:rPr>
              <w:t>3.2.2 Các chủ đề tích hợp môn học</w:t>
            </w:r>
            <w:r w:rsidR="00286AA6">
              <w:rPr>
                <w:rStyle w:val="Hyperlink"/>
                <w:noProof/>
              </w:rPr>
              <w:t xml:space="preserve"> </w:t>
            </w:r>
            <w:r w:rsidR="00C36428">
              <w:rPr>
                <w:rStyle w:val="Hyperlink"/>
                <w:noProof/>
              </w:rPr>
              <w:t>……………………………………………………………...</w:t>
            </w:r>
            <w:r w:rsidR="0095549E">
              <w:rPr>
                <w:noProof/>
                <w:webHidden/>
              </w:rPr>
              <w:fldChar w:fldCharType="begin"/>
            </w:r>
            <w:r w:rsidR="0095549E">
              <w:rPr>
                <w:noProof/>
                <w:webHidden/>
              </w:rPr>
              <w:instrText xml:space="preserve"> PAGEREF _Toc41471069 \h </w:instrText>
            </w:r>
            <w:r w:rsidR="0095549E">
              <w:rPr>
                <w:noProof/>
                <w:webHidden/>
              </w:rPr>
            </w:r>
            <w:r w:rsidR="0095549E">
              <w:rPr>
                <w:noProof/>
                <w:webHidden/>
              </w:rPr>
              <w:fldChar w:fldCharType="separate"/>
            </w:r>
            <w:r w:rsidR="005E1F7C">
              <w:rPr>
                <w:noProof/>
                <w:webHidden/>
              </w:rPr>
              <w:t>27</w:t>
            </w:r>
            <w:r w:rsidR="0095549E">
              <w:rPr>
                <w:noProof/>
                <w:webHidden/>
              </w:rPr>
              <w:fldChar w:fldCharType="end"/>
            </w:r>
          </w:hyperlink>
        </w:p>
        <w:p w14:paraId="6DEEAED8" w14:textId="393CF51A" w:rsidR="0095549E" w:rsidRDefault="00374555" w:rsidP="00286AA6">
          <w:pPr>
            <w:pStyle w:val="TOC3"/>
            <w:rPr>
              <w:rFonts w:asciiTheme="minorHAnsi" w:eastAsiaTheme="minorEastAsia" w:hAnsiTheme="minorHAnsi" w:cstheme="minorBidi"/>
              <w:noProof/>
              <w:szCs w:val="28"/>
              <w:lang w:val="en-US" w:bidi="th-TH"/>
            </w:rPr>
          </w:pPr>
          <w:hyperlink w:anchor="_Toc41471070" w:history="1">
            <w:r w:rsidR="0095549E" w:rsidRPr="00F51722">
              <w:rPr>
                <w:rStyle w:val="Hyperlink"/>
                <w:noProof/>
              </w:rPr>
              <w:t>3.2.3 Các câu lạc bộ và hoạt động ngoài giờ lên lớp</w:t>
            </w:r>
            <w:r w:rsidR="00286AA6">
              <w:rPr>
                <w:rStyle w:val="Hyperlink"/>
                <w:noProof/>
              </w:rPr>
              <w:t xml:space="preserve"> </w:t>
            </w:r>
            <w:r w:rsidR="00C36428">
              <w:rPr>
                <w:rStyle w:val="Hyperlink"/>
                <w:noProof/>
              </w:rPr>
              <w:t>…………………………………………..</w:t>
            </w:r>
            <w:r w:rsidR="0095549E">
              <w:rPr>
                <w:noProof/>
                <w:webHidden/>
              </w:rPr>
              <w:fldChar w:fldCharType="begin"/>
            </w:r>
            <w:r w:rsidR="0095549E">
              <w:rPr>
                <w:noProof/>
                <w:webHidden/>
              </w:rPr>
              <w:instrText xml:space="preserve"> PAGEREF _Toc41471070 \h </w:instrText>
            </w:r>
            <w:r w:rsidR="0095549E">
              <w:rPr>
                <w:noProof/>
                <w:webHidden/>
              </w:rPr>
            </w:r>
            <w:r w:rsidR="0095549E">
              <w:rPr>
                <w:noProof/>
                <w:webHidden/>
              </w:rPr>
              <w:fldChar w:fldCharType="separate"/>
            </w:r>
            <w:r w:rsidR="005E1F7C">
              <w:rPr>
                <w:noProof/>
                <w:webHidden/>
              </w:rPr>
              <w:t>27</w:t>
            </w:r>
            <w:r w:rsidR="0095549E">
              <w:rPr>
                <w:noProof/>
                <w:webHidden/>
              </w:rPr>
              <w:fldChar w:fldCharType="end"/>
            </w:r>
          </w:hyperlink>
        </w:p>
        <w:p w14:paraId="78B691D2" w14:textId="2B020E26" w:rsidR="0095549E" w:rsidRDefault="00374555" w:rsidP="00BD0F41">
          <w:pPr>
            <w:pStyle w:val="TOC2"/>
            <w:rPr>
              <w:rFonts w:asciiTheme="minorHAnsi" w:eastAsiaTheme="minorEastAsia" w:hAnsiTheme="minorHAnsi" w:cstheme="minorBidi"/>
              <w:szCs w:val="28"/>
              <w:lang w:val="en-US" w:bidi="th-TH"/>
            </w:rPr>
          </w:pPr>
          <w:hyperlink w:anchor="_Toc41471071" w:history="1">
            <w:r w:rsidR="0095549E" w:rsidRPr="00F51722">
              <w:rPr>
                <w:rStyle w:val="Hyperlink"/>
                <w:b/>
              </w:rPr>
              <w:t>3.3 Tích h</w:t>
            </w:r>
            <w:r w:rsidR="0095549E" w:rsidRPr="00F51722">
              <w:rPr>
                <w:rStyle w:val="Hyperlink"/>
                <w:rFonts w:cs="Arial"/>
                <w:b/>
                <w:lang w:val="vi-VN"/>
              </w:rPr>
              <w:t>ợp tài liệu vào chương trình</w:t>
            </w:r>
            <w:r w:rsidR="0095549E">
              <w:rPr>
                <w:webHidden/>
              </w:rPr>
              <w:tab/>
            </w:r>
            <w:r w:rsidR="0095549E">
              <w:rPr>
                <w:webHidden/>
              </w:rPr>
              <w:fldChar w:fldCharType="begin"/>
            </w:r>
            <w:r w:rsidR="0095549E">
              <w:rPr>
                <w:webHidden/>
              </w:rPr>
              <w:instrText xml:space="preserve"> PAGEREF _Toc41471071 \h </w:instrText>
            </w:r>
            <w:r w:rsidR="0095549E">
              <w:rPr>
                <w:webHidden/>
              </w:rPr>
            </w:r>
            <w:r w:rsidR="0095549E">
              <w:rPr>
                <w:webHidden/>
              </w:rPr>
              <w:fldChar w:fldCharType="separate"/>
            </w:r>
            <w:r w:rsidR="005E1F7C">
              <w:rPr>
                <w:webHidden/>
              </w:rPr>
              <w:t>28</w:t>
            </w:r>
            <w:r w:rsidR="0095549E">
              <w:rPr>
                <w:webHidden/>
              </w:rPr>
              <w:fldChar w:fldCharType="end"/>
            </w:r>
          </w:hyperlink>
        </w:p>
        <w:p w14:paraId="0F052126" w14:textId="5D3D2E36" w:rsidR="0095549E" w:rsidRDefault="00374555" w:rsidP="00286AA6">
          <w:pPr>
            <w:pStyle w:val="TOC3"/>
            <w:rPr>
              <w:rFonts w:asciiTheme="minorHAnsi" w:eastAsiaTheme="minorEastAsia" w:hAnsiTheme="minorHAnsi" w:cstheme="minorBidi"/>
              <w:noProof/>
              <w:szCs w:val="28"/>
              <w:lang w:val="en-US" w:bidi="th-TH"/>
            </w:rPr>
          </w:pPr>
          <w:hyperlink w:anchor="_Toc41471072" w:history="1">
            <w:r w:rsidR="0095549E" w:rsidRPr="00F51722">
              <w:rPr>
                <w:rStyle w:val="Hyperlink"/>
                <w:noProof/>
              </w:rPr>
              <w:t>3.3.1</w:t>
            </w:r>
            <w:r w:rsidR="0095549E">
              <w:rPr>
                <w:rFonts w:asciiTheme="minorHAnsi" w:eastAsiaTheme="minorEastAsia" w:hAnsiTheme="minorHAnsi" w:cstheme="minorBidi"/>
                <w:noProof/>
                <w:szCs w:val="28"/>
                <w:lang w:val="en-US" w:bidi="th-TH"/>
              </w:rPr>
              <w:tab/>
            </w:r>
            <w:r w:rsidR="0095549E" w:rsidRPr="00F51722">
              <w:rPr>
                <w:rStyle w:val="Hyperlink"/>
                <w:noProof/>
              </w:rPr>
              <w:t>Các bước gợi ý nhằm điều chỉnh các bài học</w:t>
            </w:r>
          </w:hyperlink>
          <w:r w:rsidR="00C36428">
            <w:rPr>
              <w:noProof/>
            </w:rPr>
            <w:t>………………………………………..29</w:t>
          </w:r>
        </w:p>
        <w:p w14:paraId="52D56C05" w14:textId="68AB7453" w:rsidR="0095549E" w:rsidRDefault="00374555" w:rsidP="00BD0F41">
          <w:pPr>
            <w:pStyle w:val="TOC2"/>
            <w:rPr>
              <w:rFonts w:asciiTheme="minorHAnsi" w:eastAsiaTheme="minorEastAsia" w:hAnsiTheme="minorHAnsi" w:cstheme="minorBidi"/>
              <w:szCs w:val="28"/>
              <w:lang w:val="en-US" w:bidi="th-TH"/>
            </w:rPr>
          </w:pPr>
          <w:hyperlink w:anchor="_Toc41471073" w:history="1">
            <w:r w:rsidR="0095549E" w:rsidRPr="00F51722">
              <w:rPr>
                <w:rStyle w:val="Hyperlink"/>
                <w:rFonts w:cs="Arial"/>
                <w:b/>
              </w:rPr>
              <w:t>3.4 Làm thế nào để giới thiệu được những từ vựng và khái niệm phức tạp</w:t>
            </w:r>
            <w:r w:rsidR="0095549E">
              <w:rPr>
                <w:webHidden/>
              </w:rPr>
              <w:tab/>
            </w:r>
            <w:r w:rsidR="0095549E">
              <w:rPr>
                <w:webHidden/>
              </w:rPr>
              <w:fldChar w:fldCharType="begin"/>
            </w:r>
            <w:r w:rsidR="0095549E">
              <w:rPr>
                <w:webHidden/>
              </w:rPr>
              <w:instrText xml:space="preserve"> PAGEREF _Toc41471073 \h </w:instrText>
            </w:r>
            <w:r w:rsidR="0095549E">
              <w:rPr>
                <w:webHidden/>
              </w:rPr>
            </w:r>
            <w:r w:rsidR="0095549E">
              <w:rPr>
                <w:webHidden/>
              </w:rPr>
              <w:fldChar w:fldCharType="separate"/>
            </w:r>
            <w:r w:rsidR="005E1F7C">
              <w:rPr>
                <w:webHidden/>
              </w:rPr>
              <w:t>34</w:t>
            </w:r>
            <w:r w:rsidR="0095549E">
              <w:rPr>
                <w:webHidden/>
              </w:rPr>
              <w:fldChar w:fldCharType="end"/>
            </w:r>
          </w:hyperlink>
        </w:p>
        <w:p w14:paraId="609DE504" w14:textId="4E19304E" w:rsidR="0095549E" w:rsidRDefault="00374555" w:rsidP="00286AA6">
          <w:pPr>
            <w:pStyle w:val="TOC3"/>
            <w:rPr>
              <w:rFonts w:asciiTheme="minorHAnsi" w:eastAsiaTheme="minorEastAsia" w:hAnsiTheme="minorHAnsi" w:cstheme="minorBidi"/>
              <w:noProof/>
              <w:szCs w:val="28"/>
              <w:lang w:val="en-US" w:bidi="th-TH"/>
            </w:rPr>
          </w:pPr>
          <w:hyperlink w:anchor="_Toc41471074" w:history="1">
            <w:r w:rsidR="0095549E" w:rsidRPr="00F51722">
              <w:rPr>
                <w:rStyle w:val="Hyperlink"/>
                <w:noProof/>
              </w:rPr>
              <w:t>3.4.1 Các khái niệm và từ vựng chính</w:t>
            </w:r>
            <w:r w:rsidR="00286AA6">
              <w:rPr>
                <w:rStyle w:val="Hyperlink"/>
                <w:noProof/>
              </w:rPr>
              <w:t xml:space="preserve"> </w:t>
            </w:r>
            <w:r w:rsidR="00C36428">
              <w:rPr>
                <w:noProof/>
                <w:webHidden/>
              </w:rPr>
              <w:t>……………………………………………………</w:t>
            </w:r>
            <w:r w:rsidR="00645A86">
              <w:rPr>
                <w:noProof/>
                <w:webHidden/>
              </w:rPr>
              <w:t>.</w:t>
            </w:r>
            <w:r w:rsidR="00C36428">
              <w:rPr>
                <w:noProof/>
                <w:webHidden/>
              </w:rPr>
              <w:t>……..35</w:t>
            </w:r>
          </w:hyperlink>
        </w:p>
        <w:p w14:paraId="2467A531" w14:textId="052F674B" w:rsidR="0095549E" w:rsidRDefault="00374555" w:rsidP="00286AA6">
          <w:pPr>
            <w:pStyle w:val="TOC3"/>
            <w:rPr>
              <w:rFonts w:asciiTheme="minorHAnsi" w:eastAsiaTheme="minorEastAsia" w:hAnsiTheme="minorHAnsi" w:cstheme="minorBidi"/>
              <w:noProof/>
              <w:szCs w:val="28"/>
              <w:lang w:val="en-US" w:bidi="th-TH"/>
            </w:rPr>
          </w:pPr>
          <w:hyperlink w:anchor="_Toc41471075" w:history="1">
            <w:r w:rsidR="0095549E" w:rsidRPr="00F51722">
              <w:rPr>
                <w:rStyle w:val="Hyperlink"/>
                <w:noProof/>
              </w:rPr>
              <w:t>3.4.2 Làm thế nào để giáo viên giúp HS bổ sung những từ và khái niệm chính vào vốn từ vựng tích cực của mình?</w:t>
            </w:r>
            <w:r w:rsidR="00286AA6">
              <w:rPr>
                <w:rStyle w:val="Hyperlink"/>
                <w:noProof/>
              </w:rPr>
              <w:t xml:space="preserve"> </w:t>
            </w:r>
            <w:r w:rsidR="000F3102">
              <w:rPr>
                <w:noProof/>
                <w:webHidden/>
              </w:rPr>
              <w:t>......................................................................................................</w:t>
            </w:r>
            <w:r w:rsidR="0095549E">
              <w:rPr>
                <w:noProof/>
                <w:webHidden/>
              </w:rPr>
              <w:fldChar w:fldCharType="begin"/>
            </w:r>
            <w:r w:rsidR="0095549E">
              <w:rPr>
                <w:noProof/>
                <w:webHidden/>
              </w:rPr>
              <w:instrText xml:space="preserve"> PAGEREF _Toc41471075 \h </w:instrText>
            </w:r>
            <w:r w:rsidR="0095549E">
              <w:rPr>
                <w:noProof/>
                <w:webHidden/>
              </w:rPr>
            </w:r>
            <w:r w:rsidR="0095549E">
              <w:rPr>
                <w:noProof/>
                <w:webHidden/>
              </w:rPr>
              <w:fldChar w:fldCharType="separate"/>
            </w:r>
            <w:r w:rsidR="005E1F7C">
              <w:rPr>
                <w:noProof/>
                <w:webHidden/>
              </w:rPr>
              <w:t>35</w:t>
            </w:r>
            <w:r w:rsidR="0095549E">
              <w:rPr>
                <w:noProof/>
                <w:webHidden/>
              </w:rPr>
              <w:fldChar w:fldCharType="end"/>
            </w:r>
          </w:hyperlink>
        </w:p>
        <w:p w14:paraId="524035C9" w14:textId="68C97061" w:rsidR="00775E61" w:rsidRDefault="00374555" w:rsidP="00286AA6">
          <w:pPr>
            <w:pStyle w:val="TOC3"/>
            <w:rPr>
              <w:noProof/>
            </w:rPr>
          </w:pPr>
          <w:hyperlink w:anchor="_Toc41471076" w:history="1">
            <w:r w:rsidR="0095549E" w:rsidRPr="00F51722">
              <w:rPr>
                <w:rStyle w:val="Hyperlink"/>
                <w:noProof/>
              </w:rPr>
              <w:t>3.4.3 Từ vựng ngẫu nhiên</w:t>
            </w:r>
            <w:r w:rsidR="000F3102">
              <w:rPr>
                <w:rStyle w:val="Hyperlink"/>
                <w:noProof/>
              </w:rPr>
              <w:t>…………………………………………………………………………</w:t>
            </w:r>
            <w:r w:rsidR="0095549E">
              <w:rPr>
                <w:noProof/>
                <w:webHidden/>
              </w:rPr>
              <w:fldChar w:fldCharType="begin"/>
            </w:r>
            <w:r w:rsidR="0095549E">
              <w:rPr>
                <w:noProof/>
                <w:webHidden/>
              </w:rPr>
              <w:instrText xml:space="preserve"> PAGEREF _Toc41471076 \h </w:instrText>
            </w:r>
            <w:r w:rsidR="0095549E">
              <w:rPr>
                <w:noProof/>
                <w:webHidden/>
              </w:rPr>
            </w:r>
            <w:r w:rsidR="0095549E">
              <w:rPr>
                <w:noProof/>
                <w:webHidden/>
              </w:rPr>
              <w:fldChar w:fldCharType="separate"/>
            </w:r>
            <w:r w:rsidR="005E1F7C">
              <w:rPr>
                <w:noProof/>
                <w:webHidden/>
              </w:rPr>
              <w:t>38</w:t>
            </w:r>
            <w:r w:rsidR="0095549E">
              <w:rPr>
                <w:noProof/>
                <w:webHidden/>
              </w:rPr>
              <w:fldChar w:fldCharType="end"/>
            </w:r>
          </w:hyperlink>
        </w:p>
        <w:p w14:paraId="25C1E173" w14:textId="16760AEF" w:rsidR="0095549E" w:rsidRDefault="00374555" w:rsidP="00BD0F41">
          <w:pPr>
            <w:pStyle w:val="TOC2"/>
            <w:rPr>
              <w:rFonts w:asciiTheme="minorHAnsi" w:eastAsiaTheme="minorEastAsia" w:hAnsiTheme="minorHAnsi" w:cstheme="minorBidi"/>
              <w:szCs w:val="28"/>
              <w:lang w:val="en-US" w:bidi="th-TH"/>
            </w:rPr>
          </w:pPr>
          <w:hyperlink w:anchor="_Toc41471077" w:history="1">
            <w:r w:rsidR="0095549E" w:rsidRPr="00F51722">
              <w:rPr>
                <w:rStyle w:val="Hyperlink"/>
                <w:rFonts w:cs="Arial"/>
                <w:b/>
              </w:rPr>
              <w:t>3.5 Học tập tích cực</w:t>
            </w:r>
            <w:r w:rsidR="00395A8C" w:rsidRPr="00395A8C">
              <w:rPr>
                <w:rStyle w:val="Hyperlink"/>
                <w:rFonts w:cs="Arial"/>
                <w:bCs/>
              </w:rPr>
              <w:t>…………………………………………………………………………………….</w:t>
            </w:r>
            <w:r w:rsidR="0095549E">
              <w:rPr>
                <w:webHidden/>
              </w:rPr>
              <w:fldChar w:fldCharType="begin"/>
            </w:r>
            <w:r w:rsidR="0095549E">
              <w:rPr>
                <w:webHidden/>
              </w:rPr>
              <w:instrText xml:space="preserve"> PAGEREF _Toc41471077 \h </w:instrText>
            </w:r>
            <w:r w:rsidR="0095549E">
              <w:rPr>
                <w:webHidden/>
              </w:rPr>
            </w:r>
            <w:r w:rsidR="0095549E">
              <w:rPr>
                <w:webHidden/>
              </w:rPr>
              <w:fldChar w:fldCharType="separate"/>
            </w:r>
            <w:r w:rsidR="005E1F7C">
              <w:rPr>
                <w:webHidden/>
              </w:rPr>
              <w:t>39</w:t>
            </w:r>
            <w:r w:rsidR="0095549E">
              <w:rPr>
                <w:webHidden/>
              </w:rPr>
              <w:fldChar w:fldCharType="end"/>
            </w:r>
          </w:hyperlink>
        </w:p>
        <w:p w14:paraId="1275B55C" w14:textId="70DB418D" w:rsidR="0095549E" w:rsidRDefault="00374555" w:rsidP="00286AA6">
          <w:pPr>
            <w:pStyle w:val="TOC3"/>
            <w:rPr>
              <w:noProof/>
            </w:rPr>
          </w:pPr>
          <w:hyperlink w:anchor="_Toc41471080" w:history="1">
            <w:r w:rsidR="0095549E" w:rsidRPr="00F51722">
              <w:rPr>
                <w:rStyle w:val="Hyperlink"/>
                <w:noProof/>
              </w:rPr>
              <w:t>3.5.</w:t>
            </w:r>
            <w:r w:rsidR="00775E61">
              <w:rPr>
                <w:rStyle w:val="Hyperlink"/>
                <w:noProof/>
              </w:rPr>
              <w:t>1</w:t>
            </w:r>
            <w:r w:rsidR="0095549E" w:rsidRPr="00F51722">
              <w:rPr>
                <w:rStyle w:val="Hyperlink"/>
                <w:noProof/>
              </w:rPr>
              <w:t xml:space="preserve"> </w:t>
            </w:r>
            <w:r w:rsidR="00775E61" w:rsidRPr="00775E61">
              <w:rPr>
                <w:rStyle w:val="Hyperlink"/>
                <w:noProof/>
              </w:rPr>
              <w:t>Những lợi ích của việc học tập tích cực là gì?</w:t>
            </w:r>
            <w:r w:rsidR="0095549E">
              <w:rPr>
                <w:noProof/>
                <w:webHidden/>
              </w:rPr>
              <w:tab/>
            </w:r>
            <w:r w:rsidR="0095549E">
              <w:rPr>
                <w:noProof/>
                <w:webHidden/>
              </w:rPr>
              <w:fldChar w:fldCharType="begin"/>
            </w:r>
            <w:r w:rsidR="0095549E">
              <w:rPr>
                <w:noProof/>
                <w:webHidden/>
              </w:rPr>
              <w:instrText xml:space="preserve"> PAGEREF _Toc41471080 \h </w:instrText>
            </w:r>
            <w:r w:rsidR="0095549E">
              <w:rPr>
                <w:noProof/>
                <w:webHidden/>
              </w:rPr>
            </w:r>
            <w:r w:rsidR="0095549E">
              <w:rPr>
                <w:noProof/>
                <w:webHidden/>
              </w:rPr>
              <w:fldChar w:fldCharType="separate"/>
            </w:r>
            <w:r w:rsidR="005E1F7C">
              <w:rPr>
                <w:noProof/>
                <w:webHidden/>
              </w:rPr>
              <w:t>39</w:t>
            </w:r>
            <w:r w:rsidR="0095549E">
              <w:rPr>
                <w:noProof/>
                <w:webHidden/>
              </w:rPr>
              <w:fldChar w:fldCharType="end"/>
            </w:r>
          </w:hyperlink>
        </w:p>
        <w:p w14:paraId="2575AE11" w14:textId="7FC04208" w:rsidR="00775E61" w:rsidRDefault="00775E61" w:rsidP="00286AA6">
          <w:pPr>
            <w:pStyle w:val="TOC3"/>
            <w:rPr>
              <w:noProof/>
            </w:rPr>
          </w:pPr>
          <w:hyperlink w:anchor="_Toc41471080" w:history="1">
            <w:r w:rsidRPr="00F51722">
              <w:rPr>
                <w:rStyle w:val="Hyperlink"/>
                <w:noProof/>
              </w:rPr>
              <w:t>3.5.2 Làm thế nào để giáo viên có thể biến các bài học trở thành bài học tích cực?</w:t>
            </w:r>
            <w:r>
              <w:rPr>
                <w:noProof/>
                <w:webHidden/>
              </w:rPr>
              <w:tab/>
            </w:r>
            <w:r>
              <w:rPr>
                <w:noProof/>
                <w:webHidden/>
              </w:rPr>
              <w:fldChar w:fldCharType="begin"/>
            </w:r>
            <w:r>
              <w:rPr>
                <w:noProof/>
                <w:webHidden/>
              </w:rPr>
              <w:instrText xml:space="preserve"> PAGEREF _Toc41471080 \h </w:instrText>
            </w:r>
            <w:r>
              <w:rPr>
                <w:noProof/>
                <w:webHidden/>
              </w:rPr>
            </w:r>
            <w:r>
              <w:rPr>
                <w:noProof/>
                <w:webHidden/>
              </w:rPr>
              <w:fldChar w:fldCharType="separate"/>
            </w:r>
            <w:r w:rsidR="005E1F7C">
              <w:rPr>
                <w:noProof/>
                <w:webHidden/>
              </w:rPr>
              <w:t>39</w:t>
            </w:r>
            <w:r>
              <w:rPr>
                <w:noProof/>
                <w:webHidden/>
              </w:rPr>
              <w:fldChar w:fldCharType="end"/>
            </w:r>
          </w:hyperlink>
        </w:p>
        <w:p w14:paraId="48BB4551" w14:textId="09876555" w:rsidR="0095549E" w:rsidRDefault="00374555" w:rsidP="00286AA6">
          <w:pPr>
            <w:pStyle w:val="TOC3"/>
            <w:rPr>
              <w:rFonts w:asciiTheme="minorHAnsi" w:eastAsiaTheme="minorEastAsia" w:hAnsiTheme="minorHAnsi" w:cstheme="minorBidi"/>
              <w:noProof/>
              <w:szCs w:val="28"/>
              <w:lang w:val="en-US" w:bidi="th-TH"/>
            </w:rPr>
          </w:pPr>
          <w:hyperlink w:anchor="_Toc41471081" w:history="1">
            <w:r w:rsidR="0095549E" w:rsidRPr="00F51722">
              <w:rPr>
                <w:rStyle w:val="Hyperlink"/>
                <w:noProof/>
              </w:rPr>
              <w:t>3.5.3 Học tập tích cực trong việc quản lí lớp học có sĩ số lớn</w:t>
            </w:r>
            <w:r w:rsidR="0095549E">
              <w:rPr>
                <w:noProof/>
                <w:webHidden/>
              </w:rPr>
              <w:tab/>
            </w:r>
            <w:r w:rsidR="0095549E">
              <w:rPr>
                <w:noProof/>
                <w:webHidden/>
              </w:rPr>
              <w:fldChar w:fldCharType="begin"/>
            </w:r>
            <w:r w:rsidR="0095549E">
              <w:rPr>
                <w:noProof/>
                <w:webHidden/>
              </w:rPr>
              <w:instrText xml:space="preserve"> PAGEREF _Toc41471081 \h </w:instrText>
            </w:r>
            <w:r w:rsidR="0095549E">
              <w:rPr>
                <w:noProof/>
                <w:webHidden/>
              </w:rPr>
            </w:r>
            <w:r w:rsidR="0095549E">
              <w:rPr>
                <w:noProof/>
                <w:webHidden/>
              </w:rPr>
              <w:fldChar w:fldCharType="separate"/>
            </w:r>
            <w:r w:rsidR="005E1F7C">
              <w:rPr>
                <w:noProof/>
                <w:webHidden/>
              </w:rPr>
              <w:t>44</w:t>
            </w:r>
            <w:r w:rsidR="0095549E">
              <w:rPr>
                <w:noProof/>
                <w:webHidden/>
              </w:rPr>
              <w:fldChar w:fldCharType="end"/>
            </w:r>
          </w:hyperlink>
        </w:p>
        <w:p w14:paraId="535F056C" w14:textId="0414260A" w:rsidR="0095549E" w:rsidRDefault="00374555" w:rsidP="00286AA6">
          <w:pPr>
            <w:pStyle w:val="TOC3"/>
            <w:rPr>
              <w:rFonts w:asciiTheme="minorHAnsi" w:eastAsiaTheme="minorEastAsia" w:hAnsiTheme="minorHAnsi" w:cstheme="minorBidi"/>
              <w:noProof/>
              <w:szCs w:val="28"/>
              <w:lang w:val="en-US" w:bidi="th-TH"/>
            </w:rPr>
          </w:pPr>
          <w:hyperlink w:anchor="_Toc41471082" w:history="1">
            <w:r w:rsidR="0095549E" w:rsidRPr="00F51722">
              <w:rPr>
                <w:rStyle w:val="Hyperlink"/>
                <w:i/>
                <w:iCs/>
                <w:noProof/>
              </w:rPr>
              <w:t>Làm việc cặp đôi</w:t>
            </w:r>
            <w:r w:rsidR="0095549E">
              <w:rPr>
                <w:noProof/>
                <w:webHidden/>
              </w:rPr>
              <w:tab/>
            </w:r>
            <w:r w:rsidR="0095549E">
              <w:rPr>
                <w:noProof/>
                <w:webHidden/>
              </w:rPr>
              <w:fldChar w:fldCharType="begin"/>
            </w:r>
            <w:r w:rsidR="0095549E">
              <w:rPr>
                <w:noProof/>
                <w:webHidden/>
              </w:rPr>
              <w:instrText xml:space="preserve"> PAGEREF _Toc41471082 \h </w:instrText>
            </w:r>
            <w:r w:rsidR="0095549E">
              <w:rPr>
                <w:noProof/>
                <w:webHidden/>
              </w:rPr>
            </w:r>
            <w:r w:rsidR="0095549E">
              <w:rPr>
                <w:noProof/>
                <w:webHidden/>
              </w:rPr>
              <w:fldChar w:fldCharType="separate"/>
            </w:r>
            <w:r w:rsidR="005E1F7C">
              <w:rPr>
                <w:noProof/>
                <w:webHidden/>
              </w:rPr>
              <w:t>44</w:t>
            </w:r>
            <w:r w:rsidR="0095549E">
              <w:rPr>
                <w:noProof/>
                <w:webHidden/>
              </w:rPr>
              <w:fldChar w:fldCharType="end"/>
            </w:r>
          </w:hyperlink>
        </w:p>
        <w:p w14:paraId="7F5FE7A2" w14:textId="77D3CA8A" w:rsidR="0095549E" w:rsidRDefault="00374555" w:rsidP="00286AA6">
          <w:pPr>
            <w:pStyle w:val="TOC3"/>
            <w:rPr>
              <w:rFonts w:asciiTheme="minorHAnsi" w:eastAsiaTheme="minorEastAsia" w:hAnsiTheme="minorHAnsi" w:cstheme="minorBidi"/>
              <w:noProof/>
              <w:szCs w:val="28"/>
              <w:lang w:val="en-US" w:bidi="th-TH"/>
            </w:rPr>
          </w:pPr>
          <w:hyperlink w:anchor="_Toc41471083" w:history="1">
            <w:r w:rsidR="0095549E" w:rsidRPr="00F51722">
              <w:rPr>
                <w:rStyle w:val="Hyperlink"/>
                <w:i/>
                <w:iCs/>
                <w:noProof/>
              </w:rPr>
              <w:t>Làm việc theo nhóm nhỏ 4- thành viên</w:t>
            </w:r>
            <w:r w:rsidR="0095549E">
              <w:rPr>
                <w:noProof/>
                <w:webHidden/>
              </w:rPr>
              <w:tab/>
            </w:r>
            <w:r w:rsidR="0095549E">
              <w:rPr>
                <w:noProof/>
                <w:webHidden/>
              </w:rPr>
              <w:fldChar w:fldCharType="begin"/>
            </w:r>
            <w:r w:rsidR="0095549E">
              <w:rPr>
                <w:noProof/>
                <w:webHidden/>
              </w:rPr>
              <w:instrText xml:space="preserve"> PAGEREF _Toc41471083 \h </w:instrText>
            </w:r>
            <w:r w:rsidR="0095549E">
              <w:rPr>
                <w:noProof/>
                <w:webHidden/>
              </w:rPr>
            </w:r>
            <w:r w:rsidR="0095549E">
              <w:rPr>
                <w:noProof/>
                <w:webHidden/>
              </w:rPr>
              <w:fldChar w:fldCharType="separate"/>
            </w:r>
            <w:r w:rsidR="005E1F7C">
              <w:rPr>
                <w:noProof/>
                <w:webHidden/>
              </w:rPr>
              <w:t>44</w:t>
            </w:r>
            <w:r w:rsidR="0095549E">
              <w:rPr>
                <w:noProof/>
                <w:webHidden/>
              </w:rPr>
              <w:fldChar w:fldCharType="end"/>
            </w:r>
          </w:hyperlink>
        </w:p>
        <w:p w14:paraId="1D46252B" w14:textId="1DD7A218" w:rsidR="0095549E" w:rsidRDefault="00374555" w:rsidP="00286AA6">
          <w:pPr>
            <w:pStyle w:val="TOC3"/>
            <w:rPr>
              <w:rFonts w:asciiTheme="minorHAnsi" w:eastAsiaTheme="minorEastAsia" w:hAnsiTheme="minorHAnsi" w:cstheme="minorBidi"/>
              <w:noProof/>
              <w:szCs w:val="28"/>
              <w:lang w:val="en-US" w:bidi="th-TH"/>
            </w:rPr>
          </w:pPr>
          <w:hyperlink w:anchor="_Toc41471084" w:history="1">
            <w:r w:rsidR="0095549E" w:rsidRPr="00F51722">
              <w:rPr>
                <w:rStyle w:val="Hyperlink"/>
                <w:i/>
                <w:iCs/>
                <w:noProof/>
              </w:rPr>
              <w:t>Chuyển chỗ học sinh trong suốt năm học</w:t>
            </w:r>
            <w:r w:rsidR="0095549E">
              <w:rPr>
                <w:noProof/>
                <w:webHidden/>
              </w:rPr>
              <w:tab/>
            </w:r>
            <w:r w:rsidR="0095549E">
              <w:rPr>
                <w:noProof/>
                <w:webHidden/>
              </w:rPr>
              <w:fldChar w:fldCharType="begin"/>
            </w:r>
            <w:r w:rsidR="0095549E">
              <w:rPr>
                <w:noProof/>
                <w:webHidden/>
              </w:rPr>
              <w:instrText xml:space="preserve"> PAGEREF _Toc41471084 \h </w:instrText>
            </w:r>
            <w:r w:rsidR="0095549E">
              <w:rPr>
                <w:noProof/>
                <w:webHidden/>
              </w:rPr>
            </w:r>
            <w:r w:rsidR="0095549E">
              <w:rPr>
                <w:noProof/>
                <w:webHidden/>
              </w:rPr>
              <w:fldChar w:fldCharType="separate"/>
            </w:r>
            <w:r w:rsidR="005E1F7C">
              <w:rPr>
                <w:noProof/>
                <w:webHidden/>
              </w:rPr>
              <w:t>45</w:t>
            </w:r>
            <w:r w:rsidR="0095549E">
              <w:rPr>
                <w:noProof/>
                <w:webHidden/>
              </w:rPr>
              <w:fldChar w:fldCharType="end"/>
            </w:r>
          </w:hyperlink>
        </w:p>
        <w:p w14:paraId="270CAB14" w14:textId="5980C5B9" w:rsidR="0095549E" w:rsidRDefault="00374555" w:rsidP="00286AA6">
          <w:pPr>
            <w:pStyle w:val="TOC3"/>
            <w:rPr>
              <w:rFonts w:asciiTheme="minorHAnsi" w:eastAsiaTheme="minorEastAsia" w:hAnsiTheme="minorHAnsi" w:cstheme="minorBidi"/>
              <w:noProof/>
              <w:szCs w:val="28"/>
              <w:lang w:val="en-US" w:bidi="th-TH"/>
            </w:rPr>
          </w:pPr>
          <w:hyperlink w:anchor="_Toc41471085" w:history="1">
            <w:r w:rsidR="0095549E" w:rsidRPr="00F51722">
              <w:rPr>
                <w:rStyle w:val="Hyperlink"/>
                <w:i/>
                <w:iCs/>
                <w:noProof/>
              </w:rPr>
              <w:t>Chuẩn bị tạo điều kiện cho việc học tập độc lập</w:t>
            </w:r>
            <w:r w:rsidR="0095549E">
              <w:rPr>
                <w:noProof/>
                <w:webHidden/>
              </w:rPr>
              <w:tab/>
            </w:r>
            <w:r w:rsidR="0095549E">
              <w:rPr>
                <w:noProof/>
                <w:webHidden/>
              </w:rPr>
              <w:fldChar w:fldCharType="begin"/>
            </w:r>
            <w:r w:rsidR="0095549E">
              <w:rPr>
                <w:noProof/>
                <w:webHidden/>
              </w:rPr>
              <w:instrText xml:space="preserve"> PAGEREF _Toc41471085 \h </w:instrText>
            </w:r>
            <w:r w:rsidR="0095549E">
              <w:rPr>
                <w:noProof/>
                <w:webHidden/>
              </w:rPr>
            </w:r>
            <w:r w:rsidR="0095549E">
              <w:rPr>
                <w:noProof/>
                <w:webHidden/>
              </w:rPr>
              <w:fldChar w:fldCharType="separate"/>
            </w:r>
            <w:r w:rsidR="005E1F7C">
              <w:rPr>
                <w:noProof/>
                <w:webHidden/>
              </w:rPr>
              <w:t>45</w:t>
            </w:r>
            <w:r w:rsidR="0095549E">
              <w:rPr>
                <w:noProof/>
                <w:webHidden/>
              </w:rPr>
              <w:fldChar w:fldCharType="end"/>
            </w:r>
          </w:hyperlink>
        </w:p>
        <w:p w14:paraId="2C0BEA8B" w14:textId="5448CE14" w:rsidR="0095549E" w:rsidRDefault="00374555" w:rsidP="00286AA6">
          <w:pPr>
            <w:pStyle w:val="TOC3"/>
            <w:rPr>
              <w:rFonts w:asciiTheme="minorHAnsi" w:eastAsiaTheme="minorEastAsia" w:hAnsiTheme="minorHAnsi" w:cstheme="minorBidi"/>
              <w:noProof/>
              <w:szCs w:val="28"/>
              <w:lang w:val="en-US" w:bidi="th-TH"/>
            </w:rPr>
          </w:pPr>
          <w:hyperlink w:anchor="_Toc41471086" w:history="1">
            <w:r w:rsidR="0095549E" w:rsidRPr="00F51722">
              <w:rPr>
                <w:rStyle w:val="Hyperlink"/>
                <w:i/>
                <w:iCs/>
                <w:noProof/>
              </w:rPr>
              <w:t>Quan sát đồng đẳng (peer-observation) và đánh giá đồng đẳng (peer-asessment)</w:t>
            </w:r>
            <w:r w:rsidR="0095549E">
              <w:rPr>
                <w:noProof/>
                <w:webHidden/>
              </w:rPr>
              <w:tab/>
            </w:r>
            <w:r w:rsidR="0095549E">
              <w:rPr>
                <w:noProof/>
                <w:webHidden/>
              </w:rPr>
              <w:fldChar w:fldCharType="begin"/>
            </w:r>
            <w:r w:rsidR="0095549E">
              <w:rPr>
                <w:noProof/>
                <w:webHidden/>
              </w:rPr>
              <w:instrText xml:space="preserve"> PAGEREF _Toc41471086 \h </w:instrText>
            </w:r>
            <w:r w:rsidR="0095549E">
              <w:rPr>
                <w:noProof/>
                <w:webHidden/>
              </w:rPr>
            </w:r>
            <w:r w:rsidR="0095549E">
              <w:rPr>
                <w:noProof/>
                <w:webHidden/>
              </w:rPr>
              <w:fldChar w:fldCharType="separate"/>
            </w:r>
            <w:r w:rsidR="005E1F7C">
              <w:rPr>
                <w:noProof/>
                <w:webHidden/>
              </w:rPr>
              <w:t>45</w:t>
            </w:r>
            <w:r w:rsidR="0095549E">
              <w:rPr>
                <w:noProof/>
                <w:webHidden/>
              </w:rPr>
              <w:fldChar w:fldCharType="end"/>
            </w:r>
          </w:hyperlink>
        </w:p>
        <w:p w14:paraId="6031ACE3" w14:textId="6A006834" w:rsidR="0095549E" w:rsidRDefault="00374555" w:rsidP="00BD0F41">
          <w:pPr>
            <w:pStyle w:val="TOC2"/>
            <w:rPr>
              <w:rFonts w:asciiTheme="minorHAnsi" w:eastAsiaTheme="minorEastAsia" w:hAnsiTheme="minorHAnsi" w:cstheme="minorBidi"/>
              <w:szCs w:val="28"/>
              <w:lang w:val="en-US" w:bidi="th-TH"/>
            </w:rPr>
          </w:pPr>
          <w:hyperlink w:anchor="_Toc41471087" w:history="1">
            <w:r w:rsidR="0095549E" w:rsidRPr="00F51722">
              <w:rPr>
                <w:rStyle w:val="Hyperlink"/>
                <w:rFonts w:cs="Arial"/>
                <w:b/>
              </w:rPr>
              <w:t>3.6 Lợi ích của học phân hóa</w:t>
            </w:r>
            <w:r w:rsidR="0095549E">
              <w:rPr>
                <w:webHidden/>
              </w:rPr>
              <w:tab/>
            </w:r>
            <w:r w:rsidR="0095549E">
              <w:rPr>
                <w:webHidden/>
              </w:rPr>
              <w:fldChar w:fldCharType="begin"/>
            </w:r>
            <w:r w:rsidR="0095549E">
              <w:rPr>
                <w:webHidden/>
              </w:rPr>
              <w:instrText xml:space="preserve"> PAGEREF _Toc41471087 \h </w:instrText>
            </w:r>
            <w:r w:rsidR="0095549E">
              <w:rPr>
                <w:webHidden/>
              </w:rPr>
            </w:r>
            <w:r w:rsidR="0095549E">
              <w:rPr>
                <w:webHidden/>
              </w:rPr>
              <w:fldChar w:fldCharType="separate"/>
            </w:r>
            <w:r w:rsidR="005E1F7C">
              <w:rPr>
                <w:webHidden/>
              </w:rPr>
              <w:t>46</w:t>
            </w:r>
            <w:r w:rsidR="0095549E">
              <w:rPr>
                <w:webHidden/>
              </w:rPr>
              <w:fldChar w:fldCharType="end"/>
            </w:r>
          </w:hyperlink>
        </w:p>
        <w:p w14:paraId="6CC26ADC" w14:textId="21C0CC1B" w:rsidR="0095549E" w:rsidRDefault="00374555" w:rsidP="00BD0F41">
          <w:pPr>
            <w:pStyle w:val="TOC2"/>
            <w:rPr>
              <w:rFonts w:asciiTheme="minorHAnsi" w:eastAsiaTheme="minorEastAsia" w:hAnsiTheme="minorHAnsi" w:cstheme="minorBidi"/>
              <w:szCs w:val="28"/>
              <w:lang w:val="en-US" w:bidi="th-TH"/>
            </w:rPr>
          </w:pPr>
          <w:hyperlink w:anchor="_Toc41471088" w:history="1">
            <w:r w:rsidR="0095549E" w:rsidRPr="00F51722">
              <w:rPr>
                <w:rStyle w:val="Hyperlink"/>
                <w:rFonts w:cs="Arial"/>
                <w:b/>
              </w:rPr>
              <w:t>3.7 Ví dụ về phiếu đánh giá</w:t>
            </w:r>
            <w:r w:rsidR="0095549E">
              <w:rPr>
                <w:webHidden/>
              </w:rPr>
              <w:tab/>
            </w:r>
            <w:r w:rsidR="0095549E">
              <w:rPr>
                <w:webHidden/>
              </w:rPr>
              <w:fldChar w:fldCharType="begin"/>
            </w:r>
            <w:r w:rsidR="0095549E">
              <w:rPr>
                <w:webHidden/>
              </w:rPr>
              <w:instrText xml:space="preserve"> PAGEREF _Toc41471088 \h </w:instrText>
            </w:r>
            <w:r w:rsidR="0095549E">
              <w:rPr>
                <w:webHidden/>
              </w:rPr>
            </w:r>
            <w:r w:rsidR="0095549E">
              <w:rPr>
                <w:webHidden/>
              </w:rPr>
              <w:fldChar w:fldCharType="separate"/>
            </w:r>
            <w:r w:rsidR="005E1F7C">
              <w:rPr>
                <w:webHidden/>
              </w:rPr>
              <w:t>47</w:t>
            </w:r>
            <w:r w:rsidR="0095549E">
              <w:rPr>
                <w:webHidden/>
              </w:rPr>
              <w:fldChar w:fldCharType="end"/>
            </w:r>
          </w:hyperlink>
        </w:p>
        <w:p w14:paraId="798A776C" w14:textId="7BDE9F02" w:rsidR="0095549E" w:rsidRDefault="00374555" w:rsidP="00286AA6">
          <w:pPr>
            <w:pStyle w:val="TOC3"/>
            <w:rPr>
              <w:rFonts w:asciiTheme="minorHAnsi" w:eastAsiaTheme="minorEastAsia" w:hAnsiTheme="minorHAnsi" w:cstheme="minorBidi"/>
              <w:noProof/>
              <w:szCs w:val="28"/>
              <w:lang w:val="en-US" w:bidi="th-TH"/>
            </w:rPr>
          </w:pPr>
          <w:hyperlink w:anchor="_Toc41471089" w:history="1">
            <w:r w:rsidR="0095549E" w:rsidRPr="00F51722">
              <w:rPr>
                <w:rStyle w:val="Hyperlink"/>
                <w:rFonts w:eastAsia="Times New Roman"/>
                <w:noProof/>
              </w:rPr>
              <w:t>3.7.1 Mẫu đánh giá chung về hoạt động đóng vai</w:t>
            </w:r>
            <w:r w:rsidR="0095549E">
              <w:rPr>
                <w:noProof/>
                <w:webHidden/>
              </w:rPr>
              <w:tab/>
            </w:r>
            <w:r w:rsidR="0095549E">
              <w:rPr>
                <w:noProof/>
                <w:webHidden/>
              </w:rPr>
              <w:fldChar w:fldCharType="begin"/>
            </w:r>
            <w:r w:rsidR="0095549E">
              <w:rPr>
                <w:noProof/>
                <w:webHidden/>
              </w:rPr>
              <w:instrText xml:space="preserve"> PAGEREF _Toc41471089 \h </w:instrText>
            </w:r>
            <w:r w:rsidR="0095549E">
              <w:rPr>
                <w:noProof/>
                <w:webHidden/>
              </w:rPr>
            </w:r>
            <w:r w:rsidR="0095549E">
              <w:rPr>
                <w:noProof/>
                <w:webHidden/>
              </w:rPr>
              <w:fldChar w:fldCharType="separate"/>
            </w:r>
            <w:r w:rsidR="005E1F7C">
              <w:rPr>
                <w:noProof/>
                <w:webHidden/>
              </w:rPr>
              <w:t>48</w:t>
            </w:r>
            <w:r w:rsidR="0095549E">
              <w:rPr>
                <w:noProof/>
                <w:webHidden/>
              </w:rPr>
              <w:fldChar w:fldCharType="end"/>
            </w:r>
          </w:hyperlink>
        </w:p>
        <w:p w14:paraId="50147407" w14:textId="2846DA84" w:rsidR="0095549E" w:rsidRDefault="00374555" w:rsidP="00286AA6">
          <w:pPr>
            <w:pStyle w:val="TOC3"/>
            <w:rPr>
              <w:rFonts w:asciiTheme="minorHAnsi" w:eastAsiaTheme="minorEastAsia" w:hAnsiTheme="minorHAnsi" w:cstheme="minorBidi"/>
              <w:noProof/>
              <w:szCs w:val="28"/>
              <w:lang w:val="en-US" w:bidi="th-TH"/>
            </w:rPr>
          </w:pPr>
          <w:hyperlink w:anchor="_Toc41471090" w:history="1">
            <w:r w:rsidR="0095549E" w:rsidRPr="00F51722">
              <w:rPr>
                <w:rStyle w:val="Hyperlink"/>
                <w:rFonts w:eastAsia="Times New Roman"/>
                <w:noProof/>
              </w:rPr>
              <w:t>3.7.2 Mẫu phiếu đánh giá chung cho áp phích, trưng bày và đồ họa</w:t>
            </w:r>
            <w:r w:rsidR="0095549E">
              <w:rPr>
                <w:noProof/>
                <w:webHidden/>
              </w:rPr>
              <w:tab/>
            </w:r>
            <w:r w:rsidR="0095549E">
              <w:rPr>
                <w:noProof/>
                <w:webHidden/>
              </w:rPr>
              <w:fldChar w:fldCharType="begin"/>
            </w:r>
            <w:r w:rsidR="0095549E">
              <w:rPr>
                <w:noProof/>
                <w:webHidden/>
              </w:rPr>
              <w:instrText xml:space="preserve"> PAGEREF _Toc41471090 \h </w:instrText>
            </w:r>
            <w:r w:rsidR="0095549E">
              <w:rPr>
                <w:noProof/>
                <w:webHidden/>
              </w:rPr>
            </w:r>
            <w:r w:rsidR="0095549E">
              <w:rPr>
                <w:noProof/>
                <w:webHidden/>
              </w:rPr>
              <w:fldChar w:fldCharType="separate"/>
            </w:r>
            <w:r w:rsidR="005E1F7C">
              <w:rPr>
                <w:noProof/>
                <w:webHidden/>
              </w:rPr>
              <w:t>49</w:t>
            </w:r>
            <w:r w:rsidR="0095549E">
              <w:rPr>
                <w:noProof/>
                <w:webHidden/>
              </w:rPr>
              <w:fldChar w:fldCharType="end"/>
            </w:r>
          </w:hyperlink>
        </w:p>
        <w:p w14:paraId="3BB40BE2" w14:textId="62650595" w:rsidR="0095549E" w:rsidRDefault="00374555" w:rsidP="00286AA6">
          <w:pPr>
            <w:pStyle w:val="TOC3"/>
            <w:rPr>
              <w:rFonts w:asciiTheme="minorHAnsi" w:eastAsiaTheme="minorEastAsia" w:hAnsiTheme="minorHAnsi" w:cstheme="minorBidi"/>
              <w:noProof/>
              <w:szCs w:val="28"/>
              <w:lang w:val="en-US" w:bidi="th-TH"/>
            </w:rPr>
          </w:pPr>
          <w:hyperlink w:anchor="_Toc41471091" w:history="1">
            <w:r w:rsidR="0095549E" w:rsidRPr="00F51722">
              <w:rPr>
                <w:rStyle w:val="Hyperlink"/>
                <w:rFonts w:eastAsia="Times New Roman"/>
                <w:noProof/>
              </w:rPr>
              <w:t>3.7.3 Mẫu phiếu đánh giá chung phần trình bày</w:t>
            </w:r>
            <w:r w:rsidR="0095549E">
              <w:rPr>
                <w:noProof/>
                <w:webHidden/>
              </w:rPr>
              <w:tab/>
            </w:r>
            <w:r w:rsidR="0095549E">
              <w:rPr>
                <w:noProof/>
                <w:webHidden/>
              </w:rPr>
              <w:fldChar w:fldCharType="begin"/>
            </w:r>
            <w:r w:rsidR="0095549E">
              <w:rPr>
                <w:noProof/>
                <w:webHidden/>
              </w:rPr>
              <w:instrText xml:space="preserve"> PAGEREF _Toc41471091 \h </w:instrText>
            </w:r>
            <w:r w:rsidR="0095549E">
              <w:rPr>
                <w:noProof/>
                <w:webHidden/>
              </w:rPr>
            </w:r>
            <w:r w:rsidR="0095549E">
              <w:rPr>
                <w:noProof/>
                <w:webHidden/>
              </w:rPr>
              <w:fldChar w:fldCharType="separate"/>
            </w:r>
            <w:r w:rsidR="005E1F7C">
              <w:rPr>
                <w:noProof/>
                <w:webHidden/>
              </w:rPr>
              <w:t>51</w:t>
            </w:r>
            <w:r w:rsidR="0095549E">
              <w:rPr>
                <w:noProof/>
                <w:webHidden/>
              </w:rPr>
              <w:fldChar w:fldCharType="end"/>
            </w:r>
          </w:hyperlink>
        </w:p>
        <w:p w14:paraId="0538A0B1" w14:textId="406724BE" w:rsidR="0095549E" w:rsidRDefault="00374555" w:rsidP="00286AA6">
          <w:pPr>
            <w:pStyle w:val="TOC3"/>
            <w:rPr>
              <w:rFonts w:asciiTheme="minorHAnsi" w:eastAsiaTheme="minorEastAsia" w:hAnsiTheme="minorHAnsi" w:cstheme="minorBidi"/>
              <w:noProof/>
              <w:szCs w:val="28"/>
              <w:lang w:val="en-US" w:bidi="th-TH"/>
            </w:rPr>
          </w:pPr>
          <w:hyperlink w:anchor="_Toc41471092" w:history="1">
            <w:r w:rsidR="0095549E" w:rsidRPr="00F51722">
              <w:rPr>
                <w:rStyle w:val="Hyperlink"/>
                <w:rFonts w:eastAsia="Times New Roman"/>
                <w:noProof/>
              </w:rPr>
              <w:t>3.7.4 làm việc nhóm để phân tích nguồn tài liệu</w:t>
            </w:r>
            <w:r w:rsidR="0095549E">
              <w:rPr>
                <w:noProof/>
                <w:webHidden/>
              </w:rPr>
              <w:tab/>
            </w:r>
            <w:r w:rsidR="0095549E">
              <w:rPr>
                <w:noProof/>
                <w:webHidden/>
              </w:rPr>
              <w:fldChar w:fldCharType="begin"/>
            </w:r>
            <w:r w:rsidR="0095549E">
              <w:rPr>
                <w:noProof/>
                <w:webHidden/>
              </w:rPr>
              <w:instrText xml:space="preserve"> PAGEREF _Toc41471092 \h </w:instrText>
            </w:r>
            <w:r w:rsidR="0095549E">
              <w:rPr>
                <w:noProof/>
                <w:webHidden/>
              </w:rPr>
            </w:r>
            <w:r w:rsidR="0095549E">
              <w:rPr>
                <w:noProof/>
                <w:webHidden/>
              </w:rPr>
              <w:fldChar w:fldCharType="separate"/>
            </w:r>
            <w:r w:rsidR="005E1F7C">
              <w:rPr>
                <w:noProof/>
                <w:webHidden/>
              </w:rPr>
              <w:t>52</w:t>
            </w:r>
            <w:r w:rsidR="0095549E">
              <w:rPr>
                <w:noProof/>
                <w:webHidden/>
              </w:rPr>
              <w:fldChar w:fldCharType="end"/>
            </w:r>
          </w:hyperlink>
        </w:p>
        <w:p w14:paraId="687953A1" w14:textId="2ACFC1C8" w:rsidR="0095549E" w:rsidRDefault="00374555" w:rsidP="00395A8C">
          <w:pPr>
            <w:pStyle w:val="TOC1"/>
            <w:rPr>
              <w:rFonts w:asciiTheme="minorHAnsi" w:eastAsiaTheme="minorEastAsia" w:hAnsiTheme="minorHAnsi" w:cstheme="minorBidi"/>
              <w:szCs w:val="28"/>
              <w:lang w:val="en-US" w:bidi="th-TH"/>
            </w:rPr>
          </w:pPr>
          <w:hyperlink w:anchor="_Toc41471093" w:history="1">
            <w:r w:rsidR="0095549E" w:rsidRPr="00F51722">
              <w:rPr>
                <w:rStyle w:val="Hyperlink"/>
                <w:rFonts w:cs="Arial"/>
              </w:rPr>
              <w:t>Phần 4: Các nguồn hỗ trợ và công cụ</w:t>
            </w:r>
            <w:r w:rsidR="0095549E">
              <w:rPr>
                <w:webHidden/>
              </w:rPr>
              <w:tab/>
            </w:r>
            <w:r w:rsidR="0095549E">
              <w:rPr>
                <w:webHidden/>
              </w:rPr>
              <w:fldChar w:fldCharType="begin"/>
            </w:r>
            <w:r w:rsidR="0095549E">
              <w:rPr>
                <w:webHidden/>
              </w:rPr>
              <w:instrText xml:space="preserve"> PAGEREF _Toc41471093 \h </w:instrText>
            </w:r>
            <w:r w:rsidR="0095549E">
              <w:rPr>
                <w:webHidden/>
              </w:rPr>
            </w:r>
            <w:r w:rsidR="0095549E">
              <w:rPr>
                <w:webHidden/>
              </w:rPr>
              <w:fldChar w:fldCharType="separate"/>
            </w:r>
            <w:r w:rsidR="005E1F7C">
              <w:rPr>
                <w:webHidden/>
              </w:rPr>
              <w:t>54</w:t>
            </w:r>
            <w:r w:rsidR="0095549E">
              <w:rPr>
                <w:webHidden/>
              </w:rPr>
              <w:fldChar w:fldCharType="end"/>
            </w:r>
          </w:hyperlink>
        </w:p>
        <w:p w14:paraId="118A4393" w14:textId="50FD1DC0" w:rsidR="0095549E" w:rsidRDefault="00374555" w:rsidP="00BD0F41">
          <w:pPr>
            <w:pStyle w:val="TOC2"/>
            <w:rPr>
              <w:rFonts w:asciiTheme="minorHAnsi" w:eastAsiaTheme="minorEastAsia" w:hAnsiTheme="minorHAnsi" w:cstheme="minorBidi"/>
              <w:szCs w:val="28"/>
              <w:lang w:val="en-US" w:bidi="th-TH"/>
            </w:rPr>
          </w:pPr>
          <w:hyperlink w:anchor="_Toc41471094" w:history="1">
            <w:r w:rsidR="0095549E" w:rsidRPr="00F51722">
              <w:rPr>
                <w:rStyle w:val="Hyperlink"/>
                <w:rFonts w:cs="Arial"/>
                <w:b/>
              </w:rPr>
              <w:t>4.1. Kĩ thuật học tích cực</w:t>
            </w:r>
            <w:r w:rsidR="0095549E">
              <w:rPr>
                <w:webHidden/>
              </w:rPr>
              <w:tab/>
            </w:r>
            <w:r w:rsidR="0095549E">
              <w:rPr>
                <w:webHidden/>
              </w:rPr>
              <w:fldChar w:fldCharType="begin"/>
            </w:r>
            <w:r w:rsidR="0095549E">
              <w:rPr>
                <w:webHidden/>
              </w:rPr>
              <w:instrText xml:space="preserve"> PAGEREF _Toc41471094 \h </w:instrText>
            </w:r>
            <w:r w:rsidR="0095549E">
              <w:rPr>
                <w:webHidden/>
              </w:rPr>
            </w:r>
            <w:r w:rsidR="0095549E">
              <w:rPr>
                <w:webHidden/>
              </w:rPr>
              <w:fldChar w:fldCharType="separate"/>
            </w:r>
            <w:r w:rsidR="005E1F7C">
              <w:rPr>
                <w:webHidden/>
              </w:rPr>
              <w:t>54</w:t>
            </w:r>
            <w:r w:rsidR="0095549E">
              <w:rPr>
                <w:webHidden/>
              </w:rPr>
              <w:fldChar w:fldCharType="end"/>
            </w:r>
          </w:hyperlink>
        </w:p>
        <w:p w14:paraId="004F0A17" w14:textId="3F5CF664" w:rsidR="0095549E" w:rsidRDefault="00374555" w:rsidP="00286AA6">
          <w:pPr>
            <w:pStyle w:val="TOC3"/>
            <w:rPr>
              <w:rFonts w:asciiTheme="minorHAnsi" w:eastAsiaTheme="minorEastAsia" w:hAnsiTheme="minorHAnsi" w:cstheme="minorBidi"/>
              <w:noProof/>
              <w:szCs w:val="28"/>
              <w:lang w:val="en-US" w:bidi="th-TH"/>
            </w:rPr>
          </w:pPr>
          <w:hyperlink w:anchor="_Toc41471095" w:history="1">
            <w:r w:rsidR="0095549E" w:rsidRPr="00F51722">
              <w:rPr>
                <w:rStyle w:val="Hyperlink"/>
                <w:noProof/>
              </w:rPr>
              <w:t>4.1.1 Các hoạt động thường được sử dụng trong tài liệu Lịch sử Chung</w:t>
            </w:r>
            <w:r w:rsidR="0095549E">
              <w:rPr>
                <w:noProof/>
                <w:webHidden/>
              </w:rPr>
              <w:tab/>
            </w:r>
            <w:r w:rsidR="0095549E">
              <w:rPr>
                <w:noProof/>
                <w:webHidden/>
              </w:rPr>
              <w:fldChar w:fldCharType="begin"/>
            </w:r>
            <w:r w:rsidR="0095549E">
              <w:rPr>
                <w:noProof/>
                <w:webHidden/>
              </w:rPr>
              <w:instrText xml:space="preserve"> PAGEREF _Toc41471095 \h </w:instrText>
            </w:r>
            <w:r w:rsidR="0095549E">
              <w:rPr>
                <w:noProof/>
                <w:webHidden/>
              </w:rPr>
            </w:r>
            <w:r w:rsidR="0095549E">
              <w:rPr>
                <w:noProof/>
                <w:webHidden/>
              </w:rPr>
              <w:fldChar w:fldCharType="separate"/>
            </w:r>
            <w:r w:rsidR="005E1F7C">
              <w:rPr>
                <w:noProof/>
                <w:webHidden/>
              </w:rPr>
              <w:t>54</w:t>
            </w:r>
            <w:r w:rsidR="0095549E">
              <w:rPr>
                <w:noProof/>
                <w:webHidden/>
              </w:rPr>
              <w:fldChar w:fldCharType="end"/>
            </w:r>
          </w:hyperlink>
        </w:p>
        <w:p w14:paraId="7342C3DB" w14:textId="7EFA0509" w:rsidR="0095549E" w:rsidRDefault="00374555" w:rsidP="00286AA6">
          <w:pPr>
            <w:pStyle w:val="TOC3"/>
            <w:rPr>
              <w:rFonts w:asciiTheme="minorHAnsi" w:eastAsiaTheme="minorEastAsia" w:hAnsiTheme="minorHAnsi" w:cstheme="minorBidi"/>
              <w:noProof/>
              <w:szCs w:val="28"/>
              <w:lang w:val="en-US" w:bidi="th-TH"/>
            </w:rPr>
          </w:pPr>
          <w:hyperlink w:anchor="_Toc41471096" w:history="1">
            <w:r w:rsidR="0095549E" w:rsidRPr="00F51722">
              <w:rPr>
                <w:rStyle w:val="Hyperlink"/>
                <w:noProof/>
              </w:rPr>
              <w:t>4.1.2 Học tập tích cực đối với các bài học lịch sử</w:t>
            </w:r>
            <w:r w:rsidR="0095549E">
              <w:rPr>
                <w:noProof/>
                <w:webHidden/>
              </w:rPr>
              <w:tab/>
            </w:r>
            <w:r w:rsidR="0095549E">
              <w:rPr>
                <w:noProof/>
                <w:webHidden/>
              </w:rPr>
              <w:fldChar w:fldCharType="begin"/>
            </w:r>
            <w:r w:rsidR="0095549E">
              <w:rPr>
                <w:noProof/>
                <w:webHidden/>
              </w:rPr>
              <w:instrText xml:space="preserve"> PAGEREF _Toc41471096 \h </w:instrText>
            </w:r>
            <w:r w:rsidR="0095549E">
              <w:rPr>
                <w:noProof/>
                <w:webHidden/>
              </w:rPr>
            </w:r>
            <w:r w:rsidR="0095549E">
              <w:rPr>
                <w:noProof/>
                <w:webHidden/>
              </w:rPr>
              <w:fldChar w:fldCharType="separate"/>
            </w:r>
            <w:r w:rsidR="005E1F7C">
              <w:rPr>
                <w:noProof/>
                <w:webHidden/>
              </w:rPr>
              <w:t>58</w:t>
            </w:r>
            <w:r w:rsidR="0095549E">
              <w:rPr>
                <w:noProof/>
                <w:webHidden/>
              </w:rPr>
              <w:fldChar w:fldCharType="end"/>
            </w:r>
          </w:hyperlink>
        </w:p>
        <w:p w14:paraId="6360AEE8" w14:textId="11C9C9E2" w:rsidR="0095549E" w:rsidRDefault="00374555" w:rsidP="00286AA6">
          <w:pPr>
            <w:pStyle w:val="TOC3"/>
            <w:rPr>
              <w:rFonts w:asciiTheme="minorHAnsi" w:eastAsiaTheme="minorEastAsia" w:hAnsiTheme="minorHAnsi" w:cstheme="minorBidi"/>
              <w:noProof/>
              <w:szCs w:val="28"/>
              <w:lang w:val="en-US" w:bidi="th-TH"/>
            </w:rPr>
          </w:pPr>
          <w:hyperlink w:anchor="_Toc41471097" w:history="1">
            <w:r w:rsidR="0095549E" w:rsidRPr="00F51722">
              <w:rPr>
                <w:rStyle w:val="Hyperlink"/>
                <w:noProof/>
              </w:rPr>
              <w:t>4.1.3 Vượt ra ngoài lớp học</w:t>
            </w:r>
            <w:r w:rsidR="0095549E">
              <w:rPr>
                <w:noProof/>
                <w:webHidden/>
              </w:rPr>
              <w:tab/>
            </w:r>
            <w:r w:rsidR="0095549E">
              <w:rPr>
                <w:noProof/>
                <w:webHidden/>
              </w:rPr>
              <w:fldChar w:fldCharType="begin"/>
            </w:r>
            <w:r w:rsidR="0095549E">
              <w:rPr>
                <w:noProof/>
                <w:webHidden/>
              </w:rPr>
              <w:instrText xml:space="preserve"> PAGEREF _Toc41471097 \h </w:instrText>
            </w:r>
            <w:r w:rsidR="0095549E">
              <w:rPr>
                <w:noProof/>
                <w:webHidden/>
              </w:rPr>
            </w:r>
            <w:r w:rsidR="0095549E">
              <w:rPr>
                <w:noProof/>
                <w:webHidden/>
              </w:rPr>
              <w:fldChar w:fldCharType="separate"/>
            </w:r>
            <w:r w:rsidR="005E1F7C">
              <w:rPr>
                <w:noProof/>
                <w:webHidden/>
              </w:rPr>
              <w:t>59</w:t>
            </w:r>
            <w:r w:rsidR="0095549E">
              <w:rPr>
                <w:noProof/>
                <w:webHidden/>
              </w:rPr>
              <w:fldChar w:fldCharType="end"/>
            </w:r>
          </w:hyperlink>
        </w:p>
        <w:p w14:paraId="0F22D65F" w14:textId="4BFD2239" w:rsidR="0095549E" w:rsidRDefault="00374555" w:rsidP="00286AA6">
          <w:pPr>
            <w:pStyle w:val="TOC3"/>
            <w:rPr>
              <w:rFonts w:asciiTheme="minorHAnsi" w:eastAsiaTheme="minorEastAsia" w:hAnsiTheme="minorHAnsi" w:cstheme="minorBidi"/>
              <w:noProof/>
              <w:szCs w:val="28"/>
              <w:lang w:val="en-US" w:bidi="th-TH"/>
            </w:rPr>
          </w:pPr>
          <w:hyperlink w:anchor="_Toc41471098" w:history="1">
            <w:r w:rsidR="0095549E" w:rsidRPr="00F51722">
              <w:rPr>
                <w:rStyle w:val="Hyperlink"/>
                <w:noProof/>
                <w:lang w:val="vi-VN"/>
              </w:rPr>
              <w:t xml:space="preserve">4.1.4. </w:t>
            </w:r>
            <w:r w:rsidR="0095549E" w:rsidRPr="00F51722">
              <w:rPr>
                <w:rStyle w:val="Hyperlink"/>
                <w:noProof/>
                <w:lang w:val="en-US"/>
              </w:rPr>
              <w:t>N</w:t>
            </w:r>
            <w:r w:rsidR="0095549E" w:rsidRPr="00F51722">
              <w:rPr>
                <w:rStyle w:val="Hyperlink"/>
                <w:noProof/>
                <w:lang w:val="vi-VN"/>
              </w:rPr>
              <w:t xml:space="preserve">guồn </w:t>
            </w:r>
            <w:r w:rsidR="0095549E" w:rsidRPr="00F51722">
              <w:rPr>
                <w:rStyle w:val="Hyperlink"/>
                <w:noProof/>
                <w:lang w:val="en-US"/>
              </w:rPr>
              <w:t>bổ sung</w:t>
            </w:r>
            <w:r w:rsidR="0095549E" w:rsidRPr="00F51722">
              <w:rPr>
                <w:rStyle w:val="Hyperlink"/>
                <w:noProof/>
                <w:lang w:val="vi-VN"/>
              </w:rPr>
              <w:t xml:space="preserve"> về học tập </w:t>
            </w:r>
            <w:r w:rsidR="0095549E" w:rsidRPr="00F51722">
              <w:rPr>
                <w:rStyle w:val="Hyperlink"/>
                <w:noProof/>
                <w:lang w:val="en-US"/>
              </w:rPr>
              <w:t>tích cực</w:t>
            </w:r>
            <w:r w:rsidR="0095549E">
              <w:rPr>
                <w:noProof/>
                <w:webHidden/>
              </w:rPr>
              <w:tab/>
            </w:r>
            <w:r w:rsidR="0095549E">
              <w:rPr>
                <w:noProof/>
                <w:webHidden/>
              </w:rPr>
              <w:fldChar w:fldCharType="begin"/>
            </w:r>
            <w:r w:rsidR="0095549E">
              <w:rPr>
                <w:noProof/>
                <w:webHidden/>
              </w:rPr>
              <w:instrText xml:space="preserve"> PAGEREF _Toc41471098 \h </w:instrText>
            </w:r>
            <w:r w:rsidR="0095549E">
              <w:rPr>
                <w:noProof/>
                <w:webHidden/>
              </w:rPr>
            </w:r>
            <w:r w:rsidR="0095549E">
              <w:rPr>
                <w:noProof/>
                <w:webHidden/>
              </w:rPr>
              <w:fldChar w:fldCharType="separate"/>
            </w:r>
            <w:r w:rsidR="005E1F7C">
              <w:rPr>
                <w:noProof/>
                <w:webHidden/>
              </w:rPr>
              <w:t>60</w:t>
            </w:r>
            <w:r w:rsidR="0095549E">
              <w:rPr>
                <w:noProof/>
                <w:webHidden/>
              </w:rPr>
              <w:fldChar w:fldCharType="end"/>
            </w:r>
          </w:hyperlink>
        </w:p>
        <w:p w14:paraId="392964EF" w14:textId="086234FE" w:rsidR="0095549E" w:rsidRDefault="0095549E" w:rsidP="00BD0F41">
          <w:pPr>
            <w:pStyle w:val="TOC2"/>
            <w:rPr>
              <w:rFonts w:asciiTheme="minorHAnsi" w:eastAsiaTheme="minorEastAsia" w:hAnsiTheme="minorHAnsi" w:cstheme="minorBidi"/>
              <w:szCs w:val="28"/>
              <w:lang w:val="en-US" w:bidi="th-TH"/>
            </w:rPr>
          </w:pPr>
          <w:hyperlink w:anchor="_Toc41471103" w:history="1">
            <w:r w:rsidRPr="00F51722">
              <w:rPr>
                <w:rStyle w:val="Hyperlink"/>
                <w:rFonts w:cs="Arial"/>
                <w:b/>
              </w:rPr>
              <w:t>4.2. Bình đẳng giới</w:t>
            </w:r>
            <w:r>
              <w:rPr>
                <w:webHidden/>
              </w:rPr>
              <w:tab/>
            </w:r>
            <w:r>
              <w:rPr>
                <w:webHidden/>
              </w:rPr>
              <w:fldChar w:fldCharType="begin"/>
            </w:r>
            <w:r>
              <w:rPr>
                <w:webHidden/>
              </w:rPr>
              <w:instrText xml:space="preserve"> PAGEREF _Toc41471103 \h </w:instrText>
            </w:r>
            <w:r>
              <w:rPr>
                <w:webHidden/>
              </w:rPr>
            </w:r>
            <w:r>
              <w:rPr>
                <w:webHidden/>
              </w:rPr>
              <w:fldChar w:fldCharType="separate"/>
            </w:r>
            <w:r w:rsidR="005E1F7C">
              <w:rPr>
                <w:webHidden/>
              </w:rPr>
              <w:t>60</w:t>
            </w:r>
            <w:r>
              <w:rPr>
                <w:webHidden/>
              </w:rPr>
              <w:fldChar w:fldCharType="end"/>
            </w:r>
          </w:hyperlink>
        </w:p>
        <w:p w14:paraId="0411FE4B" w14:textId="6736607B" w:rsidR="0095549E" w:rsidRDefault="00374555" w:rsidP="00BD0F41">
          <w:pPr>
            <w:pStyle w:val="TOC2"/>
            <w:rPr>
              <w:rFonts w:asciiTheme="minorHAnsi" w:eastAsiaTheme="minorEastAsia" w:hAnsiTheme="minorHAnsi" w:cstheme="minorBidi"/>
              <w:szCs w:val="28"/>
              <w:lang w:val="en-US" w:bidi="th-TH"/>
            </w:rPr>
          </w:pPr>
          <w:hyperlink w:anchor="_Toc41471104" w:history="1">
            <w:r w:rsidR="0095549E" w:rsidRPr="00F51722">
              <w:rPr>
                <w:rStyle w:val="Hyperlink"/>
                <w:rFonts w:cs="Arial"/>
                <w:b/>
              </w:rPr>
              <w:t>4.3. Công cụ trực tuyến</w:t>
            </w:r>
            <w:r w:rsidR="0095549E">
              <w:rPr>
                <w:webHidden/>
              </w:rPr>
              <w:tab/>
            </w:r>
            <w:r w:rsidR="0095549E">
              <w:rPr>
                <w:webHidden/>
              </w:rPr>
              <w:fldChar w:fldCharType="begin"/>
            </w:r>
            <w:r w:rsidR="0095549E">
              <w:rPr>
                <w:webHidden/>
              </w:rPr>
              <w:instrText xml:space="preserve"> PAGEREF _Toc41471104 \h </w:instrText>
            </w:r>
            <w:r w:rsidR="0095549E">
              <w:rPr>
                <w:webHidden/>
              </w:rPr>
            </w:r>
            <w:r w:rsidR="0095549E">
              <w:rPr>
                <w:webHidden/>
              </w:rPr>
              <w:fldChar w:fldCharType="separate"/>
            </w:r>
            <w:r w:rsidR="005E1F7C">
              <w:rPr>
                <w:webHidden/>
              </w:rPr>
              <w:t>61</w:t>
            </w:r>
            <w:r w:rsidR="0095549E">
              <w:rPr>
                <w:webHidden/>
              </w:rPr>
              <w:fldChar w:fldCharType="end"/>
            </w:r>
          </w:hyperlink>
        </w:p>
        <w:p w14:paraId="41553214" w14:textId="6AEA3564" w:rsidR="0095549E" w:rsidRDefault="00374555" w:rsidP="00BD0F41">
          <w:pPr>
            <w:pStyle w:val="TOC2"/>
            <w:rPr>
              <w:rFonts w:asciiTheme="minorHAnsi" w:eastAsiaTheme="minorEastAsia" w:hAnsiTheme="minorHAnsi" w:cstheme="minorBidi"/>
              <w:szCs w:val="28"/>
              <w:lang w:val="en-US" w:bidi="th-TH"/>
            </w:rPr>
          </w:pPr>
          <w:hyperlink w:anchor="_Toc41471105" w:history="1">
            <w:r w:rsidR="0095549E" w:rsidRPr="00F51722">
              <w:rPr>
                <w:rStyle w:val="Hyperlink"/>
                <w:rFonts w:cs="Arial"/>
                <w:b/>
                <w:lang w:val="vi-VN"/>
              </w:rPr>
              <w:t>4.4 Các nguồn bổ sung và tài liệu tham khảo</w:t>
            </w:r>
            <w:r w:rsidR="0095549E">
              <w:rPr>
                <w:webHidden/>
              </w:rPr>
              <w:tab/>
            </w:r>
            <w:r w:rsidR="0095549E">
              <w:rPr>
                <w:webHidden/>
              </w:rPr>
              <w:fldChar w:fldCharType="begin"/>
            </w:r>
            <w:r w:rsidR="0095549E">
              <w:rPr>
                <w:webHidden/>
              </w:rPr>
              <w:instrText xml:space="preserve"> PAGEREF _Toc41471105 \h </w:instrText>
            </w:r>
            <w:r w:rsidR="0095549E">
              <w:rPr>
                <w:webHidden/>
              </w:rPr>
            </w:r>
            <w:r w:rsidR="0095549E">
              <w:rPr>
                <w:webHidden/>
              </w:rPr>
              <w:fldChar w:fldCharType="separate"/>
            </w:r>
            <w:r w:rsidR="005E1F7C">
              <w:rPr>
                <w:webHidden/>
              </w:rPr>
              <w:t>61</w:t>
            </w:r>
            <w:r w:rsidR="0095549E">
              <w:rPr>
                <w:webHidden/>
              </w:rPr>
              <w:fldChar w:fldCharType="end"/>
            </w:r>
          </w:hyperlink>
        </w:p>
        <w:p w14:paraId="7C6EF0E5" w14:textId="7D712D7F" w:rsidR="0095549E" w:rsidRDefault="00374555" w:rsidP="00BD0F41">
          <w:pPr>
            <w:pStyle w:val="TOC2"/>
            <w:rPr>
              <w:rFonts w:asciiTheme="minorHAnsi" w:eastAsiaTheme="minorEastAsia" w:hAnsiTheme="minorHAnsi" w:cstheme="minorBidi"/>
              <w:szCs w:val="28"/>
              <w:lang w:val="en-US" w:bidi="th-TH"/>
            </w:rPr>
          </w:pPr>
          <w:hyperlink w:anchor="_Toc41471106" w:history="1">
            <w:r w:rsidR="0095549E" w:rsidRPr="00F51722">
              <w:rPr>
                <w:rStyle w:val="Hyperlink"/>
                <w:rFonts w:cs="Arial"/>
                <w:lang w:val="vi-VN"/>
              </w:rPr>
              <w:t>• Về quản lý lớp học</w:t>
            </w:r>
            <w:r w:rsidR="0095549E">
              <w:rPr>
                <w:webHidden/>
              </w:rPr>
              <w:tab/>
            </w:r>
            <w:r w:rsidR="0095549E">
              <w:rPr>
                <w:webHidden/>
              </w:rPr>
              <w:fldChar w:fldCharType="begin"/>
            </w:r>
            <w:r w:rsidR="0095549E">
              <w:rPr>
                <w:webHidden/>
              </w:rPr>
              <w:instrText xml:space="preserve"> PAGEREF _Toc41471106 \h </w:instrText>
            </w:r>
            <w:r w:rsidR="0095549E">
              <w:rPr>
                <w:webHidden/>
              </w:rPr>
            </w:r>
            <w:r w:rsidR="0095549E">
              <w:rPr>
                <w:webHidden/>
              </w:rPr>
              <w:fldChar w:fldCharType="separate"/>
            </w:r>
            <w:r w:rsidR="005E1F7C">
              <w:rPr>
                <w:webHidden/>
              </w:rPr>
              <w:t>61</w:t>
            </w:r>
            <w:r w:rsidR="0095549E">
              <w:rPr>
                <w:webHidden/>
              </w:rPr>
              <w:fldChar w:fldCharType="end"/>
            </w:r>
          </w:hyperlink>
        </w:p>
        <w:p w14:paraId="471C73E8" w14:textId="579D25EF" w:rsidR="0095549E" w:rsidRDefault="00374555" w:rsidP="00395A8C">
          <w:pPr>
            <w:pStyle w:val="TOC1"/>
            <w:rPr>
              <w:rFonts w:asciiTheme="minorHAnsi" w:eastAsiaTheme="minorEastAsia" w:hAnsiTheme="minorHAnsi" w:cstheme="minorBidi"/>
              <w:szCs w:val="28"/>
              <w:lang w:val="en-US" w:bidi="th-TH"/>
            </w:rPr>
          </w:pPr>
          <w:hyperlink w:anchor="_Toc41471107" w:history="1">
            <w:r w:rsidR="0095549E" w:rsidRPr="00F51722">
              <w:rPr>
                <w:rStyle w:val="Hyperlink"/>
                <w:rFonts w:cs="Arial"/>
                <w:b/>
                <w:lang w:val="vi-VN"/>
              </w:rPr>
              <w:t>Phần 5: Những lời cuối cùng</w:t>
            </w:r>
            <w:r w:rsidR="0095549E">
              <w:rPr>
                <w:webHidden/>
              </w:rPr>
              <w:tab/>
            </w:r>
            <w:r w:rsidR="0095549E">
              <w:rPr>
                <w:webHidden/>
              </w:rPr>
              <w:fldChar w:fldCharType="begin"/>
            </w:r>
            <w:r w:rsidR="0095549E">
              <w:rPr>
                <w:webHidden/>
              </w:rPr>
              <w:instrText xml:space="preserve"> PAGEREF _Toc41471107 \h </w:instrText>
            </w:r>
            <w:r w:rsidR="0095549E">
              <w:rPr>
                <w:webHidden/>
              </w:rPr>
            </w:r>
            <w:r w:rsidR="0095549E">
              <w:rPr>
                <w:webHidden/>
              </w:rPr>
              <w:fldChar w:fldCharType="separate"/>
            </w:r>
            <w:r w:rsidR="005E1F7C">
              <w:rPr>
                <w:webHidden/>
              </w:rPr>
              <w:t>63</w:t>
            </w:r>
            <w:r w:rsidR="0095549E">
              <w:rPr>
                <w:webHidden/>
              </w:rPr>
              <w:fldChar w:fldCharType="end"/>
            </w:r>
          </w:hyperlink>
        </w:p>
        <w:p w14:paraId="299768B8" w14:textId="1EB79AF3" w:rsidR="0095549E" w:rsidRDefault="00374555" w:rsidP="00BD0F41">
          <w:pPr>
            <w:pStyle w:val="TOC2"/>
            <w:rPr>
              <w:rFonts w:asciiTheme="minorHAnsi" w:eastAsiaTheme="minorEastAsia" w:hAnsiTheme="minorHAnsi" w:cstheme="minorBidi"/>
              <w:szCs w:val="28"/>
              <w:lang w:val="en-US" w:bidi="th-TH"/>
            </w:rPr>
          </w:pPr>
          <w:hyperlink w:anchor="_Toc41471108" w:history="1">
            <w:r w:rsidR="0095549E" w:rsidRPr="00F51722">
              <w:rPr>
                <w:rStyle w:val="Hyperlink"/>
                <w:rFonts w:cs="Arial"/>
                <w:b/>
                <w:lang w:val="vi-VN"/>
              </w:rPr>
              <w:t>5.1 Những câu hỏi thường gặp</w:t>
            </w:r>
            <w:r w:rsidR="0095549E">
              <w:rPr>
                <w:webHidden/>
              </w:rPr>
              <w:tab/>
            </w:r>
            <w:r w:rsidR="0095549E">
              <w:rPr>
                <w:webHidden/>
              </w:rPr>
              <w:fldChar w:fldCharType="begin"/>
            </w:r>
            <w:r w:rsidR="0095549E">
              <w:rPr>
                <w:webHidden/>
              </w:rPr>
              <w:instrText xml:space="preserve"> PAGEREF _Toc41471108 \h </w:instrText>
            </w:r>
            <w:r w:rsidR="0095549E">
              <w:rPr>
                <w:webHidden/>
              </w:rPr>
            </w:r>
            <w:r w:rsidR="0095549E">
              <w:rPr>
                <w:webHidden/>
              </w:rPr>
              <w:fldChar w:fldCharType="separate"/>
            </w:r>
            <w:r w:rsidR="005E1F7C">
              <w:rPr>
                <w:webHidden/>
              </w:rPr>
              <w:t>63</w:t>
            </w:r>
            <w:r w:rsidR="0095549E">
              <w:rPr>
                <w:webHidden/>
              </w:rPr>
              <w:fldChar w:fldCharType="end"/>
            </w:r>
          </w:hyperlink>
        </w:p>
        <w:p w14:paraId="309921BA" w14:textId="5990551C" w:rsidR="0095549E" w:rsidRDefault="00374555" w:rsidP="00BD0F41">
          <w:pPr>
            <w:pStyle w:val="TOC2"/>
            <w:rPr>
              <w:rFonts w:asciiTheme="minorHAnsi" w:eastAsiaTheme="minorEastAsia" w:hAnsiTheme="minorHAnsi" w:cstheme="minorBidi"/>
              <w:szCs w:val="28"/>
              <w:lang w:val="en-US" w:bidi="th-TH"/>
            </w:rPr>
          </w:pPr>
          <w:hyperlink w:anchor="_Toc41471109" w:history="1">
            <w:r w:rsidR="0095549E" w:rsidRPr="00F51722">
              <w:rPr>
                <w:rStyle w:val="Hyperlink"/>
                <w:rFonts w:cs="Arial"/>
                <w:b/>
                <w:lang w:val="vi-VN"/>
              </w:rPr>
              <w:t>5.2 Nên làm và không nên làm</w:t>
            </w:r>
            <w:r w:rsidR="0095549E">
              <w:rPr>
                <w:webHidden/>
              </w:rPr>
              <w:tab/>
            </w:r>
            <w:r w:rsidR="0095549E">
              <w:rPr>
                <w:webHidden/>
              </w:rPr>
              <w:fldChar w:fldCharType="begin"/>
            </w:r>
            <w:r w:rsidR="0095549E">
              <w:rPr>
                <w:webHidden/>
              </w:rPr>
              <w:instrText xml:space="preserve"> PAGEREF _Toc41471109 \h </w:instrText>
            </w:r>
            <w:r w:rsidR="0095549E">
              <w:rPr>
                <w:webHidden/>
              </w:rPr>
            </w:r>
            <w:r w:rsidR="0095549E">
              <w:rPr>
                <w:webHidden/>
              </w:rPr>
              <w:fldChar w:fldCharType="separate"/>
            </w:r>
            <w:r w:rsidR="005E1F7C">
              <w:rPr>
                <w:webHidden/>
              </w:rPr>
              <w:t>64</w:t>
            </w:r>
            <w:r w:rsidR="0095549E">
              <w:rPr>
                <w:webHidden/>
              </w:rPr>
              <w:fldChar w:fldCharType="end"/>
            </w:r>
          </w:hyperlink>
        </w:p>
        <w:p w14:paraId="7DAFAFF6" w14:textId="441A5DC3" w:rsidR="0095549E" w:rsidRDefault="00374555" w:rsidP="00395A8C">
          <w:pPr>
            <w:pStyle w:val="TOC1"/>
            <w:rPr>
              <w:rFonts w:asciiTheme="minorHAnsi" w:eastAsiaTheme="minorEastAsia" w:hAnsiTheme="minorHAnsi" w:cstheme="minorBidi"/>
              <w:szCs w:val="28"/>
              <w:lang w:val="en-US" w:bidi="th-TH"/>
            </w:rPr>
          </w:pPr>
          <w:hyperlink w:anchor="_Toc41471110" w:history="1">
            <w:r w:rsidR="0095549E" w:rsidRPr="00F51722">
              <w:rPr>
                <w:rStyle w:val="Hyperlink"/>
                <w:rFonts w:cs="Arial"/>
                <w:b/>
              </w:rPr>
              <w:t>Phụ lục</w:t>
            </w:r>
            <w:r w:rsidR="0095549E">
              <w:rPr>
                <w:webHidden/>
              </w:rPr>
              <w:tab/>
            </w:r>
            <w:r w:rsidR="0095549E">
              <w:rPr>
                <w:webHidden/>
              </w:rPr>
              <w:fldChar w:fldCharType="begin"/>
            </w:r>
            <w:r w:rsidR="0095549E">
              <w:rPr>
                <w:webHidden/>
              </w:rPr>
              <w:instrText xml:space="preserve"> PAGEREF _Toc41471110 \h </w:instrText>
            </w:r>
            <w:r w:rsidR="0095549E">
              <w:rPr>
                <w:webHidden/>
              </w:rPr>
            </w:r>
            <w:r w:rsidR="0095549E">
              <w:rPr>
                <w:webHidden/>
              </w:rPr>
              <w:fldChar w:fldCharType="separate"/>
            </w:r>
            <w:r w:rsidR="005E1F7C">
              <w:rPr>
                <w:webHidden/>
              </w:rPr>
              <w:t>65</w:t>
            </w:r>
            <w:r w:rsidR="0095549E">
              <w:rPr>
                <w:webHidden/>
              </w:rPr>
              <w:fldChar w:fldCharType="end"/>
            </w:r>
          </w:hyperlink>
        </w:p>
        <w:p w14:paraId="683A8660" w14:textId="3F94124B" w:rsidR="007B3BAF" w:rsidRDefault="007B3BAF" w:rsidP="007817C5">
          <w:pPr>
            <w:spacing w:after="120" w:line="240" w:lineRule="auto"/>
          </w:pPr>
          <w:r>
            <w:rPr>
              <w:b/>
              <w:bCs/>
              <w:noProof/>
            </w:rPr>
            <w:fldChar w:fldCharType="end"/>
          </w:r>
        </w:p>
      </w:sdtContent>
    </w:sdt>
    <w:p w14:paraId="07EC79E7" w14:textId="436DD2D3" w:rsidR="005E4BC3" w:rsidRDefault="005E4BC3" w:rsidP="00A91F01">
      <w:pPr>
        <w:spacing w:after="120" w:line="240" w:lineRule="auto"/>
        <w:jc w:val="left"/>
      </w:pPr>
    </w:p>
    <w:p w14:paraId="63A16BF5" w14:textId="42B783A0" w:rsidR="005E4BC3" w:rsidRDefault="005E4BC3" w:rsidP="004E75B2">
      <w:pPr>
        <w:spacing w:after="120" w:line="240" w:lineRule="auto"/>
      </w:pPr>
    </w:p>
    <w:p w14:paraId="4781295B" w14:textId="77777777" w:rsidR="00171EE6" w:rsidRDefault="00171EE6" w:rsidP="00A91F01">
      <w:pPr>
        <w:spacing w:after="120" w:line="240" w:lineRule="auto"/>
        <w:jc w:val="left"/>
      </w:pPr>
    </w:p>
    <w:p w14:paraId="7584457B" w14:textId="77777777" w:rsidR="00171EE6" w:rsidRDefault="00171EE6" w:rsidP="00A91F01">
      <w:pPr>
        <w:spacing w:after="120" w:line="240" w:lineRule="auto"/>
        <w:jc w:val="left"/>
      </w:pPr>
    </w:p>
    <w:p w14:paraId="6F5B59E7" w14:textId="77777777" w:rsidR="007817C5" w:rsidRDefault="007817C5">
      <w:pPr>
        <w:spacing w:line="259" w:lineRule="auto"/>
        <w:jc w:val="left"/>
        <w:rPr>
          <w:rFonts w:ascii="Arial Narrow" w:eastAsia="Times New Roman" w:hAnsi="Arial Narrow" w:cs="Times New Roman"/>
          <w:b/>
          <w:bCs/>
          <w:sz w:val="28"/>
          <w:szCs w:val="36"/>
        </w:rPr>
      </w:pPr>
      <w:r>
        <w:rPr>
          <w:b/>
        </w:rPr>
        <w:br w:type="page"/>
      </w:r>
    </w:p>
    <w:p w14:paraId="15416100" w14:textId="06FB3CE2" w:rsidR="005E4BC3" w:rsidRPr="0031796E" w:rsidRDefault="0031796E" w:rsidP="00A91F01">
      <w:pPr>
        <w:pStyle w:val="Heading2"/>
        <w:numPr>
          <w:ilvl w:val="0"/>
          <w:numId w:val="0"/>
        </w:numPr>
        <w:spacing w:before="0" w:beforeAutospacing="0" w:after="120" w:afterAutospacing="0"/>
        <w:ind w:left="576" w:hanging="576"/>
        <w:rPr>
          <w:rFonts w:ascii="Arial" w:hAnsi="Arial" w:cs="Arial"/>
          <w:b/>
          <w:color w:val="auto"/>
          <w:lang w:val="vi-VN"/>
        </w:rPr>
      </w:pPr>
      <w:bookmarkStart w:id="5" w:name="_Toc41471050"/>
      <w:r>
        <w:rPr>
          <w:b/>
          <w:color w:val="auto"/>
        </w:rPr>
        <w:lastRenderedPageBreak/>
        <w:t>L</w:t>
      </w:r>
      <w:r>
        <w:rPr>
          <w:rFonts w:ascii="Arial" w:hAnsi="Arial" w:cs="Arial"/>
          <w:b/>
          <w:color w:val="auto"/>
          <w:lang w:val="vi-VN"/>
        </w:rPr>
        <w:t>ời cảm ơn</w:t>
      </w:r>
      <w:bookmarkEnd w:id="5"/>
    </w:p>
    <w:p w14:paraId="2C1E0CFE" w14:textId="61857156" w:rsidR="0031796E" w:rsidRPr="0091080C" w:rsidRDefault="0031796E" w:rsidP="0031796E">
      <w:pPr>
        <w:spacing w:after="120" w:line="240" w:lineRule="auto"/>
        <w:rPr>
          <w:rFonts w:cs="Arial"/>
          <w:lang w:val="vi-VN"/>
        </w:rPr>
      </w:pPr>
      <w:r w:rsidRPr="0091080C">
        <w:rPr>
          <w:rFonts w:cs="Arial"/>
          <w:lang w:val="vi-VN"/>
        </w:rPr>
        <w:t>Trướ</w:t>
      </w:r>
      <w:r w:rsidR="00543839" w:rsidRPr="0091080C">
        <w:rPr>
          <w:rFonts w:cs="Arial"/>
          <w:lang w:val="vi-VN"/>
        </w:rPr>
        <w:t>c tiên, Tổ chức Giáo dục, Khoa học và Văn hóa Liên Hợp Quốc</w:t>
      </w:r>
      <w:r w:rsidR="00463333" w:rsidRPr="0091080C">
        <w:rPr>
          <w:rFonts w:cs="Arial"/>
          <w:lang w:val="vi-VN"/>
        </w:rPr>
        <w:t xml:space="preserve"> (UNESCO)</w:t>
      </w:r>
      <w:r w:rsidR="00543839" w:rsidRPr="0091080C">
        <w:rPr>
          <w:rFonts w:cs="Arial"/>
          <w:lang w:val="vi-VN"/>
        </w:rPr>
        <w:t xml:space="preserve"> </w:t>
      </w:r>
      <w:r w:rsidR="00A85F0F" w:rsidRPr="0091080C">
        <w:rPr>
          <w:rFonts w:cs="Arial"/>
          <w:lang w:val="vi-VN"/>
        </w:rPr>
        <w:t>xin được</w:t>
      </w:r>
      <w:r w:rsidRPr="0091080C">
        <w:rPr>
          <w:rFonts w:cs="Arial"/>
          <w:lang w:val="vi-VN"/>
        </w:rPr>
        <w:t xml:space="preserve"> cảm ơn Bộ Giáo dục Hàn Quốc vì đã tài</w:t>
      </w:r>
      <w:r w:rsidR="00543839" w:rsidRPr="0091080C">
        <w:rPr>
          <w:rFonts w:cs="Arial"/>
          <w:lang w:val="vi-VN"/>
        </w:rPr>
        <w:t xml:space="preserve"> trợ </w:t>
      </w:r>
      <w:r w:rsidRPr="0091080C">
        <w:rPr>
          <w:rFonts w:cs="Arial"/>
          <w:lang w:val="vi-VN"/>
        </w:rPr>
        <w:t>hào phóng cho dự án này. Dự án này sẽ không thể thực hiện được nếu không có sự tin tưởng của họ.</w:t>
      </w:r>
    </w:p>
    <w:p w14:paraId="6C11D5DB" w14:textId="1577B4C7" w:rsidR="0031796E" w:rsidRPr="0091080C" w:rsidRDefault="0031796E" w:rsidP="0031796E">
      <w:pPr>
        <w:spacing w:after="120" w:line="240" w:lineRule="auto"/>
        <w:rPr>
          <w:rFonts w:cs="Arial"/>
          <w:lang w:val="vi-VN"/>
        </w:rPr>
      </w:pPr>
      <w:r w:rsidRPr="0091080C">
        <w:rPr>
          <w:rFonts w:cs="Arial"/>
          <w:lang w:val="vi-VN"/>
        </w:rPr>
        <w:t>Tất cả các đối tác từ bảy quốc gia tham gia vào dự án thí điểm đã thể hiện sự cống hiến và sáng tạo</w:t>
      </w:r>
      <w:r w:rsidR="00A85F0F" w:rsidRPr="0091080C">
        <w:rPr>
          <w:rFonts w:cs="Arial"/>
          <w:lang w:val="vi-VN"/>
        </w:rPr>
        <w:t xml:space="preserve"> của họ</w:t>
      </w:r>
      <w:r w:rsidRPr="0091080C">
        <w:rPr>
          <w:rFonts w:cs="Arial"/>
          <w:lang w:val="vi-VN"/>
        </w:rPr>
        <w:t xml:space="preserve"> trong suốt quá trình thực hiệ</w:t>
      </w:r>
      <w:r w:rsidR="00543839" w:rsidRPr="0091080C">
        <w:rPr>
          <w:rFonts w:cs="Arial"/>
          <w:lang w:val="vi-VN"/>
        </w:rPr>
        <w:t>n. Sự trải</w:t>
      </w:r>
      <w:r w:rsidRPr="0091080C">
        <w:rPr>
          <w:rFonts w:cs="Arial"/>
          <w:lang w:val="vi-VN"/>
        </w:rPr>
        <w:t xml:space="preserve"> nghiệm và phản hồi củ</w:t>
      </w:r>
      <w:r w:rsidR="00A85F0F" w:rsidRPr="0091080C">
        <w:rPr>
          <w:rFonts w:cs="Arial"/>
          <w:lang w:val="vi-VN"/>
        </w:rPr>
        <w:t>a các đối tác tham gia</w:t>
      </w:r>
      <w:r w:rsidR="0062075A" w:rsidRPr="0091080C">
        <w:rPr>
          <w:rFonts w:cs="Arial"/>
          <w:lang w:val="vi-VN"/>
        </w:rPr>
        <w:t xml:space="preserve"> đã cho phép chúng tôi làm</w:t>
      </w:r>
      <w:r w:rsidR="00543839" w:rsidRPr="0091080C">
        <w:rPr>
          <w:rFonts w:cs="Arial"/>
          <w:lang w:val="vi-VN"/>
        </w:rPr>
        <w:t xml:space="preserve"> nên bộ</w:t>
      </w:r>
      <w:r w:rsidRPr="0091080C">
        <w:rPr>
          <w:rFonts w:cs="Arial"/>
          <w:lang w:val="vi-VN"/>
        </w:rPr>
        <w:t xml:space="preserve"> tài liệu phù hợp hơn và thân thiện</w:t>
      </w:r>
      <w:r w:rsidR="00543839" w:rsidRPr="0091080C">
        <w:rPr>
          <w:rFonts w:cs="Arial"/>
          <w:lang w:val="vi-VN"/>
        </w:rPr>
        <w:t xml:space="preserve"> hơn</w:t>
      </w:r>
      <w:r w:rsidRPr="0091080C">
        <w:rPr>
          <w:rFonts w:cs="Arial"/>
          <w:lang w:val="vi-VN"/>
        </w:rPr>
        <w:t xml:space="preserve"> với ngườ</w:t>
      </w:r>
      <w:r w:rsidR="00543839" w:rsidRPr="0091080C">
        <w:rPr>
          <w:rFonts w:cs="Arial"/>
          <w:lang w:val="vi-VN"/>
        </w:rPr>
        <w:t>i sử dụng</w:t>
      </w:r>
      <w:r w:rsidRPr="0091080C">
        <w:rPr>
          <w:rFonts w:cs="Arial"/>
          <w:lang w:val="vi-VN"/>
        </w:rPr>
        <w:t>.</w:t>
      </w:r>
    </w:p>
    <w:p w14:paraId="07B9265E" w14:textId="77777777" w:rsidR="00452B8B" w:rsidRPr="0091080C" w:rsidRDefault="00452B8B" w:rsidP="00A91F01">
      <w:pPr>
        <w:spacing w:after="120" w:line="240" w:lineRule="auto"/>
        <w:rPr>
          <w:rFonts w:cs="Arial"/>
          <w:b/>
          <w:bCs/>
          <w:lang w:val="vi-VN"/>
        </w:rPr>
      </w:pPr>
    </w:p>
    <w:p w14:paraId="5A28722B" w14:textId="7CACAEC1" w:rsidR="00C63781" w:rsidRPr="0048277D" w:rsidRDefault="00C63781" w:rsidP="00A91F01">
      <w:pPr>
        <w:spacing w:after="120" w:line="240" w:lineRule="auto"/>
        <w:rPr>
          <w:rFonts w:cs="Arial"/>
          <w:b/>
          <w:bCs/>
          <w:lang w:val="vi-VN"/>
        </w:rPr>
      </w:pPr>
      <w:r w:rsidRPr="0048277D">
        <w:rPr>
          <w:rFonts w:cs="Arial"/>
          <w:b/>
          <w:bCs/>
          <w:lang w:val="vi-VN"/>
        </w:rPr>
        <w:t xml:space="preserve">Brunei </w:t>
      </w:r>
      <w:r w:rsidR="00A14A70" w:rsidRPr="0048277D">
        <w:rPr>
          <w:rFonts w:eastAsia="Times New Roman" w:cs="Arial"/>
          <w:b/>
          <w:bCs/>
          <w:color w:val="000000"/>
          <w:lang w:val="vi-VN"/>
        </w:rPr>
        <w:t>Darussalam</w:t>
      </w:r>
    </w:p>
    <w:p w14:paraId="3D5A8E92" w14:textId="77777777" w:rsidR="0031796E" w:rsidRPr="0048277D" w:rsidRDefault="0031796E" w:rsidP="0031796E">
      <w:pPr>
        <w:spacing w:after="120" w:line="240" w:lineRule="auto"/>
        <w:rPr>
          <w:rFonts w:eastAsia="Times New Roman" w:cs="Arial"/>
          <w:color w:val="000000"/>
          <w:lang w:val="vi-VN"/>
        </w:rPr>
      </w:pPr>
      <w:r w:rsidRPr="0048277D">
        <w:rPr>
          <w:rFonts w:eastAsia="Times New Roman" w:cs="Arial"/>
          <w:color w:val="000000"/>
          <w:lang w:val="vi-VN"/>
        </w:rPr>
        <w:t>Bộ Giáo dục</w:t>
      </w:r>
    </w:p>
    <w:p w14:paraId="561C4962" w14:textId="77777777" w:rsidR="0031796E" w:rsidRPr="0048277D" w:rsidRDefault="0031796E" w:rsidP="0031796E">
      <w:pPr>
        <w:spacing w:after="120" w:line="240" w:lineRule="auto"/>
        <w:rPr>
          <w:rFonts w:eastAsia="Times New Roman" w:cs="Arial"/>
          <w:color w:val="000000"/>
          <w:lang w:val="vi-VN"/>
        </w:rPr>
      </w:pPr>
      <w:r w:rsidRPr="0048277D">
        <w:rPr>
          <w:rFonts w:eastAsia="Times New Roman" w:cs="Arial"/>
          <w:color w:val="000000"/>
          <w:lang w:val="vi-VN"/>
        </w:rPr>
        <w:t>Trường trung học Awang Semaun, Bandar Seri Begawan</w:t>
      </w:r>
    </w:p>
    <w:p w14:paraId="20E4EAD0" w14:textId="16382658" w:rsidR="00A14A70" w:rsidRPr="0012247E" w:rsidRDefault="0031796E" w:rsidP="0031796E">
      <w:pPr>
        <w:spacing w:after="120" w:line="240" w:lineRule="auto"/>
        <w:rPr>
          <w:rFonts w:cs="Arial"/>
        </w:rPr>
      </w:pPr>
      <w:r w:rsidRPr="0031796E">
        <w:rPr>
          <w:rFonts w:eastAsia="Times New Roman" w:cs="Arial"/>
          <w:color w:val="000000"/>
          <w:lang w:val="en-US"/>
        </w:rPr>
        <w:t>Trường trung học PAP Hajah Masna, Bandar Seri Begawan</w:t>
      </w:r>
    </w:p>
    <w:p w14:paraId="0323CD79" w14:textId="77777777" w:rsidR="0031796E" w:rsidRDefault="0031796E" w:rsidP="00A91F01">
      <w:pPr>
        <w:spacing w:after="120" w:line="240" w:lineRule="auto"/>
        <w:rPr>
          <w:rFonts w:eastAsia="Times New Roman" w:cs="Arial"/>
          <w:b/>
          <w:bCs/>
          <w:color w:val="000000"/>
          <w:lang w:val="en-US"/>
        </w:rPr>
      </w:pPr>
    </w:p>
    <w:p w14:paraId="6EC9F08C" w14:textId="77777777" w:rsidR="00D54A59" w:rsidRPr="00D54A59" w:rsidRDefault="00D54A59" w:rsidP="00050277">
      <w:pPr>
        <w:spacing w:after="120" w:line="240" w:lineRule="auto"/>
        <w:rPr>
          <w:rFonts w:eastAsia="Times New Roman" w:cs="Arial"/>
          <w:b/>
          <w:lang w:val="en-US"/>
        </w:rPr>
      </w:pPr>
      <w:r w:rsidRPr="00D54A59">
        <w:rPr>
          <w:rFonts w:eastAsia="Times New Roman" w:cs="Arial"/>
          <w:b/>
          <w:lang w:val="en-US"/>
        </w:rPr>
        <w:t xml:space="preserve">Campuchia </w:t>
      </w:r>
    </w:p>
    <w:p w14:paraId="2BB68E71" w14:textId="541E2118" w:rsidR="00050277" w:rsidRPr="00050277" w:rsidRDefault="00050277" w:rsidP="00050277">
      <w:pPr>
        <w:spacing w:after="120" w:line="240" w:lineRule="auto"/>
        <w:rPr>
          <w:rFonts w:eastAsia="Times New Roman" w:cs="Arial"/>
          <w:lang w:val="en-US"/>
        </w:rPr>
      </w:pPr>
      <w:r w:rsidRPr="00050277">
        <w:rPr>
          <w:rFonts w:eastAsia="Times New Roman" w:cs="Arial"/>
          <w:lang w:val="en-US"/>
        </w:rPr>
        <w:t>Bộ Giáo dục, Thanh niên và Thể thao Campuchia</w:t>
      </w:r>
    </w:p>
    <w:p w14:paraId="15834D06" w14:textId="79B3E843" w:rsidR="00050277" w:rsidRPr="00050277" w:rsidRDefault="00050277" w:rsidP="00050277">
      <w:pPr>
        <w:spacing w:after="120" w:line="240" w:lineRule="auto"/>
        <w:rPr>
          <w:rFonts w:eastAsia="Times New Roman" w:cs="Arial"/>
          <w:lang w:val="en-US"/>
        </w:rPr>
      </w:pPr>
      <w:r>
        <w:rPr>
          <w:rFonts w:eastAsia="Times New Roman" w:cs="Arial"/>
          <w:lang w:val="en-US"/>
        </w:rPr>
        <w:t>V</w:t>
      </w:r>
      <w:r w:rsidR="00543839">
        <w:rPr>
          <w:rFonts w:eastAsia="Times New Roman" w:cs="Arial"/>
          <w:lang w:val="en-US"/>
        </w:rPr>
        <w:t>iện Giáo dục Q</w:t>
      </w:r>
      <w:r w:rsidRPr="00050277">
        <w:rPr>
          <w:rFonts w:eastAsia="Times New Roman" w:cs="Arial"/>
          <w:lang w:val="en-US"/>
        </w:rPr>
        <w:t>uốc gia</w:t>
      </w:r>
    </w:p>
    <w:p w14:paraId="692E9158" w14:textId="4EEBA0C6" w:rsidR="00050277" w:rsidRPr="00050277" w:rsidRDefault="00543839" w:rsidP="00050277">
      <w:pPr>
        <w:spacing w:after="120" w:line="240" w:lineRule="auto"/>
        <w:rPr>
          <w:rFonts w:eastAsia="Times New Roman" w:cs="Arial"/>
          <w:lang w:val="en-US"/>
        </w:rPr>
      </w:pPr>
      <w:r>
        <w:rPr>
          <w:rFonts w:eastAsia="Times New Roman" w:cs="Arial"/>
          <w:lang w:val="en-US"/>
        </w:rPr>
        <w:t>Trường T</w:t>
      </w:r>
      <w:r w:rsidR="00050277" w:rsidRPr="00050277">
        <w:rPr>
          <w:rFonts w:eastAsia="Times New Roman" w:cs="Arial"/>
          <w:lang w:val="en-US"/>
        </w:rPr>
        <w:t>rung học Sisowath, Phnom Penh</w:t>
      </w:r>
    </w:p>
    <w:p w14:paraId="127C58F7" w14:textId="68EA5D70" w:rsidR="0025108C" w:rsidRPr="0012247E" w:rsidRDefault="00050277" w:rsidP="00050277">
      <w:pPr>
        <w:spacing w:after="120" w:line="240" w:lineRule="auto"/>
        <w:rPr>
          <w:rFonts w:eastAsia="Times New Roman" w:cs="Arial"/>
          <w:b/>
          <w:bCs/>
          <w:color w:val="000000"/>
          <w:lang w:val="en-US"/>
        </w:rPr>
      </w:pPr>
      <w:r>
        <w:rPr>
          <w:rFonts w:eastAsia="Times New Roman" w:cs="Arial"/>
          <w:lang w:val="en-US"/>
        </w:rPr>
        <w:t>T</w:t>
      </w:r>
      <w:r w:rsidR="00543839">
        <w:rPr>
          <w:rFonts w:eastAsia="Times New Roman" w:cs="Arial"/>
          <w:lang w:val="en-US"/>
        </w:rPr>
        <w:t>rường Trung học C</w:t>
      </w:r>
      <w:r w:rsidRPr="00050277">
        <w:rPr>
          <w:rFonts w:eastAsia="Times New Roman" w:cs="Arial"/>
          <w:lang w:val="en-US"/>
        </w:rPr>
        <w:t>ơ sở So Heu, Battambang</w:t>
      </w:r>
    </w:p>
    <w:p w14:paraId="57932330" w14:textId="77777777" w:rsidR="00ED08C9" w:rsidRDefault="00ED08C9" w:rsidP="00A91F01">
      <w:pPr>
        <w:spacing w:after="120" w:line="240" w:lineRule="auto"/>
        <w:rPr>
          <w:rFonts w:eastAsia="Times New Roman" w:cs="Arial"/>
          <w:b/>
          <w:bCs/>
          <w:color w:val="000000"/>
          <w:lang w:val="en-US"/>
        </w:rPr>
      </w:pPr>
    </w:p>
    <w:p w14:paraId="2789DB90" w14:textId="504DE691" w:rsidR="006348D0" w:rsidRPr="0012247E" w:rsidRDefault="006348D0" w:rsidP="00A91F01">
      <w:pPr>
        <w:spacing w:after="120" w:line="240" w:lineRule="auto"/>
        <w:rPr>
          <w:rFonts w:cs="Arial"/>
          <w:b/>
          <w:bCs/>
        </w:rPr>
      </w:pPr>
      <w:r w:rsidRPr="0012247E">
        <w:rPr>
          <w:rFonts w:eastAsia="Times New Roman" w:cs="Arial"/>
          <w:b/>
          <w:bCs/>
          <w:color w:val="000000"/>
          <w:lang w:val="en-US"/>
        </w:rPr>
        <w:t>Indonesia</w:t>
      </w:r>
    </w:p>
    <w:p w14:paraId="53532AEA" w14:textId="77777777" w:rsidR="00D54A59" w:rsidRPr="00D54A59" w:rsidRDefault="00D54A59" w:rsidP="00D54A59">
      <w:pPr>
        <w:spacing w:after="120" w:line="240" w:lineRule="auto"/>
        <w:rPr>
          <w:rFonts w:eastAsia="Times New Roman" w:cs="Arial"/>
          <w:color w:val="000000"/>
          <w:lang w:val="en-US"/>
        </w:rPr>
      </w:pPr>
      <w:r w:rsidRPr="00D54A59">
        <w:rPr>
          <w:rFonts w:eastAsia="Times New Roman" w:cs="Arial"/>
          <w:color w:val="000000"/>
          <w:lang w:val="en-US"/>
        </w:rPr>
        <w:t>Bộ Giáo dục và Văn hóa</w:t>
      </w:r>
    </w:p>
    <w:p w14:paraId="38A228E0" w14:textId="30E193F8" w:rsidR="00D54A59" w:rsidRPr="00D54A59" w:rsidRDefault="00543839" w:rsidP="00D54A59">
      <w:pPr>
        <w:spacing w:after="120" w:line="240" w:lineRule="auto"/>
        <w:rPr>
          <w:rFonts w:eastAsia="Times New Roman" w:cs="Arial"/>
          <w:color w:val="000000"/>
          <w:lang w:val="en-US"/>
        </w:rPr>
      </w:pPr>
      <w:r>
        <w:rPr>
          <w:rFonts w:eastAsia="Times New Roman" w:cs="Arial"/>
          <w:color w:val="000000"/>
          <w:lang w:val="en-US"/>
        </w:rPr>
        <w:t>Trung tâm S</w:t>
      </w:r>
      <w:r w:rsidR="00D54A59" w:rsidRPr="00D54A59">
        <w:rPr>
          <w:rFonts w:eastAsia="Times New Roman" w:cs="Arial"/>
          <w:color w:val="000000"/>
          <w:lang w:val="en-US"/>
        </w:rPr>
        <w:t>ách</w:t>
      </w:r>
      <w:r>
        <w:rPr>
          <w:rFonts w:eastAsia="Times New Roman" w:cs="Arial"/>
          <w:color w:val="000000"/>
          <w:lang w:val="en-US"/>
        </w:rPr>
        <w:t xml:space="preserve"> và Chương trình Giảng dạy </w:t>
      </w:r>
    </w:p>
    <w:p w14:paraId="4006F95C" w14:textId="77777777" w:rsidR="00D54A59" w:rsidRPr="00D54A59" w:rsidRDefault="00D54A59" w:rsidP="00D54A59">
      <w:pPr>
        <w:spacing w:after="120" w:line="240" w:lineRule="auto"/>
        <w:rPr>
          <w:rFonts w:eastAsia="Times New Roman" w:cs="Arial"/>
          <w:color w:val="000000"/>
          <w:lang w:val="en-US"/>
        </w:rPr>
      </w:pPr>
      <w:r w:rsidRPr="00D54A59">
        <w:rPr>
          <w:rFonts w:eastAsia="Times New Roman" w:cs="Arial"/>
          <w:color w:val="000000"/>
          <w:lang w:val="en-US"/>
        </w:rPr>
        <w:t>Madrasah Aliyah Pembangunan, Jakarta</w:t>
      </w:r>
    </w:p>
    <w:p w14:paraId="66990C0C" w14:textId="77777777" w:rsidR="00D54A59" w:rsidRPr="00D54A59" w:rsidRDefault="00D54A59" w:rsidP="00D54A59">
      <w:pPr>
        <w:spacing w:after="120" w:line="240" w:lineRule="auto"/>
        <w:rPr>
          <w:rFonts w:eastAsia="Times New Roman" w:cs="Arial"/>
          <w:color w:val="000000"/>
          <w:lang w:val="en-US"/>
        </w:rPr>
      </w:pPr>
      <w:r w:rsidRPr="00D54A59">
        <w:rPr>
          <w:rFonts w:eastAsia="Times New Roman" w:cs="Arial"/>
          <w:color w:val="000000"/>
          <w:lang w:val="en-US"/>
        </w:rPr>
        <w:t>SMA Negeri 2 Wonosari, Yogyakarta</w:t>
      </w:r>
    </w:p>
    <w:p w14:paraId="3A289B94" w14:textId="18700918" w:rsidR="0025108C" w:rsidRPr="0012247E" w:rsidRDefault="00D54A59" w:rsidP="00D54A59">
      <w:pPr>
        <w:spacing w:after="120" w:line="240" w:lineRule="auto"/>
        <w:rPr>
          <w:rFonts w:eastAsia="Times New Roman" w:cs="Arial"/>
          <w:color w:val="000000"/>
        </w:rPr>
      </w:pPr>
      <w:r w:rsidRPr="00D54A59">
        <w:rPr>
          <w:rFonts w:eastAsia="Times New Roman" w:cs="Arial"/>
          <w:color w:val="000000"/>
          <w:lang w:val="en-US"/>
        </w:rPr>
        <w:t>SMP Tumbuh Yogyakarta, Yogyakarta</w:t>
      </w:r>
    </w:p>
    <w:p w14:paraId="02F944B9" w14:textId="77777777" w:rsidR="00ED08C9" w:rsidRDefault="00ED08C9" w:rsidP="00A91F01">
      <w:pPr>
        <w:spacing w:after="120" w:line="240" w:lineRule="auto"/>
        <w:rPr>
          <w:rFonts w:cs="Arial"/>
          <w:b/>
          <w:bCs/>
        </w:rPr>
      </w:pPr>
    </w:p>
    <w:p w14:paraId="39916D15" w14:textId="59ADFE15" w:rsidR="006348D0" w:rsidRPr="0012247E" w:rsidRDefault="006348D0" w:rsidP="00A91F01">
      <w:pPr>
        <w:spacing w:after="120" w:line="240" w:lineRule="auto"/>
        <w:rPr>
          <w:rFonts w:cs="Arial"/>
        </w:rPr>
      </w:pPr>
      <w:r w:rsidRPr="0012247E">
        <w:rPr>
          <w:rFonts w:cs="Arial"/>
          <w:b/>
          <w:bCs/>
        </w:rPr>
        <w:t>Malaysia</w:t>
      </w:r>
    </w:p>
    <w:p w14:paraId="29F03D84" w14:textId="77777777" w:rsidR="00D54A59" w:rsidRPr="00D54A59" w:rsidRDefault="00D54A59" w:rsidP="00D54A59">
      <w:pPr>
        <w:spacing w:after="120" w:line="240" w:lineRule="auto"/>
        <w:rPr>
          <w:rFonts w:cs="Arial"/>
        </w:rPr>
      </w:pPr>
      <w:r w:rsidRPr="00D54A59">
        <w:rPr>
          <w:rFonts w:cs="Arial"/>
        </w:rPr>
        <w:t>Bộ Giáo dục</w:t>
      </w:r>
    </w:p>
    <w:p w14:paraId="77A4FD66" w14:textId="3512C4AE" w:rsidR="00452B8B" w:rsidRDefault="00D54A59" w:rsidP="00171EE6">
      <w:pPr>
        <w:tabs>
          <w:tab w:val="left" w:pos="6870"/>
        </w:tabs>
        <w:spacing w:after="120" w:line="240" w:lineRule="auto"/>
        <w:rPr>
          <w:rFonts w:cs="Arial"/>
        </w:rPr>
      </w:pPr>
      <w:r w:rsidRPr="00D54A59">
        <w:rPr>
          <w:rFonts w:cs="Arial"/>
        </w:rPr>
        <w:t>Trườ</w:t>
      </w:r>
      <w:r>
        <w:rPr>
          <w:rFonts w:cs="Arial"/>
        </w:rPr>
        <w:t>ng Seafield</w:t>
      </w:r>
      <w:r w:rsidRPr="00D54A59">
        <w:rPr>
          <w:rFonts w:cs="Arial"/>
        </w:rPr>
        <w:t xml:space="preserve"> Sekolah Menengah Kebangsaan, Kuala Lumpur</w:t>
      </w:r>
      <w:r w:rsidR="00171EE6">
        <w:rPr>
          <w:rFonts w:cs="Arial"/>
        </w:rPr>
        <w:tab/>
      </w:r>
    </w:p>
    <w:p w14:paraId="2C100FAB" w14:textId="77777777" w:rsidR="00171EE6" w:rsidRPr="0012247E" w:rsidRDefault="00171EE6" w:rsidP="00171EE6">
      <w:pPr>
        <w:tabs>
          <w:tab w:val="left" w:pos="6870"/>
        </w:tabs>
        <w:spacing w:after="120" w:line="240" w:lineRule="auto"/>
        <w:rPr>
          <w:rFonts w:eastAsia="Times New Roman" w:cs="Arial"/>
          <w:b/>
          <w:bCs/>
          <w:lang w:val="en-US"/>
        </w:rPr>
      </w:pPr>
    </w:p>
    <w:p w14:paraId="14984D26" w14:textId="77777777" w:rsidR="00ED08C9" w:rsidRDefault="00ED08C9" w:rsidP="00A91F01">
      <w:pPr>
        <w:spacing w:after="120" w:line="240" w:lineRule="auto"/>
        <w:rPr>
          <w:rFonts w:eastAsia="Times New Roman" w:cs="Arial"/>
          <w:b/>
          <w:bCs/>
          <w:lang w:val="en-US"/>
        </w:rPr>
      </w:pPr>
    </w:p>
    <w:p w14:paraId="7D4619A4" w14:textId="3889AC00" w:rsidR="006348D0" w:rsidRPr="0012247E" w:rsidRDefault="006348D0" w:rsidP="00A91F01">
      <w:pPr>
        <w:spacing w:after="120" w:line="240" w:lineRule="auto"/>
        <w:rPr>
          <w:rFonts w:cs="Arial"/>
          <w:b/>
          <w:bCs/>
        </w:rPr>
      </w:pPr>
      <w:r w:rsidRPr="0012247E">
        <w:rPr>
          <w:rFonts w:eastAsia="Times New Roman" w:cs="Arial"/>
          <w:b/>
          <w:bCs/>
          <w:lang w:val="en-US"/>
        </w:rPr>
        <w:t>Philippines</w:t>
      </w:r>
    </w:p>
    <w:p w14:paraId="6239CEFA" w14:textId="77777777" w:rsidR="0090779A" w:rsidRPr="0090779A" w:rsidRDefault="0090779A" w:rsidP="0090779A">
      <w:pPr>
        <w:spacing w:after="120" w:line="240" w:lineRule="auto"/>
        <w:rPr>
          <w:rFonts w:eastAsia="Times New Roman" w:cs="Arial"/>
          <w:lang w:val="en-US"/>
        </w:rPr>
      </w:pPr>
      <w:r w:rsidRPr="0090779A">
        <w:rPr>
          <w:rFonts w:eastAsia="Times New Roman" w:cs="Arial"/>
          <w:lang w:val="en-US"/>
        </w:rPr>
        <w:t>Ủy ban Quốc gia UNESCO của Philippines</w:t>
      </w:r>
    </w:p>
    <w:p w14:paraId="5EC6496D" w14:textId="77777777" w:rsidR="0090779A" w:rsidRPr="0090779A" w:rsidRDefault="0090779A" w:rsidP="0090779A">
      <w:pPr>
        <w:spacing w:after="120" w:line="240" w:lineRule="auto"/>
        <w:rPr>
          <w:rFonts w:eastAsia="Times New Roman" w:cs="Arial"/>
          <w:lang w:val="en-US"/>
        </w:rPr>
      </w:pPr>
      <w:r w:rsidRPr="0090779A">
        <w:rPr>
          <w:rFonts w:eastAsia="Times New Roman" w:cs="Arial"/>
          <w:lang w:val="en-US"/>
        </w:rPr>
        <w:t>Sở Giáo dục</w:t>
      </w:r>
    </w:p>
    <w:p w14:paraId="77FBB70E" w14:textId="33957D32" w:rsidR="0090779A" w:rsidRPr="0090779A" w:rsidRDefault="00712CA7" w:rsidP="0090779A">
      <w:pPr>
        <w:spacing w:after="120" w:line="240" w:lineRule="auto"/>
        <w:rPr>
          <w:rFonts w:eastAsia="Times New Roman" w:cs="Arial"/>
          <w:lang w:val="en-US"/>
        </w:rPr>
      </w:pPr>
      <w:r>
        <w:rPr>
          <w:rFonts w:eastAsia="Times New Roman" w:cs="Arial"/>
          <w:lang w:val="en-US"/>
        </w:rPr>
        <w:t>Trường Trung học Q</w:t>
      </w:r>
      <w:r w:rsidR="0090779A" w:rsidRPr="0090779A">
        <w:rPr>
          <w:rFonts w:eastAsia="Times New Roman" w:cs="Arial"/>
          <w:lang w:val="en-US"/>
        </w:rPr>
        <w:t>uốc gia Agusan, Butuan</w:t>
      </w:r>
    </w:p>
    <w:p w14:paraId="0EAA99D6" w14:textId="074C531C" w:rsidR="0090779A" w:rsidRPr="0090779A" w:rsidRDefault="00712CA7" w:rsidP="0090779A">
      <w:pPr>
        <w:spacing w:after="120" w:line="240" w:lineRule="auto"/>
        <w:rPr>
          <w:rFonts w:eastAsia="Times New Roman" w:cs="Arial"/>
          <w:lang w:val="en-US"/>
        </w:rPr>
      </w:pPr>
      <w:r>
        <w:rPr>
          <w:rFonts w:eastAsia="Times New Roman" w:cs="Arial"/>
          <w:lang w:val="en-US"/>
        </w:rPr>
        <w:lastRenderedPageBreak/>
        <w:t>Trường Trung học Q</w:t>
      </w:r>
      <w:r w:rsidR="0090779A" w:rsidRPr="0090779A">
        <w:rPr>
          <w:rFonts w:eastAsia="Times New Roman" w:cs="Arial"/>
          <w:lang w:val="en-US"/>
        </w:rPr>
        <w:t>uốc gia Libertad, Butuan</w:t>
      </w:r>
    </w:p>
    <w:p w14:paraId="2A3ED773" w14:textId="4B239CDA" w:rsidR="00452B8B" w:rsidRPr="0012247E" w:rsidRDefault="00712CA7" w:rsidP="0090779A">
      <w:pPr>
        <w:spacing w:after="120" w:line="240" w:lineRule="auto"/>
        <w:rPr>
          <w:rFonts w:eastAsia="Times New Roman" w:cs="Arial"/>
          <w:lang w:val="en-US"/>
        </w:rPr>
      </w:pPr>
      <w:r>
        <w:rPr>
          <w:rFonts w:eastAsia="Times New Roman" w:cs="Arial"/>
          <w:lang w:val="en-US"/>
        </w:rPr>
        <w:t>Trường Nghệ thuật và T</w:t>
      </w:r>
      <w:r w:rsidR="0090779A" w:rsidRPr="0090779A">
        <w:rPr>
          <w:rFonts w:eastAsia="Times New Roman" w:cs="Arial"/>
          <w:lang w:val="en-US"/>
        </w:rPr>
        <w:t>hương mại thành phố Butuan, Butuan</w:t>
      </w:r>
    </w:p>
    <w:p w14:paraId="6195F033" w14:textId="77777777" w:rsidR="00171EE6" w:rsidRDefault="00171EE6">
      <w:pPr>
        <w:spacing w:line="259" w:lineRule="auto"/>
        <w:jc w:val="left"/>
        <w:rPr>
          <w:rFonts w:eastAsia="Times New Roman" w:cs="Arial"/>
          <w:b/>
          <w:bCs/>
          <w:lang w:val="en-US"/>
        </w:rPr>
      </w:pPr>
    </w:p>
    <w:p w14:paraId="376BC1B3" w14:textId="731AD026" w:rsidR="006348D0" w:rsidRPr="0012247E" w:rsidRDefault="006348D0" w:rsidP="00A91F01">
      <w:pPr>
        <w:spacing w:after="120" w:line="240" w:lineRule="auto"/>
        <w:rPr>
          <w:rFonts w:eastAsia="Times New Roman" w:cs="Arial"/>
          <w:b/>
          <w:bCs/>
          <w:lang w:val="en-US"/>
        </w:rPr>
      </w:pPr>
      <w:r w:rsidRPr="0012247E">
        <w:rPr>
          <w:rFonts w:eastAsia="Times New Roman" w:cs="Arial"/>
          <w:b/>
          <w:bCs/>
          <w:lang w:val="en-US"/>
        </w:rPr>
        <w:t>Thailand</w:t>
      </w:r>
    </w:p>
    <w:p w14:paraId="1BC97ED8" w14:textId="77777777" w:rsidR="00C717F5" w:rsidRPr="00C717F5" w:rsidRDefault="00C717F5" w:rsidP="00C717F5">
      <w:pPr>
        <w:spacing w:after="120" w:line="240" w:lineRule="auto"/>
        <w:rPr>
          <w:rFonts w:eastAsia="Times New Roman" w:cs="Arial"/>
          <w:color w:val="000000"/>
          <w:lang w:val="en-US"/>
        </w:rPr>
      </w:pPr>
      <w:r w:rsidRPr="00C717F5">
        <w:rPr>
          <w:rFonts w:eastAsia="Times New Roman" w:cs="Arial"/>
          <w:color w:val="000000"/>
          <w:lang w:val="en-US"/>
        </w:rPr>
        <w:t>Bộ Giáo dục</w:t>
      </w:r>
    </w:p>
    <w:p w14:paraId="1C13D8D9" w14:textId="77777777" w:rsidR="00C717F5" w:rsidRPr="00C717F5" w:rsidRDefault="00C717F5" w:rsidP="00C717F5">
      <w:pPr>
        <w:spacing w:after="120" w:line="240" w:lineRule="auto"/>
        <w:rPr>
          <w:rFonts w:eastAsia="Times New Roman" w:cs="Arial"/>
          <w:color w:val="000000"/>
          <w:lang w:val="en-US"/>
        </w:rPr>
      </w:pPr>
      <w:r w:rsidRPr="00C717F5">
        <w:rPr>
          <w:rFonts w:eastAsia="Times New Roman" w:cs="Arial"/>
          <w:color w:val="000000"/>
          <w:lang w:val="en-US"/>
        </w:rPr>
        <w:t>Khoa Giáo dục, Đại học Chulalongkorn</w:t>
      </w:r>
    </w:p>
    <w:p w14:paraId="4072AF09" w14:textId="77777777" w:rsidR="00C717F5" w:rsidRPr="00C717F5" w:rsidRDefault="00C717F5" w:rsidP="00C717F5">
      <w:pPr>
        <w:spacing w:after="120" w:line="240" w:lineRule="auto"/>
        <w:rPr>
          <w:rFonts w:eastAsia="Times New Roman" w:cs="Arial"/>
          <w:color w:val="000000"/>
          <w:lang w:val="en-US"/>
        </w:rPr>
      </w:pPr>
      <w:r w:rsidRPr="00C717F5">
        <w:rPr>
          <w:rFonts w:eastAsia="Times New Roman" w:cs="Arial"/>
          <w:color w:val="000000"/>
          <w:lang w:val="en-US"/>
        </w:rPr>
        <w:t>Trường Bangpakok Wittayakom, Bangkok</w:t>
      </w:r>
    </w:p>
    <w:p w14:paraId="0AB1BA93" w14:textId="77777777" w:rsidR="00C717F5" w:rsidRPr="00C717F5" w:rsidRDefault="00C717F5" w:rsidP="00C717F5">
      <w:pPr>
        <w:spacing w:after="120" w:line="240" w:lineRule="auto"/>
        <w:rPr>
          <w:rFonts w:eastAsia="Times New Roman" w:cs="Arial"/>
          <w:color w:val="000000"/>
          <w:lang w:val="en-US"/>
        </w:rPr>
      </w:pPr>
      <w:r w:rsidRPr="00C717F5">
        <w:rPr>
          <w:rFonts w:eastAsia="Times New Roman" w:cs="Arial"/>
          <w:color w:val="000000"/>
          <w:lang w:val="en-US"/>
        </w:rPr>
        <w:t>Trường Stewamarachalai dưới sự bảo trợ của Hoàng gia, Bangkok</w:t>
      </w:r>
    </w:p>
    <w:p w14:paraId="5F4F45C2" w14:textId="77777777" w:rsidR="00C717F5" w:rsidRPr="00C717F5" w:rsidRDefault="00C717F5" w:rsidP="00C717F5">
      <w:pPr>
        <w:spacing w:after="120" w:line="240" w:lineRule="auto"/>
        <w:rPr>
          <w:rFonts w:eastAsia="Times New Roman" w:cs="Arial"/>
          <w:color w:val="000000"/>
          <w:lang w:val="en-US"/>
        </w:rPr>
      </w:pPr>
      <w:r w:rsidRPr="00C717F5">
        <w:rPr>
          <w:rFonts w:eastAsia="Times New Roman" w:cs="Arial"/>
          <w:color w:val="000000"/>
          <w:lang w:val="en-US"/>
        </w:rPr>
        <w:t>Rajavinit Mattayom, Bangkok</w:t>
      </w:r>
    </w:p>
    <w:p w14:paraId="7F3411B1" w14:textId="77777777" w:rsidR="00C717F5" w:rsidRPr="00C717F5" w:rsidRDefault="00C717F5" w:rsidP="00C717F5">
      <w:pPr>
        <w:spacing w:after="120" w:line="240" w:lineRule="auto"/>
        <w:rPr>
          <w:rFonts w:eastAsia="Times New Roman" w:cs="Arial"/>
          <w:color w:val="000000"/>
          <w:lang w:val="en-US"/>
        </w:rPr>
      </w:pPr>
      <w:r w:rsidRPr="00C717F5">
        <w:rPr>
          <w:rFonts w:eastAsia="Times New Roman" w:cs="Arial"/>
          <w:color w:val="000000"/>
          <w:lang w:val="en-US"/>
        </w:rPr>
        <w:t>Trường Wat Nuan Noradit, Bangkok</w:t>
      </w:r>
    </w:p>
    <w:p w14:paraId="0B97BAED" w14:textId="77777777" w:rsidR="00C717F5" w:rsidRPr="00C717F5" w:rsidRDefault="00C717F5" w:rsidP="00C717F5">
      <w:pPr>
        <w:spacing w:after="120" w:line="240" w:lineRule="auto"/>
        <w:rPr>
          <w:rFonts w:eastAsia="Times New Roman" w:cs="Arial"/>
          <w:color w:val="000000"/>
          <w:lang w:val="en-US"/>
        </w:rPr>
      </w:pPr>
      <w:r w:rsidRPr="00C717F5">
        <w:rPr>
          <w:rFonts w:eastAsia="Times New Roman" w:cs="Arial"/>
          <w:color w:val="000000"/>
          <w:lang w:val="en-US"/>
        </w:rPr>
        <w:t>Trường Huay Kerng Pittayakarn, tỉnh Udon Thani</w:t>
      </w:r>
    </w:p>
    <w:p w14:paraId="4D980FE4" w14:textId="56EAC0E1" w:rsidR="00452B8B" w:rsidRPr="0012247E" w:rsidRDefault="00C717F5" w:rsidP="00C717F5">
      <w:pPr>
        <w:spacing w:after="120" w:line="240" w:lineRule="auto"/>
        <w:rPr>
          <w:rFonts w:cs="Arial"/>
        </w:rPr>
      </w:pPr>
      <w:r w:rsidRPr="00C717F5">
        <w:rPr>
          <w:rFonts w:eastAsia="Times New Roman" w:cs="Arial"/>
          <w:color w:val="000000"/>
          <w:lang w:val="en-US"/>
        </w:rPr>
        <w:t>Trường Rachinee Burrana, Nakorn Pathom</w:t>
      </w:r>
    </w:p>
    <w:p w14:paraId="21042534" w14:textId="77777777" w:rsidR="00ED08C9" w:rsidRDefault="00ED08C9" w:rsidP="00A91F01">
      <w:pPr>
        <w:spacing w:after="120" w:line="240" w:lineRule="auto"/>
        <w:rPr>
          <w:rFonts w:cs="Arial"/>
          <w:b/>
          <w:bCs/>
        </w:rPr>
      </w:pPr>
    </w:p>
    <w:p w14:paraId="4813AEE0" w14:textId="2BF99634" w:rsidR="006348D0" w:rsidRPr="0012247E" w:rsidRDefault="002A1D33" w:rsidP="00A91F01">
      <w:pPr>
        <w:spacing w:after="120" w:line="240" w:lineRule="auto"/>
        <w:rPr>
          <w:rFonts w:cs="Arial"/>
          <w:b/>
          <w:bCs/>
        </w:rPr>
      </w:pPr>
      <w:r>
        <w:rPr>
          <w:rFonts w:cs="Arial"/>
          <w:b/>
          <w:bCs/>
        </w:rPr>
        <w:t>Viet Nam</w:t>
      </w:r>
    </w:p>
    <w:p w14:paraId="01A45A1B" w14:textId="77777777" w:rsidR="00C717F5" w:rsidRPr="00C717F5" w:rsidRDefault="00C717F5" w:rsidP="00C717F5">
      <w:pPr>
        <w:spacing w:after="120" w:line="240" w:lineRule="auto"/>
        <w:rPr>
          <w:rFonts w:cs="Arial"/>
        </w:rPr>
      </w:pPr>
      <w:r w:rsidRPr="00C717F5">
        <w:rPr>
          <w:rFonts w:cs="Arial"/>
        </w:rPr>
        <w:t>Bộ Giáo dục và Đào tạo</w:t>
      </w:r>
    </w:p>
    <w:p w14:paraId="19217495" w14:textId="77777777" w:rsidR="00C717F5" w:rsidRPr="00C717F5" w:rsidRDefault="00C717F5" w:rsidP="00C717F5">
      <w:pPr>
        <w:spacing w:after="120" w:line="240" w:lineRule="auto"/>
        <w:rPr>
          <w:rFonts w:cs="Arial"/>
        </w:rPr>
      </w:pPr>
      <w:r w:rsidRPr="00C717F5">
        <w:rPr>
          <w:rFonts w:cs="Arial"/>
        </w:rPr>
        <w:t>Đại học Sư phạm Hà Nội</w:t>
      </w:r>
    </w:p>
    <w:p w14:paraId="33824981" w14:textId="6D7A65B3" w:rsidR="00C717F5" w:rsidRPr="00C717F5" w:rsidRDefault="00C717F5" w:rsidP="00C717F5">
      <w:pPr>
        <w:spacing w:after="120" w:line="240" w:lineRule="auto"/>
        <w:rPr>
          <w:rFonts w:cs="Arial"/>
        </w:rPr>
      </w:pPr>
      <w:r w:rsidRPr="00C717F5">
        <w:rPr>
          <w:rFonts w:cs="Arial"/>
        </w:rPr>
        <w:t xml:space="preserve">Trường THCS Nguyễn Tri Phương, Hà Nội (ba </w:t>
      </w:r>
      <w:r w:rsidR="00857B05">
        <w:rPr>
          <w:rFonts w:cs="Arial"/>
        </w:rPr>
        <w:t>giáo viên</w:t>
      </w:r>
      <w:r w:rsidRPr="00C717F5">
        <w:rPr>
          <w:rFonts w:cs="Arial"/>
        </w:rPr>
        <w:t xml:space="preserve"> lịch sử)</w:t>
      </w:r>
    </w:p>
    <w:p w14:paraId="284AA2E2" w14:textId="0EF6D845" w:rsidR="00C717F5" w:rsidRPr="00C717F5" w:rsidRDefault="00C717F5" w:rsidP="00C717F5">
      <w:pPr>
        <w:spacing w:after="120" w:line="240" w:lineRule="auto"/>
        <w:rPr>
          <w:rFonts w:cs="Arial"/>
        </w:rPr>
      </w:pPr>
      <w:r w:rsidRPr="00C717F5">
        <w:rPr>
          <w:rFonts w:cs="Arial"/>
        </w:rPr>
        <w:t>Trườ</w:t>
      </w:r>
      <w:r>
        <w:rPr>
          <w:rFonts w:cs="Arial"/>
        </w:rPr>
        <w:t>ng THCS T</w:t>
      </w:r>
      <w:r w:rsidRPr="00C717F5">
        <w:rPr>
          <w:rFonts w:cs="Arial"/>
        </w:rPr>
        <w:t>hự</w:t>
      </w:r>
      <w:r>
        <w:rPr>
          <w:rFonts w:cs="Arial"/>
        </w:rPr>
        <w:t>c N</w:t>
      </w:r>
      <w:r w:rsidRPr="00C717F5">
        <w:rPr>
          <w:rFonts w:cs="Arial"/>
        </w:rPr>
        <w:t xml:space="preserve">ghiệm, Hà Nội (ba </w:t>
      </w:r>
      <w:r w:rsidR="00857B05">
        <w:rPr>
          <w:rFonts w:cs="Arial"/>
        </w:rPr>
        <w:t>giáo viên</w:t>
      </w:r>
      <w:r w:rsidRPr="00C717F5">
        <w:rPr>
          <w:rFonts w:cs="Arial"/>
        </w:rPr>
        <w:t xml:space="preserve"> lịch sử)</w:t>
      </w:r>
    </w:p>
    <w:p w14:paraId="3107B845" w14:textId="03C53A5A" w:rsidR="00A91F01" w:rsidRDefault="0079114F" w:rsidP="00C717F5">
      <w:pPr>
        <w:spacing w:after="120" w:line="240" w:lineRule="auto"/>
        <w:rPr>
          <w:rFonts w:cs="Arial"/>
        </w:rPr>
      </w:pPr>
      <w:r>
        <w:rPr>
          <w:rFonts w:cs="Arial"/>
        </w:rPr>
        <w:t>T</w:t>
      </w:r>
      <w:r w:rsidR="00C717F5" w:rsidRPr="00C717F5">
        <w:rPr>
          <w:rFonts w:cs="Arial"/>
        </w:rPr>
        <w:t xml:space="preserve">rường </w:t>
      </w:r>
      <w:r w:rsidR="00712CA7">
        <w:rPr>
          <w:rFonts w:cs="Arial"/>
        </w:rPr>
        <w:t>P</w:t>
      </w:r>
      <w:r>
        <w:rPr>
          <w:rFonts w:cs="Arial"/>
        </w:rPr>
        <w:t>hổ</w:t>
      </w:r>
      <w:r w:rsidR="00712CA7">
        <w:rPr>
          <w:rFonts w:cs="Arial"/>
        </w:rPr>
        <w:t xml:space="preserve"> thông L</w:t>
      </w:r>
      <w:r>
        <w:rPr>
          <w:rFonts w:cs="Arial"/>
        </w:rPr>
        <w:t xml:space="preserve">iên cấp </w:t>
      </w:r>
      <w:r w:rsidR="00C717F5" w:rsidRPr="00C717F5">
        <w:rPr>
          <w:rFonts w:cs="Arial"/>
        </w:rPr>
        <w:t xml:space="preserve">Olympia, Hà Nội (ba </w:t>
      </w:r>
      <w:r w:rsidR="00857B05">
        <w:rPr>
          <w:rFonts w:cs="Arial"/>
        </w:rPr>
        <w:t>giáo viên</w:t>
      </w:r>
      <w:r w:rsidR="00C717F5" w:rsidRPr="00C717F5">
        <w:rPr>
          <w:rFonts w:cs="Arial"/>
        </w:rPr>
        <w:t xml:space="preserve"> lịch sử)</w:t>
      </w:r>
    </w:p>
    <w:p w14:paraId="01B3ACC1" w14:textId="77777777" w:rsidR="00C717F5" w:rsidRDefault="00C717F5" w:rsidP="00A91F01">
      <w:pPr>
        <w:spacing w:after="120" w:line="240" w:lineRule="auto"/>
        <w:rPr>
          <w:rFonts w:cs="Arial"/>
        </w:rPr>
      </w:pPr>
    </w:p>
    <w:p w14:paraId="2F61E766" w14:textId="6345431D" w:rsidR="00CD1AB1" w:rsidRDefault="00CD1AB1" w:rsidP="00CD1AB1">
      <w:pPr>
        <w:spacing w:after="120" w:line="240" w:lineRule="auto"/>
        <w:rPr>
          <w:rFonts w:cs="Arial"/>
        </w:rPr>
      </w:pPr>
      <w:r>
        <w:rPr>
          <w:rFonts w:cs="Arial"/>
        </w:rPr>
        <w:t xml:space="preserve">Sự </w:t>
      </w:r>
      <w:r w:rsidRPr="000F4D19">
        <w:rPr>
          <w:rFonts w:cs="Arial"/>
        </w:rPr>
        <w:t>cống hiế</w:t>
      </w:r>
      <w:r>
        <w:rPr>
          <w:rFonts w:cs="Arial"/>
        </w:rPr>
        <w:t xml:space="preserve">n </w:t>
      </w:r>
      <w:r w:rsidR="007678D8">
        <w:rPr>
          <w:rFonts w:cs="Arial"/>
        </w:rPr>
        <w:t xml:space="preserve">không ngừng </w:t>
      </w:r>
      <w:r>
        <w:rPr>
          <w:rFonts w:cs="Arial"/>
        </w:rPr>
        <w:t xml:space="preserve">của </w:t>
      </w:r>
      <w:r w:rsidRPr="000F4D19">
        <w:rPr>
          <w:rFonts w:cs="Arial"/>
        </w:rPr>
        <w:t xml:space="preserve">các thành viên của </w:t>
      </w:r>
      <w:r>
        <w:rPr>
          <w:rFonts w:cs="Arial"/>
        </w:rPr>
        <w:t xml:space="preserve">Hội đồng </w:t>
      </w:r>
      <w:r w:rsidRPr="000F4D19">
        <w:rPr>
          <w:rFonts w:cs="Arial"/>
        </w:rPr>
        <w:t>Tư vấn Kỹ thuậ</w:t>
      </w:r>
      <w:r>
        <w:rPr>
          <w:rFonts w:cs="Arial"/>
        </w:rPr>
        <w:t xml:space="preserve">t đã củng cố thêm cho các khái niệm </w:t>
      </w:r>
      <w:r w:rsidRPr="000F4D19">
        <w:rPr>
          <w:rFonts w:cs="Arial"/>
        </w:rPr>
        <w:t>và nội dung của dự án</w:t>
      </w:r>
    </w:p>
    <w:p w14:paraId="1D0A4E13" w14:textId="77777777" w:rsidR="00CD1AB1" w:rsidRDefault="00CD1AB1" w:rsidP="00A91F01">
      <w:pPr>
        <w:spacing w:after="120" w:line="240" w:lineRule="auto"/>
        <w:rPr>
          <w:rFonts w:cs="Arial"/>
        </w:rPr>
      </w:pPr>
    </w:p>
    <w:p w14:paraId="2FFBF8EE" w14:textId="77777777" w:rsidR="000F4D19" w:rsidRPr="000F4D19" w:rsidRDefault="000F4D19" w:rsidP="000F4D19">
      <w:pPr>
        <w:spacing w:after="120" w:line="240" w:lineRule="auto"/>
        <w:rPr>
          <w:rFonts w:cs="Arial"/>
        </w:rPr>
      </w:pPr>
      <w:r w:rsidRPr="000F4D19">
        <w:rPr>
          <w:rFonts w:cs="Arial"/>
        </w:rPr>
        <w:t>Ông Filomeno Villanueva Aguilar, Đại học Ateneo de Manila, Philippines</w:t>
      </w:r>
    </w:p>
    <w:p w14:paraId="70899867" w14:textId="72293C3F" w:rsidR="000F4D19" w:rsidRPr="000F4D19" w:rsidRDefault="00E6239E" w:rsidP="000F4D19">
      <w:pPr>
        <w:spacing w:after="120" w:line="240" w:lineRule="auto"/>
        <w:rPr>
          <w:rFonts w:cs="Arial"/>
        </w:rPr>
      </w:pPr>
      <w:r>
        <w:rPr>
          <w:rFonts w:cs="Arial"/>
        </w:rPr>
        <w:t>Bà</w:t>
      </w:r>
      <w:r w:rsidR="000F4D19" w:rsidRPr="000F4D19">
        <w:rPr>
          <w:rFonts w:cs="Arial"/>
        </w:rPr>
        <w:t xml:space="preserve"> Maris Serena Icasiano Diokno, Đại học Philippines Diliman, Philippines</w:t>
      </w:r>
    </w:p>
    <w:p w14:paraId="69A88E5E" w14:textId="77777777" w:rsidR="000F4D19" w:rsidRPr="000F4D19" w:rsidRDefault="000F4D19" w:rsidP="000F4D19">
      <w:pPr>
        <w:spacing w:after="120" w:line="240" w:lineRule="auto"/>
        <w:rPr>
          <w:rFonts w:cs="Arial"/>
        </w:rPr>
      </w:pPr>
      <w:r w:rsidRPr="000F4D19">
        <w:rPr>
          <w:rFonts w:cs="Arial"/>
        </w:rPr>
        <w:t xml:space="preserve">Ông Charnvit Kasetsiri, Đại học Thammasat (đã nghỉ hưu), Thái </w:t>
      </w:r>
      <w:proofErr w:type="gramStart"/>
      <w:r w:rsidRPr="000F4D19">
        <w:rPr>
          <w:rFonts w:cs="Arial"/>
        </w:rPr>
        <w:t>Lan</w:t>
      </w:r>
      <w:proofErr w:type="gramEnd"/>
    </w:p>
    <w:p w14:paraId="026A9C2C" w14:textId="77777777" w:rsidR="000F4D19" w:rsidRPr="000F4D19" w:rsidRDefault="000F4D19" w:rsidP="000F4D19">
      <w:pPr>
        <w:spacing w:after="120" w:line="240" w:lineRule="auto"/>
        <w:rPr>
          <w:rFonts w:cs="Arial"/>
        </w:rPr>
      </w:pPr>
      <w:r w:rsidRPr="000F4D19">
        <w:rPr>
          <w:rFonts w:cs="Arial"/>
        </w:rPr>
        <w:t>Ông Maitrii Victoriano Aung-Thwin, Đại học Quốc gia, Singapore</w:t>
      </w:r>
    </w:p>
    <w:p w14:paraId="4EF5E64D" w14:textId="77F1515F" w:rsidR="000F4D19" w:rsidRPr="000F4D19" w:rsidRDefault="00E6239E" w:rsidP="000F4D19">
      <w:pPr>
        <w:spacing w:after="120" w:line="240" w:lineRule="auto"/>
        <w:rPr>
          <w:rFonts w:cs="Arial"/>
        </w:rPr>
      </w:pPr>
      <w:r>
        <w:rPr>
          <w:rFonts w:cs="Arial"/>
        </w:rPr>
        <w:t>Bà</w:t>
      </w:r>
      <w:r w:rsidR="000F4D19" w:rsidRPr="000F4D19">
        <w:rPr>
          <w:rFonts w:cs="Arial"/>
        </w:rPr>
        <w:t xml:space="preserve"> </w:t>
      </w:r>
      <w:r>
        <w:rPr>
          <w:rFonts w:cs="Arial"/>
        </w:rPr>
        <w:t>Mu</w:t>
      </w:r>
      <w:r w:rsidR="000F4D19" w:rsidRPr="000F4D19">
        <w:rPr>
          <w:rFonts w:cs="Arial"/>
        </w:rPr>
        <w:t>i Ling Ivy Maria Lim, Học viện Giáo dục Quốc gia, Singapore</w:t>
      </w:r>
    </w:p>
    <w:p w14:paraId="4A90F928" w14:textId="77777777" w:rsidR="000F4D19" w:rsidRPr="000F4D19" w:rsidRDefault="000F4D19" w:rsidP="000F4D19">
      <w:pPr>
        <w:spacing w:after="120" w:line="240" w:lineRule="auto"/>
        <w:rPr>
          <w:rFonts w:cs="Arial"/>
        </w:rPr>
      </w:pPr>
      <w:r w:rsidRPr="000F4D19">
        <w:rPr>
          <w:rFonts w:cs="Arial"/>
        </w:rPr>
        <w:t>Ông Daniel Wong Tze Ken, Đại học Malaya, Malaysia</w:t>
      </w:r>
    </w:p>
    <w:p w14:paraId="36B35490" w14:textId="66829A6C" w:rsidR="000F4D19" w:rsidRPr="000F4D19" w:rsidRDefault="000F4D19" w:rsidP="000F4D19">
      <w:pPr>
        <w:spacing w:after="120" w:line="240" w:lineRule="auto"/>
        <w:rPr>
          <w:rFonts w:cs="Arial"/>
        </w:rPr>
      </w:pPr>
      <w:r w:rsidRPr="000F4D19">
        <w:rPr>
          <w:rFonts w:cs="Arial"/>
        </w:rPr>
        <w:t>Bà Nguyễn Ngọ</w:t>
      </w:r>
      <w:r w:rsidR="0022513D">
        <w:rPr>
          <w:rFonts w:cs="Arial"/>
        </w:rPr>
        <w:t>c Á</w:t>
      </w:r>
      <w:r w:rsidRPr="000F4D19">
        <w:rPr>
          <w:rFonts w:cs="Arial"/>
        </w:rPr>
        <w:t>nh, Viện Khoa học Giáo dục Quốc gia, Việt Nam</w:t>
      </w:r>
    </w:p>
    <w:p w14:paraId="18BFFAC5" w14:textId="77777777" w:rsidR="000F4D19" w:rsidRPr="000F4D19" w:rsidRDefault="000F4D19" w:rsidP="000F4D19">
      <w:pPr>
        <w:spacing w:after="120" w:line="240" w:lineRule="auto"/>
        <w:rPr>
          <w:rFonts w:cs="Arial"/>
        </w:rPr>
      </w:pPr>
      <w:r w:rsidRPr="000F4D19">
        <w:rPr>
          <w:rFonts w:cs="Arial"/>
        </w:rPr>
        <w:t>Ông Muhammad Zuhdi, Đại học Hồi giáo Nhà nước Syarif Hidayatullah, Indonesia</w:t>
      </w:r>
    </w:p>
    <w:p w14:paraId="180424F8" w14:textId="77777777" w:rsidR="000F4D19" w:rsidRPr="000F4D19" w:rsidRDefault="000F4D19" w:rsidP="000F4D19">
      <w:pPr>
        <w:spacing w:after="120" w:line="240" w:lineRule="auto"/>
        <w:rPr>
          <w:rFonts w:cs="Arial"/>
        </w:rPr>
      </w:pPr>
      <w:r w:rsidRPr="000F4D19">
        <w:rPr>
          <w:rFonts w:cs="Arial"/>
        </w:rPr>
        <w:t>Ông Rommel Curaming, Đại học Brunei Darussalam</w:t>
      </w:r>
    </w:p>
    <w:p w14:paraId="376D65F2" w14:textId="22AEABD6" w:rsidR="005B326C" w:rsidRPr="0012247E" w:rsidRDefault="00E6239E" w:rsidP="000F4D19">
      <w:pPr>
        <w:spacing w:after="120" w:line="240" w:lineRule="auto"/>
        <w:rPr>
          <w:rFonts w:cs="Arial"/>
        </w:rPr>
      </w:pPr>
      <w:r>
        <w:rPr>
          <w:rFonts w:cs="Arial"/>
        </w:rPr>
        <w:t>Bà</w:t>
      </w:r>
      <w:r w:rsidR="000F4D19" w:rsidRPr="000F4D19">
        <w:rPr>
          <w:rFonts w:cs="Arial"/>
        </w:rPr>
        <w:t xml:space="preserve"> Khatharya Um, Đại học California - Berkeley, Hoa Kỳ</w:t>
      </w:r>
    </w:p>
    <w:p w14:paraId="7EEA2022" w14:textId="77777777" w:rsidR="00A91F01" w:rsidRDefault="00A91F01" w:rsidP="00A91F01">
      <w:pPr>
        <w:spacing w:after="120" w:line="240" w:lineRule="auto"/>
        <w:rPr>
          <w:rFonts w:cs="Arial"/>
        </w:rPr>
      </w:pPr>
    </w:p>
    <w:p w14:paraId="733007C1" w14:textId="620C1A90" w:rsidR="00452B8B" w:rsidRPr="0012247E" w:rsidRDefault="0064623E" w:rsidP="00A91F01">
      <w:pPr>
        <w:spacing w:after="120" w:line="240" w:lineRule="auto"/>
        <w:rPr>
          <w:rFonts w:cs="Arial"/>
        </w:rPr>
      </w:pPr>
      <w:r>
        <w:rPr>
          <w:rFonts w:cs="Arial"/>
        </w:rPr>
        <w:lastRenderedPageBreak/>
        <w:t>Nhiều</w:t>
      </w:r>
      <w:r w:rsidR="004926CE" w:rsidRPr="004926CE">
        <w:rPr>
          <w:rFonts w:cs="Arial"/>
        </w:rPr>
        <w:t xml:space="preserve"> nhân viên của UNESCO đã tham gia trong bốn năm triển khai dự </w:t>
      </w:r>
      <w:proofErr w:type="gramStart"/>
      <w:r w:rsidR="004926CE" w:rsidRPr="004926CE">
        <w:rPr>
          <w:rFonts w:cs="Arial"/>
        </w:rPr>
        <w:t>án</w:t>
      </w:r>
      <w:proofErr w:type="gramEnd"/>
      <w:r w:rsidR="004926CE" w:rsidRPr="004926CE">
        <w:rPr>
          <w:rFonts w:cs="Arial"/>
        </w:rPr>
        <w:t xml:space="preserve"> và</w:t>
      </w:r>
      <w:r w:rsidR="00550678">
        <w:rPr>
          <w:rFonts w:cs="Arial"/>
        </w:rPr>
        <w:t xml:space="preserve"> đã</w:t>
      </w:r>
      <w:r w:rsidR="004926CE" w:rsidRPr="004926CE">
        <w:rPr>
          <w:rFonts w:cs="Arial"/>
        </w:rPr>
        <w:t xml:space="preserve"> đóng góp vào kết quả thành công củ</w:t>
      </w:r>
      <w:r w:rsidR="00550678">
        <w:rPr>
          <w:rFonts w:cs="Arial"/>
        </w:rPr>
        <w:t>a dự án</w:t>
      </w:r>
      <w:r w:rsidR="00452B8B" w:rsidRPr="0012247E">
        <w:rPr>
          <w:rFonts w:cs="Arial"/>
        </w:rPr>
        <w:t xml:space="preserve">: </w:t>
      </w:r>
    </w:p>
    <w:p w14:paraId="7C9E97B1" w14:textId="77777777" w:rsidR="004926CE" w:rsidRPr="004926CE" w:rsidRDefault="004926CE" w:rsidP="004926CE">
      <w:pPr>
        <w:spacing w:after="120" w:line="240" w:lineRule="auto"/>
        <w:rPr>
          <w:rFonts w:cs="Arial"/>
        </w:rPr>
      </w:pPr>
      <w:r w:rsidRPr="004926CE">
        <w:rPr>
          <w:rFonts w:cs="Arial"/>
        </w:rPr>
        <w:t>Gwang-jo Kim, Giám đốc UNESCO Châu Á và Văn phòng Giáo dục Khu vực Thái Bình Dương, người ủng hộ mạnh mẽ sáng kiến này từ ý tưởng khái niệm đến việc thực hiện.</w:t>
      </w:r>
    </w:p>
    <w:p w14:paraId="6B2E6E17" w14:textId="77777777" w:rsidR="004926CE" w:rsidRPr="004926CE" w:rsidRDefault="004926CE" w:rsidP="004926CE">
      <w:pPr>
        <w:spacing w:after="120" w:line="240" w:lineRule="auto"/>
        <w:rPr>
          <w:rFonts w:cs="Arial"/>
        </w:rPr>
      </w:pPr>
      <w:r w:rsidRPr="004926CE">
        <w:rPr>
          <w:rFonts w:cs="Arial"/>
        </w:rPr>
        <w:t xml:space="preserve">Shigeru Aoyagi, Giám đốc UNESCO Châu Á và Văn phòng Giáo dục Khu vực Thái Bình Dương, người đã thừa nhận giá trị của dự </w:t>
      </w:r>
      <w:proofErr w:type="gramStart"/>
      <w:r w:rsidRPr="004926CE">
        <w:rPr>
          <w:rFonts w:cs="Arial"/>
        </w:rPr>
        <w:t>án</w:t>
      </w:r>
      <w:proofErr w:type="gramEnd"/>
      <w:r w:rsidRPr="004926CE">
        <w:rPr>
          <w:rFonts w:cs="Arial"/>
        </w:rPr>
        <w:t xml:space="preserve"> trong việc thúc đẩy hòa bình.</w:t>
      </w:r>
    </w:p>
    <w:p w14:paraId="6F424DE1" w14:textId="77777777" w:rsidR="004926CE" w:rsidRPr="004926CE" w:rsidRDefault="004926CE" w:rsidP="004926CE">
      <w:pPr>
        <w:spacing w:after="120" w:line="240" w:lineRule="auto"/>
        <w:rPr>
          <w:rFonts w:cs="Arial"/>
        </w:rPr>
      </w:pPr>
      <w:r w:rsidRPr="004926CE">
        <w:rPr>
          <w:rFonts w:cs="Arial"/>
        </w:rPr>
        <w:t>Paisid Aramphongphan (Bangkok)</w:t>
      </w:r>
    </w:p>
    <w:p w14:paraId="5DB2B5BC" w14:textId="77777777" w:rsidR="004926CE" w:rsidRPr="004926CE" w:rsidRDefault="004926CE" w:rsidP="004926CE">
      <w:pPr>
        <w:spacing w:after="120" w:line="240" w:lineRule="auto"/>
        <w:rPr>
          <w:rFonts w:cs="Arial"/>
        </w:rPr>
      </w:pPr>
      <w:r w:rsidRPr="004926CE">
        <w:rPr>
          <w:rFonts w:cs="Arial"/>
        </w:rPr>
        <w:t>Moe Chiba (Jakarta)</w:t>
      </w:r>
    </w:p>
    <w:p w14:paraId="1E2FBFF9" w14:textId="77777777" w:rsidR="004926CE" w:rsidRDefault="004926CE" w:rsidP="004926CE">
      <w:pPr>
        <w:spacing w:after="120" w:line="240" w:lineRule="auto"/>
        <w:rPr>
          <w:rFonts w:cs="Arial"/>
        </w:rPr>
      </w:pPr>
      <w:r w:rsidRPr="004926CE">
        <w:rPr>
          <w:rFonts w:cs="Arial"/>
        </w:rPr>
        <w:t>Tim Curtis (Bangkok)</w:t>
      </w:r>
    </w:p>
    <w:p w14:paraId="071D999C" w14:textId="28E46F2D" w:rsidR="005F6918" w:rsidRPr="0012247E" w:rsidRDefault="005F6918" w:rsidP="004926CE">
      <w:pPr>
        <w:spacing w:after="120" w:line="240" w:lineRule="auto"/>
        <w:rPr>
          <w:rFonts w:cs="Arial"/>
        </w:rPr>
      </w:pPr>
      <w:r w:rsidRPr="0012247E">
        <w:rPr>
          <w:rFonts w:cs="Arial"/>
        </w:rPr>
        <w:t>Duong Bich Hanh (Bangkok)</w:t>
      </w:r>
    </w:p>
    <w:p w14:paraId="0D26CABF" w14:textId="43FA0063" w:rsidR="005F6918" w:rsidRPr="0012247E" w:rsidRDefault="005F6918" w:rsidP="00A91F01">
      <w:pPr>
        <w:spacing w:after="120" w:line="240" w:lineRule="auto"/>
        <w:rPr>
          <w:rFonts w:cs="Arial"/>
        </w:rPr>
      </w:pPr>
      <w:r w:rsidRPr="0012247E">
        <w:rPr>
          <w:rFonts w:cs="Arial"/>
        </w:rPr>
        <w:t>Makara Hong (Phnom Penh)</w:t>
      </w:r>
    </w:p>
    <w:p w14:paraId="68EDAD2E" w14:textId="0377FF53" w:rsidR="005F7A20" w:rsidRPr="0012247E" w:rsidRDefault="005F7A20" w:rsidP="00A91F01">
      <w:pPr>
        <w:spacing w:after="120" w:line="240" w:lineRule="auto"/>
        <w:rPr>
          <w:rFonts w:cs="Arial"/>
        </w:rPr>
      </w:pPr>
      <w:r w:rsidRPr="0012247E">
        <w:rPr>
          <w:rFonts w:cs="Arial"/>
        </w:rPr>
        <w:t>Inj</w:t>
      </w:r>
      <w:r w:rsidR="000D13E4" w:rsidRPr="0012247E">
        <w:rPr>
          <w:rFonts w:cs="Arial"/>
        </w:rPr>
        <w:t>ee</w:t>
      </w:r>
      <w:r w:rsidRPr="0012247E">
        <w:rPr>
          <w:rFonts w:cs="Arial"/>
        </w:rPr>
        <w:t xml:space="preserve"> Kim</w:t>
      </w:r>
      <w:r w:rsidR="00B06E4E" w:rsidRPr="0012247E">
        <w:rPr>
          <w:rFonts w:cs="Arial"/>
        </w:rPr>
        <w:t xml:space="preserve"> (Bangkok)</w:t>
      </w:r>
    </w:p>
    <w:p w14:paraId="2D8AC2CF" w14:textId="3FA277DE" w:rsidR="00C63781" w:rsidRPr="0012247E" w:rsidRDefault="00C63781" w:rsidP="00A91F01">
      <w:pPr>
        <w:spacing w:after="120" w:line="240" w:lineRule="auto"/>
        <w:rPr>
          <w:rFonts w:cs="Arial"/>
          <w:lang w:val="fr-FR"/>
        </w:rPr>
      </w:pPr>
      <w:r w:rsidRPr="0012247E">
        <w:rPr>
          <w:rFonts w:cs="Arial"/>
          <w:lang w:val="fr-FR"/>
        </w:rPr>
        <w:t>Vitra Krist</w:t>
      </w:r>
      <w:r w:rsidR="00A14A70" w:rsidRPr="0012247E">
        <w:rPr>
          <w:rFonts w:cs="Arial"/>
          <w:lang w:val="fr-FR"/>
        </w:rPr>
        <w:t>i</w:t>
      </w:r>
      <w:r w:rsidRPr="0012247E">
        <w:rPr>
          <w:rFonts w:cs="Arial"/>
          <w:lang w:val="fr-FR"/>
        </w:rPr>
        <w:t>ani (Bangkok)</w:t>
      </w:r>
    </w:p>
    <w:p w14:paraId="2A431D02" w14:textId="1206DEEB" w:rsidR="00B06E4E" w:rsidRPr="0012247E" w:rsidRDefault="00B06E4E" w:rsidP="00A91F01">
      <w:pPr>
        <w:spacing w:after="120" w:line="240" w:lineRule="auto"/>
        <w:rPr>
          <w:rFonts w:cs="Arial"/>
          <w:lang w:val="fr-FR"/>
        </w:rPr>
      </w:pPr>
      <w:r w:rsidRPr="0012247E">
        <w:rPr>
          <w:rFonts w:cs="Arial"/>
          <w:lang w:val="fr-FR"/>
        </w:rPr>
        <w:t>Wieske Sapardan (Jakarta)</w:t>
      </w:r>
    </w:p>
    <w:p w14:paraId="066D634A" w14:textId="0196A52A" w:rsidR="005B326C" w:rsidRPr="0012247E" w:rsidRDefault="005B326C" w:rsidP="00A91F01">
      <w:pPr>
        <w:spacing w:after="120" w:line="240" w:lineRule="auto"/>
        <w:rPr>
          <w:rFonts w:cs="Arial"/>
        </w:rPr>
      </w:pPr>
      <w:r w:rsidRPr="0012247E">
        <w:rPr>
          <w:rFonts w:cs="Arial"/>
        </w:rPr>
        <w:t>Montakarn Suvanatap (Bangkok)</w:t>
      </w:r>
    </w:p>
    <w:p w14:paraId="121799F3" w14:textId="78E925C4" w:rsidR="000D13E4" w:rsidRPr="0012247E" w:rsidRDefault="000D13E4" w:rsidP="00A91F01">
      <w:pPr>
        <w:spacing w:after="120" w:line="240" w:lineRule="auto"/>
        <w:rPr>
          <w:rFonts w:cs="Arial"/>
        </w:rPr>
      </w:pPr>
      <w:r w:rsidRPr="0012247E">
        <w:rPr>
          <w:rFonts w:cs="Arial"/>
        </w:rPr>
        <w:t>Nguyen Duc Tang (Hanoi)</w:t>
      </w:r>
    </w:p>
    <w:p w14:paraId="235AD880" w14:textId="790D24B9" w:rsidR="000D13E4" w:rsidRPr="0012247E" w:rsidRDefault="000D13E4" w:rsidP="00A91F01">
      <w:pPr>
        <w:spacing w:after="120" w:line="240" w:lineRule="auto"/>
        <w:rPr>
          <w:rFonts w:cs="Arial"/>
        </w:rPr>
      </w:pPr>
      <w:r w:rsidRPr="0012247E">
        <w:rPr>
          <w:rFonts w:cs="Arial"/>
        </w:rPr>
        <w:t>Pham Thi Thanh Huong (Hanoi)</w:t>
      </w:r>
    </w:p>
    <w:p w14:paraId="3A45ABFC" w14:textId="77777777" w:rsidR="00A14A70" w:rsidRPr="0012247E" w:rsidRDefault="00A14A70" w:rsidP="00A91F01">
      <w:pPr>
        <w:spacing w:after="120" w:line="240" w:lineRule="auto"/>
        <w:rPr>
          <w:rFonts w:cs="Arial"/>
        </w:rPr>
      </w:pPr>
      <w:r w:rsidRPr="0012247E">
        <w:rPr>
          <w:rFonts w:cs="Arial"/>
        </w:rPr>
        <w:t>Montira Unakul (Bangkok)</w:t>
      </w:r>
    </w:p>
    <w:p w14:paraId="0846CB8A" w14:textId="7C8FA9AB" w:rsidR="000D13E4" w:rsidRPr="0012247E" w:rsidRDefault="000D13E4" w:rsidP="00A91F01">
      <w:pPr>
        <w:spacing w:after="120" w:line="240" w:lineRule="auto"/>
        <w:rPr>
          <w:rFonts w:cs="Arial"/>
        </w:rPr>
      </w:pPr>
      <w:r w:rsidRPr="0012247E">
        <w:rPr>
          <w:rFonts w:cs="Arial"/>
        </w:rPr>
        <w:t>Susan Vize (Bangkok)</w:t>
      </w:r>
    </w:p>
    <w:p w14:paraId="57BCC88F" w14:textId="795D9872" w:rsidR="005F6918" w:rsidRPr="0012247E" w:rsidRDefault="00B117E3" w:rsidP="00A91F01">
      <w:pPr>
        <w:spacing w:after="120" w:line="240" w:lineRule="auto"/>
        <w:rPr>
          <w:rFonts w:cs="Arial"/>
        </w:rPr>
      </w:pPr>
      <w:r w:rsidRPr="0012247E">
        <w:rPr>
          <w:rFonts w:cs="Arial"/>
        </w:rPr>
        <w:t>Bernard Zak</w:t>
      </w:r>
      <w:r w:rsidR="00D334FB" w:rsidRPr="0012247E">
        <w:rPr>
          <w:rFonts w:cs="Arial"/>
        </w:rPr>
        <w:t>o</w:t>
      </w:r>
      <w:r w:rsidRPr="0012247E">
        <w:rPr>
          <w:rFonts w:cs="Arial"/>
        </w:rPr>
        <w:t xml:space="preserve"> (Jakarta)</w:t>
      </w:r>
    </w:p>
    <w:p w14:paraId="66CEA456" w14:textId="5548AC23" w:rsidR="00856E22" w:rsidRPr="0012247E" w:rsidRDefault="00856E22" w:rsidP="00A91F01">
      <w:pPr>
        <w:spacing w:after="120" w:line="240" w:lineRule="auto"/>
        <w:rPr>
          <w:rFonts w:cs="Arial"/>
        </w:rPr>
      </w:pPr>
    </w:p>
    <w:p w14:paraId="6F6712C6" w14:textId="0563FD01" w:rsidR="00D31932" w:rsidRPr="00D31932" w:rsidRDefault="00D31932" w:rsidP="00D31932">
      <w:pPr>
        <w:spacing w:after="120" w:line="240" w:lineRule="auto"/>
        <w:rPr>
          <w:rFonts w:cs="Arial"/>
        </w:rPr>
      </w:pPr>
      <w:r w:rsidRPr="00D31932">
        <w:rPr>
          <w:rFonts w:cs="Arial"/>
        </w:rPr>
        <w:t xml:space="preserve">Chúng tôi ghi nhận sự hỗ trợ từ các tổ chức đối tác, những người tin tưởng vào tiềm năng của dự </w:t>
      </w:r>
      <w:proofErr w:type="gramStart"/>
      <w:r w:rsidRPr="00D31932">
        <w:rPr>
          <w:rFonts w:cs="Arial"/>
        </w:rPr>
        <w:t>án</w:t>
      </w:r>
      <w:proofErr w:type="gramEnd"/>
      <w:r w:rsidRPr="00D31932">
        <w:rPr>
          <w:rFonts w:cs="Arial"/>
        </w:rPr>
        <w:t xml:space="preserve"> này:</w:t>
      </w:r>
    </w:p>
    <w:p w14:paraId="60482F3D" w14:textId="77777777" w:rsidR="00D31932" w:rsidRPr="00D31932" w:rsidRDefault="00D31932" w:rsidP="00D31932">
      <w:pPr>
        <w:spacing w:after="120" w:line="240" w:lineRule="auto"/>
        <w:rPr>
          <w:rFonts w:cs="Arial"/>
        </w:rPr>
      </w:pPr>
      <w:r w:rsidRPr="00D31932">
        <w:rPr>
          <w:rFonts w:cs="Arial"/>
        </w:rPr>
        <w:t>Tiến sĩ Gatot Hari Priowirjanto và nhóm của ông từ SEAMEO</w:t>
      </w:r>
    </w:p>
    <w:p w14:paraId="4C4913FF" w14:textId="77777777" w:rsidR="00D31932" w:rsidRPr="00D31932" w:rsidRDefault="00D31932" w:rsidP="00D31932">
      <w:pPr>
        <w:spacing w:after="120" w:line="240" w:lineRule="auto"/>
        <w:rPr>
          <w:rFonts w:cs="Arial"/>
        </w:rPr>
      </w:pPr>
      <w:r w:rsidRPr="00D31932">
        <w:rPr>
          <w:rFonts w:cs="Arial"/>
        </w:rPr>
        <w:t>Bác sĩ Utak Chung và nhóm của ông từ APCEIU</w:t>
      </w:r>
    </w:p>
    <w:p w14:paraId="2A90F980" w14:textId="77777777" w:rsidR="00D31932" w:rsidRPr="00D31932" w:rsidRDefault="00D31932" w:rsidP="00D31932">
      <w:pPr>
        <w:spacing w:after="120" w:line="240" w:lineRule="auto"/>
        <w:rPr>
          <w:rFonts w:cs="Arial"/>
        </w:rPr>
      </w:pPr>
      <w:r w:rsidRPr="00D31932">
        <w:rPr>
          <w:rFonts w:cs="Arial"/>
        </w:rPr>
        <w:t xml:space="preserve">Ban </w:t>
      </w:r>
      <w:proofErr w:type="gramStart"/>
      <w:r w:rsidRPr="00D31932">
        <w:rPr>
          <w:rFonts w:cs="Arial"/>
        </w:rPr>
        <w:t>thư</w:t>
      </w:r>
      <w:proofErr w:type="gramEnd"/>
      <w:r w:rsidRPr="00D31932">
        <w:rPr>
          <w:rFonts w:cs="Arial"/>
        </w:rPr>
        <w:t xml:space="preserve"> ký ASEAN</w:t>
      </w:r>
    </w:p>
    <w:p w14:paraId="61744E85" w14:textId="16C07181" w:rsidR="00A14A70" w:rsidRDefault="00D31932" w:rsidP="00D31932">
      <w:pPr>
        <w:spacing w:after="120" w:line="240" w:lineRule="auto"/>
        <w:rPr>
          <w:rFonts w:cs="Arial"/>
        </w:rPr>
      </w:pPr>
      <w:r w:rsidRPr="00D31932">
        <w:rPr>
          <w:rFonts w:cs="Arial"/>
        </w:rPr>
        <w:t>Mạng lưới đại học ASEAN</w:t>
      </w:r>
    </w:p>
    <w:p w14:paraId="6FCF18B5" w14:textId="77777777" w:rsidR="00D31932" w:rsidRPr="0012247E" w:rsidRDefault="00D31932" w:rsidP="00D31932">
      <w:pPr>
        <w:spacing w:after="120" w:line="240" w:lineRule="auto"/>
        <w:rPr>
          <w:rFonts w:cs="Arial"/>
        </w:rPr>
      </w:pPr>
    </w:p>
    <w:p w14:paraId="08CB465D" w14:textId="77777777" w:rsidR="00D31932" w:rsidRPr="00D31932" w:rsidRDefault="00D31932" w:rsidP="00D31932">
      <w:pPr>
        <w:pStyle w:val="Heading2"/>
        <w:numPr>
          <w:ilvl w:val="0"/>
          <w:numId w:val="0"/>
        </w:numPr>
        <w:spacing w:after="120"/>
        <w:rPr>
          <w:rFonts w:ascii="Arial" w:eastAsia="Calibri" w:hAnsi="Arial" w:cs="Arial"/>
          <w:bCs w:val="0"/>
          <w:color w:val="auto"/>
          <w:sz w:val="22"/>
          <w:szCs w:val="22"/>
          <w:shd w:val="clear" w:color="auto" w:fill="FFFFFF"/>
        </w:rPr>
      </w:pPr>
      <w:bookmarkStart w:id="6" w:name="_Toc41470523"/>
      <w:bookmarkStart w:id="7" w:name="_Toc41470723"/>
      <w:bookmarkStart w:id="8" w:name="_Toc41471051"/>
      <w:bookmarkStart w:id="9" w:name="_Toc14700273"/>
      <w:bookmarkStart w:id="10" w:name="_Toc15316082"/>
      <w:bookmarkStart w:id="11" w:name="_Toc15317174"/>
      <w:bookmarkStart w:id="12" w:name="_Toc15317237"/>
      <w:bookmarkStart w:id="13" w:name="_Toc15317300"/>
      <w:r w:rsidRPr="00D31932">
        <w:rPr>
          <w:rFonts w:ascii="Arial" w:eastAsia="Calibri" w:hAnsi="Arial" w:cs="Arial"/>
          <w:bCs w:val="0"/>
          <w:color w:val="auto"/>
          <w:sz w:val="22"/>
          <w:szCs w:val="22"/>
          <w:shd w:val="clear" w:color="auto" w:fill="FFFFFF"/>
        </w:rPr>
        <w:t>Chúng tôi cũng muốn gửi lời cảm ơn tới tất cả các chuyên gia, nhà sử học và nhà giáo dục đã viết và xem xét các tài liệu và hướng dẫn này.</w:t>
      </w:r>
      <w:bookmarkEnd w:id="6"/>
      <w:bookmarkEnd w:id="7"/>
      <w:bookmarkEnd w:id="8"/>
    </w:p>
    <w:p w14:paraId="0B88CB42" w14:textId="2F467971" w:rsidR="00AC20B5" w:rsidRDefault="00D31932" w:rsidP="00D31932">
      <w:pPr>
        <w:pStyle w:val="Heading2"/>
        <w:numPr>
          <w:ilvl w:val="0"/>
          <w:numId w:val="0"/>
        </w:numPr>
        <w:spacing w:before="0" w:beforeAutospacing="0" w:after="120" w:afterAutospacing="0"/>
        <w:rPr>
          <w:color w:val="auto"/>
        </w:rPr>
      </w:pPr>
      <w:bookmarkStart w:id="14" w:name="_Toc41470524"/>
      <w:bookmarkStart w:id="15" w:name="_Toc41470724"/>
      <w:bookmarkStart w:id="16" w:name="_Toc41471052"/>
      <w:r w:rsidRPr="00D31932">
        <w:rPr>
          <w:rFonts w:ascii="Arial" w:eastAsia="Calibri" w:hAnsi="Arial" w:cs="Arial"/>
          <w:bCs w:val="0"/>
          <w:color w:val="auto"/>
          <w:sz w:val="22"/>
          <w:szCs w:val="22"/>
          <w:shd w:val="clear" w:color="auto" w:fill="FFFFFF"/>
        </w:rPr>
        <w:t xml:space="preserve">Cuối cùng, lòng biết ơn chân thành của chúng tôi dành cho hơn 4.000 học sinh, </w:t>
      </w:r>
      <w:r w:rsidR="00857B05">
        <w:rPr>
          <w:rFonts w:ascii="Arial" w:eastAsia="Calibri" w:hAnsi="Arial" w:cs="Arial"/>
          <w:bCs w:val="0"/>
          <w:color w:val="auto"/>
          <w:sz w:val="22"/>
          <w:szCs w:val="22"/>
          <w:shd w:val="clear" w:color="auto" w:fill="FFFFFF"/>
        </w:rPr>
        <w:t>giáo viên</w:t>
      </w:r>
      <w:r w:rsidRPr="00D31932">
        <w:rPr>
          <w:rFonts w:ascii="Arial" w:eastAsia="Calibri" w:hAnsi="Arial" w:cs="Arial"/>
          <w:bCs w:val="0"/>
          <w:color w:val="auto"/>
          <w:sz w:val="22"/>
          <w:szCs w:val="22"/>
          <w:shd w:val="clear" w:color="auto" w:fill="FFFFFF"/>
        </w:rPr>
        <w:t>, hiệu trưởng nhà trường, học giả và thành viên cộng đồng đã tình nguyện dành thờ</w:t>
      </w:r>
      <w:r w:rsidR="0064623E">
        <w:rPr>
          <w:rFonts w:ascii="Arial" w:eastAsia="Calibri" w:hAnsi="Arial" w:cs="Arial"/>
          <w:bCs w:val="0"/>
          <w:color w:val="auto"/>
          <w:sz w:val="22"/>
          <w:szCs w:val="22"/>
          <w:shd w:val="clear" w:color="auto" w:fill="FFFFFF"/>
        </w:rPr>
        <w:t>i gian và tri</w:t>
      </w:r>
      <w:r w:rsidRPr="00D31932">
        <w:rPr>
          <w:rFonts w:ascii="Arial" w:eastAsia="Calibri" w:hAnsi="Arial" w:cs="Arial"/>
          <w:bCs w:val="0"/>
          <w:color w:val="auto"/>
          <w:sz w:val="22"/>
          <w:szCs w:val="22"/>
          <w:shd w:val="clear" w:color="auto" w:fill="FFFFFF"/>
        </w:rPr>
        <w:t xml:space="preserve"> thức của họ để tham gia vào dự án này.</w:t>
      </w:r>
      <w:bookmarkEnd w:id="14"/>
      <w:bookmarkEnd w:id="15"/>
      <w:bookmarkEnd w:id="16"/>
    </w:p>
    <w:p w14:paraId="4CF81DD7" w14:textId="77777777" w:rsidR="00AC20B5" w:rsidRDefault="00AC20B5" w:rsidP="00A91F01">
      <w:pPr>
        <w:pStyle w:val="Heading2"/>
        <w:numPr>
          <w:ilvl w:val="0"/>
          <w:numId w:val="0"/>
        </w:numPr>
        <w:spacing w:before="0" w:beforeAutospacing="0" w:after="120" w:afterAutospacing="0"/>
        <w:ind w:left="576" w:hanging="576"/>
        <w:rPr>
          <w:color w:val="auto"/>
        </w:rPr>
      </w:pPr>
    </w:p>
    <w:p w14:paraId="6A2E6902" w14:textId="77777777" w:rsidR="00AC20B5" w:rsidRDefault="00AC20B5" w:rsidP="00A91F01">
      <w:pPr>
        <w:pStyle w:val="Heading2"/>
        <w:numPr>
          <w:ilvl w:val="0"/>
          <w:numId w:val="0"/>
        </w:numPr>
        <w:spacing w:before="0" w:beforeAutospacing="0" w:after="120" w:afterAutospacing="0"/>
        <w:ind w:left="576" w:hanging="576"/>
        <w:rPr>
          <w:color w:val="auto"/>
        </w:rPr>
      </w:pPr>
    </w:p>
    <w:p w14:paraId="5C7CE018" w14:textId="77777777" w:rsidR="00AC20B5" w:rsidRDefault="00AC20B5" w:rsidP="00A91F01">
      <w:pPr>
        <w:pStyle w:val="Heading2"/>
        <w:numPr>
          <w:ilvl w:val="0"/>
          <w:numId w:val="0"/>
        </w:numPr>
        <w:spacing w:before="0" w:beforeAutospacing="0" w:after="120" w:afterAutospacing="0"/>
        <w:ind w:left="576" w:hanging="576"/>
        <w:rPr>
          <w:color w:val="auto"/>
        </w:rPr>
      </w:pPr>
    </w:p>
    <w:p w14:paraId="54253F12" w14:textId="77777777" w:rsidR="00AC20B5" w:rsidRDefault="00AC20B5" w:rsidP="00A91F01">
      <w:pPr>
        <w:pStyle w:val="Heading2"/>
        <w:numPr>
          <w:ilvl w:val="0"/>
          <w:numId w:val="0"/>
        </w:numPr>
        <w:spacing w:before="0" w:beforeAutospacing="0" w:after="120" w:afterAutospacing="0"/>
        <w:ind w:left="576" w:hanging="576"/>
        <w:rPr>
          <w:color w:val="auto"/>
        </w:rPr>
      </w:pPr>
    </w:p>
    <w:p w14:paraId="5402231A" w14:textId="77777777" w:rsidR="00AC20B5" w:rsidRDefault="00AC20B5" w:rsidP="00A91F01">
      <w:pPr>
        <w:pStyle w:val="Heading2"/>
        <w:numPr>
          <w:ilvl w:val="0"/>
          <w:numId w:val="0"/>
        </w:numPr>
        <w:spacing w:before="0" w:beforeAutospacing="0" w:after="120" w:afterAutospacing="0"/>
        <w:ind w:left="576" w:hanging="576"/>
        <w:rPr>
          <w:color w:val="auto"/>
        </w:rPr>
      </w:pPr>
    </w:p>
    <w:p w14:paraId="1586E39D" w14:textId="77777777" w:rsidR="00AC20B5" w:rsidRDefault="00AC20B5" w:rsidP="00A91F01">
      <w:pPr>
        <w:pStyle w:val="Heading2"/>
        <w:numPr>
          <w:ilvl w:val="0"/>
          <w:numId w:val="0"/>
        </w:numPr>
        <w:spacing w:before="0" w:beforeAutospacing="0" w:after="120" w:afterAutospacing="0"/>
        <w:ind w:left="576" w:hanging="576"/>
        <w:rPr>
          <w:color w:val="auto"/>
        </w:rPr>
      </w:pPr>
    </w:p>
    <w:p w14:paraId="32D4AFB6" w14:textId="77777777" w:rsidR="00AC20B5" w:rsidRDefault="00AC20B5" w:rsidP="00A91F01">
      <w:pPr>
        <w:pStyle w:val="Heading2"/>
        <w:numPr>
          <w:ilvl w:val="0"/>
          <w:numId w:val="0"/>
        </w:numPr>
        <w:spacing w:before="0" w:beforeAutospacing="0" w:after="120" w:afterAutospacing="0"/>
        <w:ind w:left="576" w:hanging="576"/>
        <w:rPr>
          <w:color w:val="auto"/>
        </w:rPr>
      </w:pPr>
    </w:p>
    <w:p w14:paraId="3FD3416A" w14:textId="77777777" w:rsidR="00A91F01" w:rsidRDefault="00A91F01">
      <w:pPr>
        <w:spacing w:line="259" w:lineRule="auto"/>
        <w:jc w:val="left"/>
        <w:rPr>
          <w:rFonts w:ascii="Arial Narrow" w:eastAsia="Times New Roman" w:hAnsi="Arial Narrow" w:cs="Times New Roman"/>
          <w:bCs/>
          <w:sz w:val="28"/>
          <w:szCs w:val="36"/>
        </w:rPr>
      </w:pPr>
      <w:r>
        <w:br w:type="page"/>
      </w:r>
    </w:p>
    <w:bookmarkEnd w:id="9"/>
    <w:bookmarkEnd w:id="10"/>
    <w:bookmarkEnd w:id="11"/>
    <w:bookmarkEnd w:id="12"/>
    <w:bookmarkEnd w:id="13"/>
    <w:p w14:paraId="295268BD" w14:textId="0C8FAECC" w:rsidR="007825C1" w:rsidRPr="007825C1" w:rsidRDefault="0000417A" w:rsidP="007825C1">
      <w:pPr>
        <w:spacing w:after="120" w:line="240" w:lineRule="auto"/>
        <w:jc w:val="left"/>
        <w:rPr>
          <w:rFonts w:ascii="Arial Narrow" w:eastAsia="Times New Roman" w:hAnsi="Arial Narrow" w:cs="Times New Roman"/>
          <w:b/>
          <w:bCs/>
          <w:sz w:val="28"/>
          <w:szCs w:val="36"/>
        </w:rPr>
      </w:pPr>
      <w:r>
        <w:rPr>
          <w:rFonts w:ascii="Arial Narrow" w:eastAsia="Times New Roman" w:hAnsi="Arial Narrow" w:cs="Times New Roman"/>
          <w:b/>
          <w:bCs/>
          <w:sz w:val="28"/>
          <w:szCs w:val="36"/>
        </w:rPr>
        <w:lastRenderedPageBreak/>
        <w:t>Danh m</w:t>
      </w:r>
      <w:r>
        <w:rPr>
          <w:rFonts w:eastAsia="Times New Roman" w:cs="Arial"/>
          <w:b/>
          <w:bCs/>
          <w:sz w:val="28"/>
          <w:szCs w:val="36"/>
        </w:rPr>
        <w:t>ục các</w:t>
      </w:r>
      <w:r w:rsidR="007825C1" w:rsidRPr="007825C1">
        <w:rPr>
          <w:rFonts w:ascii="Arial Narrow" w:eastAsia="Times New Roman" w:hAnsi="Arial Narrow" w:cs="Times New Roman"/>
          <w:b/>
          <w:bCs/>
          <w:sz w:val="28"/>
          <w:szCs w:val="36"/>
        </w:rPr>
        <w:t xml:space="preserve"> t</w:t>
      </w:r>
      <w:r w:rsidR="007825C1" w:rsidRPr="007825C1">
        <w:rPr>
          <w:rFonts w:eastAsia="Times New Roman" w:cs="Arial"/>
          <w:b/>
          <w:bCs/>
          <w:sz w:val="28"/>
          <w:szCs w:val="36"/>
        </w:rPr>
        <w:t>ừ</w:t>
      </w:r>
      <w:r w:rsidR="007825C1" w:rsidRPr="007825C1">
        <w:rPr>
          <w:rFonts w:ascii="Arial Narrow" w:eastAsia="Times New Roman" w:hAnsi="Arial Narrow" w:cs="Times New Roman"/>
          <w:b/>
          <w:bCs/>
          <w:sz w:val="28"/>
          <w:szCs w:val="36"/>
        </w:rPr>
        <w:t xml:space="preserve"> vi</w:t>
      </w:r>
      <w:r w:rsidR="007825C1" w:rsidRPr="007825C1">
        <w:rPr>
          <w:rFonts w:eastAsia="Times New Roman" w:cs="Arial"/>
          <w:b/>
          <w:bCs/>
          <w:sz w:val="28"/>
          <w:szCs w:val="36"/>
        </w:rPr>
        <w:t>ế</w:t>
      </w:r>
      <w:r w:rsidR="007825C1" w:rsidRPr="007825C1">
        <w:rPr>
          <w:rFonts w:ascii="Arial Narrow" w:eastAsia="Times New Roman" w:hAnsi="Arial Narrow" w:cs="Times New Roman"/>
          <w:b/>
          <w:bCs/>
          <w:sz w:val="28"/>
          <w:szCs w:val="36"/>
        </w:rPr>
        <w:t>t t</w:t>
      </w:r>
      <w:r w:rsidR="007825C1" w:rsidRPr="007825C1">
        <w:rPr>
          <w:rFonts w:eastAsia="Times New Roman" w:cs="Arial"/>
          <w:b/>
          <w:bCs/>
          <w:sz w:val="28"/>
          <w:szCs w:val="36"/>
        </w:rPr>
        <w:t>ắ</w:t>
      </w:r>
      <w:r w:rsidR="007825C1" w:rsidRPr="007825C1">
        <w:rPr>
          <w:rFonts w:ascii="Arial Narrow" w:eastAsia="Times New Roman" w:hAnsi="Arial Narrow" w:cs="Times New Roman"/>
          <w:b/>
          <w:bCs/>
          <w:sz w:val="28"/>
          <w:szCs w:val="36"/>
        </w:rPr>
        <w:t>t</w:t>
      </w:r>
    </w:p>
    <w:p w14:paraId="5988D361" w14:textId="77777777" w:rsidR="007825C1" w:rsidRPr="007825C1" w:rsidRDefault="007825C1" w:rsidP="007825C1">
      <w:pPr>
        <w:spacing w:after="120" w:line="240" w:lineRule="auto"/>
        <w:jc w:val="left"/>
        <w:rPr>
          <w:rFonts w:ascii="Arial Narrow" w:eastAsia="Times New Roman" w:hAnsi="Arial Narrow" w:cs="Times New Roman"/>
          <w:b/>
          <w:bCs/>
          <w:sz w:val="28"/>
          <w:szCs w:val="36"/>
        </w:rPr>
      </w:pPr>
    </w:p>
    <w:p w14:paraId="71221D55" w14:textId="77468530" w:rsidR="007825C1" w:rsidRPr="007825C1" w:rsidRDefault="001124FE" w:rsidP="007825C1">
      <w:pPr>
        <w:spacing w:after="120" w:line="240" w:lineRule="auto"/>
        <w:jc w:val="left"/>
        <w:rPr>
          <w:rFonts w:ascii="Arial Narrow" w:eastAsia="Times New Roman" w:hAnsi="Arial Narrow" w:cs="Times New Roman"/>
          <w:bCs/>
          <w:sz w:val="28"/>
          <w:szCs w:val="36"/>
        </w:rPr>
      </w:pPr>
      <w:r>
        <w:t>ASEAN</w:t>
      </w:r>
      <w:r>
        <w:rPr>
          <w:rFonts w:ascii="Arial Narrow" w:eastAsia="Times New Roman" w:hAnsi="Arial Narrow" w:cs="Times New Roman"/>
          <w:bCs/>
          <w:sz w:val="28"/>
          <w:szCs w:val="36"/>
        </w:rPr>
        <w:tab/>
      </w:r>
      <w:r w:rsidR="007825C1" w:rsidRPr="007825C1">
        <w:rPr>
          <w:rFonts w:ascii="Arial Narrow" w:eastAsia="Times New Roman" w:hAnsi="Arial Narrow" w:cs="Times New Roman"/>
          <w:bCs/>
          <w:sz w:val="28"/>
          <w:szCs w:val="36"/>
        </w:rPr>
        <w:t>Hi</w:t>
      </w:r>
      <w:r w:rsidR="007825C1" w:rsidRPr="007825C1">
        <w:rPr>
          <w:rFonts w:eastAsia="Times New Roman" w:cs="Arial"/>
          <w:bCs/>
          <w:sz w:val="28"/>
          <w:szCs w:val="36"/>
        </w:rPr>
        <w:t>ệ</w:t>
      </w:r>
      <w:r w:rsidR="007825C1" w:rsidRPr="007825C1">
        <w:rPr>
          <w:rFonts w:ascii="Arial Narrow" w:eastAsia="Times New Roman" w:hAnsi="Arial Narrow" w:cs="Times New Roman"/>
          <w:bCs/>
          <w:sz w:val="28"/>
          <w:szCs w:val="36"/>
        </w:rPr>
        <w:t>p h</w:t>
      </w:r>
      <w:r w:rsidR="007825C1" w:rsidRPr="007825C1">
        <w:rPr>
          <w:rFonts w:eastAsia="Times New Roman" w:cs="Arial"/>
          <w:bCs/>
          <w:sz w:val="28"/>
          <w:szCs w:val="36"/>
        </w:rPr>
        <w:t>ộ</w:t>
      </w:r>
      <w:r w:rsidR="007825C1" w:rsidRPr="007825C1">
        <w:rPr>
          <w:rFonts w:ascii="Arial Narrow" w:eastAsia="Times New Roman" w:hAnsi="Arial Narrow" w:cs="Times New Roman"/>
          <w:bCs/>
          <w:sz w:val="28"/>
          <w:szCs w:val="36"/>
        </w:rPr>
        <w:t>i c</w:t>
      </w:r>
      <w:r w:rsidR="007825C1" w:rsidRPr="007825C1">
        <w:rPr>
          <w:rFonts w:ascii="Arial Narrow" w:eastAsia="Times New Roman" w:hAnsi="Arial Narrow" w:cs="Arial Narrow"/>
          <w:bCs/>
          <w:sz w:val="28"/>
          <w:szCs w:val="36"/>
        </w:rPr>
        <w:t>á</w:t>
      </w:r>
      <w:r w:rsidR="007825C1" w:rsidRPr="007825C1">
        <w:rPr>
          <w:rFonts w:ascii="Arial Narrow" w:eastAsia="Times New Roman" w:hAnsi="Arial Narrow" w:cs="Times New Roman"/>
          <w:bCs/>
          <w:sz w:val="28"/>
          <w:szCs w:val="36"/>
        </w:rPr>
        <w:t>c qu</w:t>
      </w:r>
      <w:r w:rsidR="007825C1" w:rsidRPr="007825C1">
        <w:rPr>
          <w:rFonts w:eastAsia="Times New Roman" w:cs="Arial"/>
          <w:bCs/>
          <w:sz w:val="28"/>
          <w:szCs w:val="36"/>
        </w:rPr>
        <w:t>ố</w:t>
      </w:r>
      <w:r w:rsidR="007825C1" w:rsidRPr="007825C1">
        <w:rPr>
          <w:rFonts w:ascii="Arial Narrow" w:eastAsia="Times New Roman" w:hAnsi="Arial Narrow" w:cs="Times New Roman"/>
          <w:bCs/>
          <w:sz w:val="28"/>
          <w:szCs w:val="36"/>
        </w:rPr>
        <w:t xml:space="preserve">c gia </w:t>
      </w:r>
      <w:r w:rsidR="007825C1" w:rsidRPr="007825C1">
        <w:rPr>
          <w:rFonts w:ascii="Arial Narrow" w:eastAsia="Times New Roman" w:hAnsi="Arial Narrow" w:cs="Arial Narrow"/>
          <w:bCs/>
          <w:sz w:val="28"/>
          <w:szCs w:val="36"/>
        </w:rPr>
        <w:t>Đô</w:t>
      </w:r>
      <w:r w:rsidR="007825C1" w:rsidRPr="007825C1">
        <w:rPr>
          <w:rFonts w:ascii="Arial Narrow" w:eastAsia="Times New Roman" w:hAnsi="Arial Narrow" w:cs="Times New Roman"/>
          <w:bCs/>
          <w:sz w:val="28"/>
          <w:szCs w:val="36"/>
        </w:rPr>
        <w:t xml:space="preserve">ng Nam </w:t>
      </w:r>
      <w:r w:rsidR="007825C1" w:rsidRPr="007825C1">
        <w:rPr>
          <w:rFonts w:ascii="Arial Narrow" w:eastAsia="Times New Roman" w:hAnsi="Arial Narrow" w:cs="Arial Narrow"/>
          <w:bCs/>
          <w:sz w:val="28"/>
          <w:szCs w:val="36"/>
        </w:rPr>
        <w:t>Á</w:t>
      </w:r>
    </w:p>
    <w:p w14:paraId="44CC31B3" w14:textId="5A1EABDC" w:rsidR="007825C1" w:rsidRPr="007825C1" w:rsidRDefault="001124FE" w:rsidP="007825C1">
      <w:pPr>
        <w:spacing w:after="120" w:line="240" w:lineRule="auto"/>
        <w:jc w:val="left"/>
        <w:rPr>
          <w:rFonts w:ascii="Arial Narrow" w:eastAsia="Times New Roman" w:hAnsi="Arial Narrow" w:cs="Times New Roman"/>
          <w:bCs/>
          <w:sz w:val="28"/>
          <w:szCs w:val="36"/>
        </w:rPr>
      </w:pPr>
      <w:r>
        <w:rPr>
          <w:rFonts w:ascii="Arial Narrow" w:eastAsia="Times New Roman" w:hAnsi="Arial Narrow" w:cs="Times New Roman"/>
          <w:bCs/>
          <w:sz w:val="28"/>
          <w:szCs w:val="36"/>
        </w:rPr>
        <w:t>LP</w:t>
      </w:r>
      <w:r>
        <w:rPr>
          <w:rFonts w:ascii="Arial Narrow" w:eastAsia="Times New Roman" w:hAnsi="Arial Narrow" w:cs="Times New Roman"/>
          <w:bCs/>
          <w:sz w:val="28"/>
          <w:szCs w:val="36"/>
        </w:rPr>
        <w:tab/>
      </w:r>
      <w:r>
        <w:rPr>
          <w:rFonts w:ascii="Arial Narrow" w:eastAsia="Times New Roman" w:hAnsi="Arial Narrow" w:cs="Times New Roman"/>
          <w:bCs/>
          <w:sz w:val="28"/>
          <w:szCs w:val="36"/>
        </w:rPr>
        <w:tab/>
      </w:r>
      <w:r w:rsidR="004A04F7">
        <w:rPr>
          <w:rFonts w:ascii="Arial Narrow" w:eastAsia="Times New Roman" w:hAnsi="Arial Narrow" w:cs="Times New Roman"/>
          <w:bCs/>
          <w:sz w:val="28"/>
          <w:szCs w:val="36"/>
        </w:rPr>
        <w:t>Bài h</w:t>
      </w:r>
      <w:r w:rsidR="004A04F7">
        <w:rPr>
          <w:rFonts w:eastAsia="Times New Roman" w:cs="Arial"/>
          <w:bCs/>
          <w:sz w:val="28"/>
          <w:szCs w:val="36"/>
        </w:rPr>
        <w:t>ọc/</w:t>
      </w:r>
      <w:r w:rsidR="007825C1" w:rsidRPr="007825C1">
        <w:rPr>
          <w:rFonts w:ascii="Arial Narrow" w:eastAsia="Times New Roman" w:hAnsi="Arial Narrow" w:cs="Times New Roman"/>
          <w:bCs/>
          <w:sz w:val="28"/>
          <w:szCs w:val="36"/>
        </w:rPr>
        <w:t>K</w:t>
      </w:r>
      <w:r w:rsidR="007825C1" w:rsidRPr="007825C1">
        <w:rPr>
          <w:rFonts w:eastAsia="Times New Roman" w:cs="Arial"/>
          <w:bCs/>
          <w:sz w:val="28"/>
          <w:szCs w:val="36"/>
        </w:rPr>
        <w:t>ế</w:t>
      </w:r>
      <w:r w:rsidR="007825C1" w:rsidRPr="007825C1">
        <w:rPr>
          <w:rFonts w:ascii="Arial Narrow" w:eastAsia="Times New Roman" w:hAnsi="Arial Narrow" w:cs="Times New Roman"/>
          <w:bCs/>
          <w:sz w:val="28"/>
          <w:szCs w:val="36"/>
        </w:rPr>
        <w:t xml:space="preserve"> ho</w:t>
      </w:r>
      <w:r w:rsidR="007825C1" w:rsidRPr="007825C1">
        <w:rPr>
          <w:rFonts w:eastAsia="Times New Roman" w:cs="Arial"/>
          <w:bCs/>
          <w:sz w:val="28"/>
          <w:szCs w:val="36"/>
        </w:rPr>
        <w:t>ạ</w:t>
      </w:r>
      <w:r w:rsidR="007825C1" w:rsidRPr="007825C1">
        <w:rPr>
          <w:rFonts w:ascii="Arial Narrow" w:eastAsia="Times New Roman" w:hAnsi="Arial Narrow" w:cs="Times New Roman"/>
          <w:bCs/>
          <w:sz w:val="28"/>
          <w:szCs w:val="36"/>
        </w:rPr>
        <w:t>ch b</w:t>
      </w:r>
      <w:r w:rsidR="007825C1" w:rsidRPr="007825C1">
        <w:rPr>
          <w:rFonts w:ascii="Arial Narrow" w:eastAsia="Times New Roman" w:hAnsi="Arial Narrow" w:cs="Arial Narrow"/>
          <w:bCs/>
          <w:sz w:val="28"/>
          <w:szCs w:val="36"/>
        </w:rPr>
        <w:t>à</w:t>
      </w:r>
      <w:r w:rsidR="007825C1" w:rsidRPr="007825C1">
        <w:rPr>
          <w:rFonts w:ascii="Arial Narrow" w:eastAsia="Times New Roman" w:hAnsi="Arial Narrow" w:cs="Times New Roman"/>
          <w:bCs/>
          <w:sz w:val="28"/>
          <w:szCs w:val="36"/>
        </w:rPr>
        <w:t>i h</w:t>
      </w:r>
      <w:r w:rsidR="007825C1" w:rsidRPr="007825C1">
        <w:rPr>
          <w:rFonts w:eastAsia="Times New Roman" w:cs="Arial"/>
          <w:bCs/>
          <w:sz w:val="28"/>
          <w:szCs w:val="36"/>
        </w:rPr>
        <w:t>ọ</w:t>
      </w:r>
      <w:r w:rsidR="00E00A53">
        <w:rPr>
          <w:rFonts w:ascii="Arial Narrow" w:eastAsia="Times New Roman" w:hAnsi="Arial Narrow" w:cs="Times New Roman"/>
          <w:bCs/>
          <w:sz w:val="28"/>
          <w:szCs w:val="36"/>
        </w:rPr>
        <w:t xml:space="preserve">c </w:t>
      </w:r>
    </w:p>
    <w:p w14:paraId="689B888D" w14:textId="39832D06" w:rsidR="007825C1" w:rsidRPr="007825C1" w:rsidRDefault="007825C1" w:rsidP="007825C1">
      <w:pPr>
        <w:spacing w:after="120" w:line="240" w:lineRule="auto"/>
        <w:jc w:val="left"/>
        <w:rPr>
          <w:rFonts w:ascii="Arial Narrow" w:eastAsia="Times New Roman" w:hAnsi="Arial Narrow" w:cs="Times New Roman"/>
          <w:bCs/>
          <w:sz w:val="28"/>
          <w:szCs w:val="36"/>
        </w:rPr>
      </w:pPr>
      <w:r w:rsidRPr="007825C1">
        <w:rPr>
          <w:rFonts w:ascii="Arial Narrow" w:eastAsia="Times New Roman" w:hAnsi="Arial Narrow" w:cs="Times New Roman"/>
          <w:bCs/>
          <w:sz w:val="28"/>
          <w:szCs w:val="36"/>
        </w:rPr>
        <w:t xml:space="preserve">SEAMEO </w:t>
      </w:r>
      <w:r w:rsidR="001124FE">
        <w:rPr>
          <w:rFonts w:ascii="Arial Narrow" w:eastAsia="Times New Roman" w:hAnsi="Arial Narrow" w:cs="Times New Roman"/>
          <w:bCs/>
          <w:sz w:val="28"/>
          <w:szCs w:val="36"/>
        </w:rPr>
        <w:tab/>
      </w:r>
      <w:r w:rsidR="00E00A53">
        <w:rPr>
          <w:rFonts w:ascii="Arial Narrow" w:eastAsia="Times New Roman" w:hAnsi="Arial Narrow" w:cs="Times New Roman"/>
          <w:bCs/>
          <w:sz w:val="28"/>
          <w:szCs w:val="36"/>
        </w:rPr>
        <w:t>H</w:t>
      </w:r>
      <w:r w:rsidR="00E00A53">
        <w:rPr>
          <w:rFonts w:eastAsia="Times New Roman" w:cs="Arial"/>
          <w:bCs/>
          <w:sz w:val="28"/>
          <w:szCs w:val="36"/>
        </w:rPr>
        <w:t xml:space="preserve">ội đồng </w:t>
      </w:r>
      <w:r w:rsidRPr="007825C1">
        <w:rPr>
          <w:rFonts w:ascii="Arial Narrow" w:eastAsia="Times New Roman" w:hAnsi="Arial Narrow" w:cs="Times New Roman"/>
          <w:bCs/>
          <w:sz w:val="28"/>
          <w:szCs w:val="36"/>
        </w:rPr>
        <w:t>B</w:t>
      </w:r>
      <w:r w:rsidRPr="007825C1">
        <w:rPr>
          <w:rFonts w:eastAsia="Times New Roman" w:cs="Arial"/>
          <w:bCs/>
          <w:sz w:val="28"/>
          <w:szCs w:val="36"/>
        </w:rPr>
        <w:t>ộ</w:t>
      </w:r>
      <w:r w:rsidRPr="007825C1">
        <w:rPr>
          <w:rFonts w:ascii="Arial Narrow" w:eastAsia="Times New Roman" w:hAnsi="Arial Narrow" w:cs="Times New Roman"/>
          <w:bCs/>
          <w:sz w:val="28"/>
          <w:szCs w:val="36"/>
        </w:rPr>
        <w:t xml:space="preserve"> tr</w:t>
      </w:r>
      <w:r w:rsidRPr="007825C1">
        <w:rPr>
          <w:rFonts w:eastAsia="Times New Roman" w:cs="Arial"/>
          <w:bCs/>
          <w:sz w:val="28"/>
          <w:szCs w:val="36"/>
        </w:rPr>
        <w:t>ưở</w:t>
      </w:r>
      <w:r w:rsidRPr="007825C1">
        <w:rPr>
          <w:rFonts w:ascii="Arial Narrow" w:eastAsia="Times New Roman" w:hAnsi="Arial Narrow" w:cs="Times New Roman"/>
          <w:bCs/>
          <w:sz w:val="28"/>
          <w:szCs w:val="36"/>
        </w:rPr>
        <w:t>ng Gi</w:t>
      </w:r>
      <w:r w:rsidRPr="007825C1">
        <w:rPr>
          <w:rFonts w:ascii="Arial Narrow" w:eastAsia="Times New Roman" w:hAnsi="Arial Narrow" w:cs="Arial Narrow"/>
          <w:bCs/>
          <w:sz w:val="28"/>
          <w:szCs w:val="36"/>
        </w:rPr>
        <w:t>á</w:t>
      </w:r>
      <w:r w:rsidRPr="007825C1">
        <w:rPr>
          <w:rFonts w:ascii="Arial Narrow" w:eastAsia="Times New Roman" w:hAnsi="Arial Narrow" w:cs="Times New Roman"/>
          <w:bCs/>
          <w:sz w:val="28"/>
          <w:szCs w:val="36"/>
        </w:rPr>
        <w:t>o d</w:t>
      </w:r>
      <w:r w:rsidRPr="007825C1">
        <w:rPr>
          <w:rFonts w:eastAsia="Times New Roman" w:cs="Arial"/>
          <w:bCs/>
          <w:sz w:val="28"/>
          <w:szCs w:val="36"/>
        </w:rPr>
        <w:t>ụ</w:t>
      </w:r>
      <w:r w:rsidRPr="007825C1">
        <w:rPr>
          <w:rFonts w:ascii="Arial Narrow" w:eastAsia="Times New Roman" w:hAnsi="Arial Narrow" w:cs="Times New Roman"/>
          <w:bCs/>
          <w:sz w:val="28"/>
          <w:szCs w:val="36"/>
        </w:rPr>
        <w:t xml:space="preserve">c </w:t>
      </w:r>
      <w:r w:rsidRPr="007825C1">
        <w:rPr>
          <w:rFonts w:ascii="Arial Narrow" w:eastAsia="Times New Roman" w:hAnsi="Arial Narrow" w:cs="Arial Narrow"/>
          <w:bCs/>
          <w:sz w:val="28"/>
          <w:szCs w:val="36"/>
        </w:rPr>
        <w:t>Đô</w:t>
      </w:r>
      <w:r w:rsidRPr="007825C1">
        <w:rPr>
          <w:rFonts w:ascii="Arial Narrow" w:eastAsia="Times New Roman" w:hAnsi="Arial Narrow" w:cs="Times New Roman"/>
          <w:bCs/>
          <w:sz w:val="28"/>
          <w:szCs w:val="36"/>
        </w:rPr>
        <w:t xml:space="preserve">ng Nam </w:t>
      </w:r>
      <w:r w:rsidRPr="007825C1">
        <w:rPr>
          <w:rFonts w:ascii="Arial Narrow" w:eastAsia="Times New Roman" w:hAnsi="Arial Narrow" w:cs="Arial Narrow"/>
          <w:bCs/>
          <w:sz w:val="28"/>
          <w:szCs w:val="36"/>
        </w:rPr>
        <w:t>Á</w:t>
      </w:r>
    </w:p>
    <w:p w14:paraId="31D271F9" w14:textId="2CD74526" w:rsidR="007825C1" w:rsidRPr="007825C1" w:rsidRDefault="001124FE" w:rsidP="007825C1">
      <w:pPr>
        <w:spacing w:after="120" w:line="240" w:lineRule="auto"/>
        <w:jc w:val="left"/>
        <w:rPr>
          <w:rFonts w:ascii="Arial Narrow" w:eastAsia="Times New Roman" w:hAnsi="Arial Narrow" w:cs="Times New Roman"/>
          <w:bCs/>
          <w:sz w:val="28"/>
          <w:szCs w:val="36"/>
        </w:rPr>
      </w:pPr>
      <w:r>
        <w:rPr>
          <w:rFonts w:ascii="Arial Narrow" w:eastAsia="Times New Roman" w:hAnsi="Arial Narrow" w:cs="Times New Roman"/>
          <w:bCs/>
          <w:sz w:val="28"/>
          <w:szCs w:val="36"/>
        </w:rPr>
        <w:t>SEA</w:t>
      </w:r>
      <w:r>
        <w:rPr>
          <w:rFonts w:ascii="Arial Narrow" w:eastAsia="Times New Roman" w:hAnsi="Arial Narrow" w:cs="Times New Roman"/>
          <w:bCs/>
          <w:sz w:val="28"/>
          <w:szCs w:val="36"/>
        </w:rPr>
        <w:tab/>
      </w:r>
      <w:r>
        <w:rPr>
          <w:rFonts w:ascii="Arial Narrow" w:eastAsia="Times New Roman" w:hAnsi="Arial Narrow" w:cs="Times New Roman"/>
          <w:bCs/>
          <w:sz w:val="28"/>
          <w:szCs w:val="36"/>
        </w:rPr>
        <w:tab/>
      </w:r>
      <w:r w:rsidR="007825C1" w:rsidRPr="007825C1">
        <w:rPr>
          <w:rFonts w:ascii="Arial Narrow" w:eastAsia="Times New Roman" w:hAnsi="Arial Narrow" w:cs="Times New Roman"/>
          <w:bCs/>
          <w:sz w:val="28"/>
          <w:szCs w:val="36"/>
        </w:rPr>
        <w:t>Đông Nam Á</w:t>
      </w:r>
    </w:p>
    <w:p w14:paraId="716B34BF" w14:textId="3DA94C39" w:rsidR="007825C1" w:rsidRPr="00E00A53" w:rsidRDefault="001124FE" w:rsidP="007825C1">
      <w:pPr>
        <w:spacing w:after="120" w:line="240" w:lineRule="auto"/>
        <w:jc w:val="left"/>
        <w:rPr>
          <w:rFonts w:eastAsia="Times New Roman" w:cs="Arial"/>
          <w:bCs/>
          <w:sz w:val="28"/>
          <w:szCs w:val="36"/>
        </w:rPr>
      </w:pPr>
      <w:r>
        <w:rPr>
          <w:rFonts w:eastAsia="Times New Roman" w:cs="Arial"/>
          <w:bCs/>
          <w:sz w:val="28"/>
          <w:szCs w:val="36"/>
        </w:rPr>
        <w:t>TAC</w:t>
      </w:r>
      <w:r>
        <w:rPr>
          <w:rFonts w:eastAsia="Times New Roman" w:cs="Arial"/>
          <w:bCs/>
          <w:sz w:val="28"/>
          <w:szCs w:val="36"/>
        </w:rPr>
        <w:tab/>
      </w:r>
      <w:r>
        <w:rPr>
          <w:rFonts w:eastAsia="Times New Roman" w:cs="Arial"/>
          <w:bCs/>
          <w:sz w:val="28"/>
          <w:szCs w:val="36"/>
        </w:rPr>
        <w:tab/>
      </w:r>
      <w:r w:rsidR="00E00A53">
        <w:rPr>
          <w:rFonts w:eastAsia="Times New Roman" w:cs="Arial"/>
          <w:bCs/>
          <w:sz w:val="28"/>
          <w:szCs w:val="36"/>
        </w:rPr>
        <w:t>Hội đồng cố</w:t>
      </w:r>
      <w:r w:rsidR="007825C1" w:rsidRPr="007825C1">
        <w:rPr>
          <w:rFonts w:ascii="Arial Narrow" w:eastAsia="Times New Roman" w:hAnsi="Arial Narrow" w:cs="Times New Roman"/>
          <w:bCs/>
          <w:sz w:val="28"/>
          <w:szCs w:val="36"/>
        </w:rPr>
        <w:t xml:space="preserve"> v</w:t>
      </w:r>
      <w:r w:rsidR="007825C1" w:rsidRPr="007825C1">
        <w:rPr>
          <w:rFonts w:eastAsia="Times New Roman" w:cs="Arial"/>
          <w:bCs/>
          <w:sz w:val="28"/>
          <w:szCs w:val="36"/>
        </w:rPr>
        <w:t>ấ</w:t>
      </w:r>
      <w:r w:rsidR="00E00A53">
        <w:rPr>
          <w:rFonts w:ascii="Arial Narrow" w:eastAsia="Times New Roman" w:hAnsi="Arial Narrow" w:cs="Times New Roman"/>
          <w:bCs/>
          <w:sz w:val="28"/>
          <w:szCs w:val="36"/>
        </w:rPr>
        <w:t>n k</w:t>
      </w:r>
      <w:r w:rsidR="00E00A53">
        <w:rPr>
          <w:rFonts w:eastAsia="Times New Roman" w:cs="Arial"/>
          <w:bCs/>
          <w:sz w:val="28"/>
          <w:szCs w:val="36"/>
        </w:rPr>
        <w:t>ỹ thuật</w:t>
      </w:r>
    </w:p>
    <w:p w14:paraId="4AA6B02E" w14:textId="4D2A1241" w:rsidR="001124FE" w:rsidRDefault="001124FE" w:rsidP="007825C1">
      <w:pPr>
        <w:spacing w:after="120" w:line="240" w:lineRule="auto"/>
        <w:jc w:val="left"/>
        <w:rPr>
          <w:rFonts w:ascii="Arial Narrow" w:eastAsia="Times New Roman" w:hAnsi="Arial Narrow" w:cs="Times New Roman"/>
          <w:bCs/>
          <w:sz w:val="28"/>
          <w:szCs w:val="36"/>
        </w:rPr>
      </w:pPr>
      <w:r>
        <w:rPr>
          <w:rFonts w:ascii="Arial Narrow" w:eastAsia="Times New Roman" w:hAnsi="Arial Narrow" w:cs="Times New Roman"/>
          <w:bCs/>
          <w:sz w:val="28"/>
          <w:szCs w:val="36"/>
        </w:rPr>
        <w:t>UNESCO</w:t>
      </w:r>
      <w:r>
        <w:rPr>
          <w:rFonts w:ascii="Arial Narrow" w:eastAsia="Times New Roman" w:hAnsi="Arial Narrow" w:cs="Times New Roman"/>
          <w:bCs/>
          <w:sz w:val="28"/>
          <w:szCs w:val="36"/>
        </w:rPr>
        <w:tab/>
      </w:r>
      <w:r w:rsidR="007825C1" w:rsidRPr="007825C1">
        <w:rPr>
          <w:rFonts w:ascii="Arial Narrow" w:eastAsia="Times New Roman" w:hAnsi="Arial Narrow" w:cs="Times New Roman"/>
          <w:bCs/>
          <w:sz w:val="28"/>
          <w:szCs w:val="36"/>
        </w:rPr>
        <w:t>T</w:t>
      </w:r>
      <w:r w:rsidR="007825C1" w:rsidRPr="007825C1">
        <w:rPr>
          <w:rFonts w:eastAsia="Times New Roman" w:cs="Arial"/>
          <w:bCs/>
          <w:sz w:val="28"/>
          <w:szCs w:val="36"/>
        </w:rPr>
        <w:t>ổ</w:t>
      </w:r>
      <w:r w:rsidR="007825C1" w:rsidRPr="007825C1">
        <w:rPr>
          <w:rFonts w:ascii="Arial Narrow" w:eastAsia="Times New Roman" w:hAnsi="Arial Narrow" w:cs="Times New Roman"/>
          <w:bCs/>
          <w:sz w:val="28"/>
          <w:szCs w:val="36"/>
        </w:rPr>
        <w:t xml:space="preserve"> ch</w:t>
      </w:r>
      <w:r w:rsidR="007825C1" w:rsidRPr="007825C1">
        <w:rPr>
          <w:rFonts w:eastAsia="Times New Roman" w:cs="Arial"/>
          <w:bCs/>
          <w:sz w:val="28"/>
          <w:szCs w:val="36"/>
        </w:rPr>
        <w:t>ứ</w:t>
      </w:r>
      <w:r w:rsidR="007825C1" w:rsidRPr="007825C1">
        <w:rPr>
          <w:rFonts w:ascii="Arial Narrow" w:eastAsia="Times New Roman" w:hAnsi="Arial Narrow" w:cs="Times New Roman"/>
          <w:bCs/>
          <w:sz w:val="28"/>
          <w:szCs w:val="36"/>
        </w:rPr>
        <w:t>c Gi</w:t>
      </w:r>
      <w:r w:rsidR="007825C1" w:rsidRPr="007825C1">
        <w:rPr>
          <w:rFonts w:ascii="Arial Narrow" w:eastAsia="Times New Roman" w:hAnsi="Arial Narrow" w:cs="Arial Narrow"/>
          <w:bCs/>
          <w:sz w:val="28"/>
          <w:szCs w:val="36"/>
        </w:rPr>
        <w:t>á</w:t>
      </w:r>
      <w:r w:rsidR="007825C1" w:rsidRPr="007825C1">
        <w:rPr>
          <w:rFonts w:ascii="Arial Narrow" w:eastAsia="Times New Roman" w:hAnsi="Arial Narrow" w:cs="Times New Roman"/>
          <w:bCs/>
          <w:sz w:val="28"/>
          <w:szCs w:val="36"/>
        </w:rPr>
        <w:t>o d</w:t>
      </w:r>
      <w:r w:rsidR="007825C1" w:rsidRPr="007825C1">
        <w:rPr>
          <w:rFonts w:eastAsia="Times New Roman" w:cs="Arial"/>
          <w:bCs/>
          <w:sz w:val="28"/>
          <w:szCs w:val="36"/>
        </w:rPr>
        <w:t>ụ</w:t>
      </w:r>
      <w:r w:rsidR="007825C1" w:rsidRPr="007825C1">
        <w:rPr>
          <w:rFonts w:ascii="Arial Narrow" w:eastAsia="Times New Roman" w:hAnsi="Arial Narrow" w:cs="Times New Roman"/>
          <w:bCs/>
          <w:sz w:val="28"/>
          <w:szCs w:val="36"/>
        </w:rPr>
        <w:t>c, Khoa h</w:t>
      </w:r>
      <w:r w:rsidR="007825C1" w:rsidRPr="007825C1">
        <w:rPr>
          <w:rFonts w:eastAsia="Times New Roman" w:cs="Arial"/>
          <w:bCs/>
          <w:sz w:val="28"/>
          <w:szCs w:val="36"/>
        </w:rPr>
        <w:t>ọ</w:t>
      </w:r>
      <w:r w:rsidR="007825C1" w:rsidRPr="007825C1">
        <w:rPr>
          <w:rFonts w:ascii="Arial Narrow" w:eastAsia="Times New Roman" w:hAnsi="Arial Narrow" w:cs="Times New Roman"/>
          <w:bCs/>
          <w:sz w:val="28"/>
          <w:szCs w:val="36"/>
        </w:rPr>
        <w:t>c v</w:t>
      </w:r>
      <w:r w:rsidR="007825C1" w:rsidRPr="007825C1">
        <w:rPr>
          <w:rFonts w:ascii="Arial Narrow" w:eastAsia="Times New Roman" w:hAnsi="Arial Narrow" w:cs="Arial Narrow"/>
          <w:bCs/>
          <w:sz w:val="28"/>
          <w:szCs w:val="36"/>
        </w:rPr>
        <w:t>à</w:t>
      </w:r>
      <w:r w:rsidR="007825C1" w:rsidRPr="007825C1">
        <w:rPr>
          <w:rFonts w:ascii="Arial Narrow" w:eastAsia="Times New Roman" w:hAnsi="Arial Narrow" w:cs="Times New Roman"/>
          <w:bCs/>
          <w:sz w:val="28"/>
          <w:szCs w:val="36"/>
        </w:rPr>
        <w:t xml:space="preserve"> V</w:t>
      </w:r>
      <w:r w:rsidR="007825C1" w:rsidRPr="007825C1">
        <w:rPr>
          <w:rFonts w:ascii="Arial Narrow" w:eastAsia="Times New Roman" w:hAnsi="Arial Narrow" w:cs="Arial Narrow"/>
          <w:bCs/>
          <w:sz w:val="28"/>
          <w:szCs w:val="36"/>
        </w:rPr>
        <w:t>ă</w:t>
      </w:r>
      <w:r w:rsidR="007825C1" w:rsidRPr="007825C1">
        <w:rPr>
          <w:rFonts w:ascii="Arial Narrow" w:eastAsia="Times New Roman" w:hAnsi="Arial Narrow" w:cs="Times New Roman"/>
          <w:bCs/>
          <w:sz w:val="28"/>
          <w:szCs w:val="36"/>
        </w:rPr>
        <w:t>n h</w:t>
      </w:r>
      <w:r w:rsidR="007825C1" w:rsidRPr="007825C1">
        <w:rPr>
          <w:rFonts w:ascii="Arial Narrow" w:eastAsia="Times New Roman" w:hAnsi="Arial Narrow" w:cs="Arial Narrow"/>
          <w:bCs/>
          <w:sz w:val="28"/>
          <w:szCs w:val="36"/>
        </w:rPr>
        <w:t>ó</w:t>
      </w:r>
      <w:r w:rsidR="007825C1" w:rsidRPr="007825C1">
        <w:rPr>
          <w:rFonts w:ascii="Arial Narrow" w:eastAsia="Times New Roman" w:hAnsi="Arial Narrow" w:cs="Times New Roman"/>
          <w:bCs/>
          <w:sz w:val="28"/>
          <w:szCs w:val="36"/>
        </w:rPr>
        <w:t>a c</w:t>
      </w:r>
      <w:r w:rsidR="007825C1" w:rsidRPr="007825C1">
        <w:rPr>
          <w:rFonts w:eastAsia="Times New Roman" w:cs="Arial"/>
          <w:bCs/>
          <w:sz w:val="28"/>
          <w:szCs w:val="36"/>
        </w:rPr>
        <w:t>ủ</w:t>
      </w:r>
      <w:r w:rsidR="007825C1" w:rsidRPr="007825C1">
        <w:rPr>
          <w:rFonts w:ascii="Arial Narrow" w:eastAsia="Times New Roman" w:hAnsi="Arial Narrow" w:cs="Times New Roman"/>
          <w:bCs/>
          <w:sz w:val="28"/>
          <w:szCs w:val="36"/>
        </w:rPr>
        <w:t>a Li</w:t>
      </w:r>
      <w:r w:rsidR="007825C1" w:rsidRPr="007825C1">
        <w:rPr>
          <w:rFonts w:ascii="Arial Narrow" w:eastAsia="Times New Roman" w:hAnsi="Arial Narrow" w:cs="Arial Narrow"/>
          <w:bCs/>
          <w:sz w:val="28"/>
          <w:szCs w:val="36"/>
        </w:rPr>
        <w:t>ê</w:t>
      </w:r>
      <w:r w:rsidR="007825C1" w:rsidRPr="007825C1">
        <w:rPr>
          <w:rFonts w:ascii="Arial Narrow" w:eastAsia="Times New Roman" w:hAnsi="Arial Narrow" w:cs="Times New Roman"/>
          <w:bCs/>
          <w:sz w:val="28"/>
          <w:szCs w:val="36"/>
        </w:rPr>
        <w:t>n H</w:t>
      </w:r>
      <w:r w:rsidR="007825C1" w:rsidRPr="007825C1">
        <w:rPr>
          <w:rFonts w:eastAsia="Times New Roman" w:cs="Arial"/>
          <w:bCs/>
          <w:sz w:val="28"/>
          <w:szCs w:val="36"/>
        </w:rPr>
        <w:t>ợ</w:t>
      </w:r>
      <w:r w:rsidR="007825C1" w:rsidRPr="007825C1">
        <w:rPr>
          <w:rFonts w:ascii="Arial Narrow" w:eastAsia="Times New Roman" w:hAnsi="Arial Narrow" w:cs="Times New Roman"/>
          <w:bCs/>
          <w:sz w:val="28"/>
          <w:szCs w:val="36"/>
        </w:rPr>
        <w:t>p Qu</w:t>
      </w:r>
      <w:r w:rsidR="007825C1" w:rsidRPr="007825C1">
        <w:rPr>
          <w:rFonts w:eastAsia="Times New Roman" w:cs="Arial"/>
          <w:bCs/>
          <w:sz w:val="28"/>
          <w:szCs w:val="36"/>
        </w:rPr>
        <w:t>ố</w:t>
      </w:r>
      <w:r w:rsidR="007825C1" w:rsidRPr="007825C1">
        <w:rPr>
          <w:rFonts w:ascii="Arial Narrow" w:eastAsia="Times New Roman" w:hAnsi="Arial Narrow" w:cs="Times New Roman"/>
          <w:bCs/>
          <w:sz w:val="28"/>
          <w:szCs w:val="36"/>
        </w:rPr>
        <w:t>c</w:t>
      </w:r>
    </w:p>
    <w:p w14:paraId="7BC3B5A9" w14:textId="620B25F2" w:rsidR="007F2071" w:rsidRDefault="007F2071" w:rsidP="001124FE">
      <w:pPr>
        <w:spacing w:after="120" w:line="240" w:lineRule="auto"/>
        <w:jc w:val="left"/>
      </w:pPr>
      <w:r>
        <w:br w:type="page"/>
      </w:r>
    </w:p>
    <w:p w14:paraId="409FBF86" w14:textId="0F15492D" w:rsidR="00F861F6" w:rsidRPr="00313241" w:rsidRDefault="00EF4458" w:rsidP="00A91F01">
      <w:pPr>
        <w:pStyle w:val="Heading1"/>
        <w:numPr>
          <w:ilvl w:val="0"/>
          <w:numId w:val="0"/>
        </w:numPr>
        <w:spacing w:before="0" w:after="120" w:line="240" w:lineRule="auto"/>
        <w:ind w:left="432" w:hanging="432"/>
        <w:rPr>
          <w:rFonts w:ascii="Arial" w:hAnsi="Arial" w:cs="Arial"/>
          <w:b/>
          <w:szCs w:val="36"/>
        </w:rPr>
      </w:pPr>
      <w:bookmarkStart w:id="17" w:name="_Toc41471053"/>
      <w:r>
        <w:rPr>
          <w:rFonts w:ascii="Arial" w:hAnsi="Arial" w:cs="Arial"/>
          <w:b/>
          <w:szCs w:val="36"/>
        </w:rPr>
        <w:lastRenderedPageBreak/>
        <w:t>Sách h</w:t>
      </w:r>
      <w:r w:rsidR="00313241" w:rsidRPr="00313241">
        <w:rPr>
          <w:rFonts w:ascii="Arial" w:hAnsi="Arial" w:cs="Arial"/>
          <w:b/>
          <w:szCs w:val="36"/>
        </w:rPr>
        <w:t>ướng dẫn này là gì</w:t>
      </w:r>
      <w:r w:rsidR="00D1094D" w:rsidRPr="00313241">
        <w:rPr>
          <w:rFonts w:ascii="Arial" w:hAnsi="Arial" w:cs="Arial"/>
          <w:b/>
          <w:szCs w:val="36"/>
        </w:rPr>
        <w:t>?</w:t>
      </w:r>
      <w:bookmarkEnd w:id="17"/>
    </w:p>
    <w:p w14:paraId="0A1FD2DE" w14:textId="77777777" w:rsidR="00F861F6" w:rsidRPr="00E45476" w:rsidRDefault="00F861F6" w:rsidP="00A91F01">
      <w:pPr>
        <w:spacing w:after="120" w:line="240" w:lineRule="auto"/>
        <w:jc w:val="left"/>
        <w:rPr>
          <w:b/>
        </w:rPr>
      </w:pPr>
    </w:p>
    <w:p w14:paraId="57471CCF" w14:textId="3EA4F58D" w:rsidR="007F2071" w:rsidRPr="00261458" w:rsidRDefault="00261458" w:rsidP="00A91F01">
      <w:pPr>
        <w:pStyle w:val="Heading2"/>
        <w:numPr>
          <w:ilvl w:val="0"/>
          <w:numId w:val="0"/>
        </w:numPr>
        <w:spacing w:before="0" w:beforeAutospacing="0" w:after="120" w:afterAutospacing="0"/>
        <w:ind w:left="576" w:hanging="576"/>
        <w:rPr>
          <w:rFonts w:ascii="Arial" w:hAnsi="Arial" w:cs="Arial"/>
          <w:b/>
          <w:color w:val="auto"/>
          <w:szCs w:val="28"/>
        </w:rPr>
      </w:pPr>
      <w:bookmarkStart w:id="18" w:name="_Toc41471054"/>
      <w:r>
        <w:rPr>
          <w:b/>
          <w:color w:val="auto"/>
          <w:szCs w:val="28"/>
        </w:rPr>
        <w:t>M</w:t>
      </w:r>
      <w:r>
        <w:rPr>
          <w:rFonts w:ascii="Arial" w:hAnsi="Arial" w:cs="Arial"/>
          <w:b/>
          <w:color w:val="auto"/>
          <w:szCs w:val="28"/>
        </w:rPr>
        <w:t>ục tiêu của</w:t>
      </w:r>
      <w:r w:rsidR="00EF4458">
        <w:rPr>
          <w:rFonts w:ascii="Arial" w:hAnsi="Arial" w:cs="Arial"/>
          <w:b/>
          <w:color w:val="auto"/>
          <w:szCs w:val="28"/>
        </w:rPr>
        <w:t xml:space="preserve"> sách</w:t>
      </w:r>
      <w:r>
        <w:rPr>
          <w:rFonts w:ascii="Arial" w:hAnsi="Arial" w:cs="Arial"/>
          <w:b/>
          <w:color w:val="auto"/>
          <w:szCs w:val="28"/>
        </w:rPr>
        <w:t xml:space="preserve"> hướng dẫn</w:t>
      </w:r>
      <w:bookmarkEnd w:id="18"/>
    </w:p>
    <w:p w14:paraId="2EB71A70" w14:textId="4A7DA67A" w:rsidR="00261458" w:rsidRDefault="00EF4458" w:rsidP="00261458">
      <w:pPr>
        <w:spacing w:after="120" w:line="240" w:lineRule="auto"/>
        <w:jc w:val="thaiDistribute"/>
      </w:pPr>
      <w:r>
        <w:t>Sách h</w:t>
      </w:r>
      <w:r w:rsidR="00261458">
        <w:t xml:space="preserve">ướng dẫn này nhằm mục đích hỗ trợ các </w:t>
      </w:r>
      <w:r w:rsidR="00857B05">
        <w:t>giáo viên</w:t>
      </w:r>
      <w:r w:rsidR="00A93AEB">
        <w:t xml:space="preserve"> sử dụng</w:t>
      </w:r>
      <w:r w:rsidR="00A04B55">
        <w:t xml:space="preserve"> </w:t>
      </w:r>
      <w:r w:rsidR="00A93AEB">
        <w:t xml:space="preserve">để giảng dạy </w:t>
      </w:r>
      <w:r w:rsidR="00261458">
        <w:t xml:space="preserve">bốn </w:t>
      </w:r>
      <w:r w:rsidR="00A04B55">
        <w:t xml:space="preserve">chủ đề về </w:t>
      </w:r>
      <w:r w:rsidR="005B45F9">
        <w:t>Lịch sử Chung</w:t>
      </w:r>
      <w:r w:rsidR="00261458">
        <w:t xml:space="preserve"> củ</w:t>
      </w:r>
      <w:r w:rsidR="00A04B55">
        <w:t>a Đông Nam Á; Con ngườ</w:t>
      </w:r>
      <w:r w:rsidR="00A87C10">
        <w:t>i và N</w:t>
      </w:r>
      <w:r w:rsidR="00A04B55">
        <w:t xml:space="preserve">ơi chốn, </w:t>
      </w:r>
      <w:r w:rsidR="00FD58AB">
        <w:t>‘</w:t>
      </w:r>
      <w:r w:rsidR="00A04B55">
        <w:t>C</w:t>
      </w:r>
      <w:r w:rsidR="00A87C10">
        <w:t>ác Trung tâm Q</w:t>
      </w:r>
      <w:r w:rsidR="00261458">
        <w:t>uyền lự</w:t>
      </w:r>
      <w:r>
        <w:t xml:space="preserve">c </w:t>
      </w:r>
      <w:r w:rsidR="00C8380A">
        <w:t>sớm</w:t>
      </w:r>
      <w:r w:rsidR="00FD58AB">
        <w:t>’,</w:t>
      </w:r>
      <w:r w:rsidR="00A93AEB">
        <w:t xml:space="preserve"> </w:t>
      </w:r>
      <w:r w:rsidR="00261458">
        <w:t>’</w:t>
      </w:r>
      <w:r w:rsidR="00A87C10">
        <w:t>Lúa G</w:t>
      </w:r>
      <w:r w:rsidR="00A13B42">
        <w:t xml:space="preserve">ạo </w:t>
      </w:r>
      <w:r w:rsidR="00A87C10">
        <w:t>và G</w:t>
      </w:r>
      <w:r w:rsidR="00261458">
        <w:t xml:space="preserve">ia vị, và’ </w:t>
      </w:r>
      <w:r w:rsidR="00C8380A">
        <w:t>‘</w:t>
      </w:r>
      <w:r w:rsidR="00261458">
        <w:t>Hình dung về Đông Nam Á</w:t>
      </w:r>
      <w:r w:rsidR="00C8380A">
        <w:t>’</w:t>
      </w:r>
      <w:r w:rsidR="00261458">
        <w:t>.</w:t>
      </w:r>
    </w:p>
    <w:p w14:paraId="67573347" w14:textId="30D42D59" w:rsidR="007F2071" w:rsidRPr="00261458" w:rsidRDefault="00AA1111" w:rsidP="00261458">
      <w:pPr>
        <w:spacing w:after="120" w:line="240" w:lineRule="auto"/>
        <w:jc w:val="thaiDistribute"/>
      </w:pPr>
      <w:r>
        <w:t>Sách</w:t>
      </w:r>
      <w:r w:rsidR="00261458">
        <w:t xml:space="preserve"> cung cấp thông </w:t>
      </w:r>
      <w:r>
        <w:t>tin và hướng dẫn</w:t>
      </w:r>
      <w:r w:rsidR="00A87C10">
        <w:t xml:space="preserve"> </w:t>
      </w:r>
      <w:r w:rsidR="00857B05">
        <w:t>giáo viên</w:t>
      </w:r>
      <w:r w:rsidR="00261458">
        <w:t xml:space="preserve"> về cách sử dụng hoặ</w:t>
      </w:r>
      <w:r w:rsidR="00EB307C">
        <w:t>c điều</w:t>
      </w:r>
      <w:r w:rsidR="00261458">
        <w:t xml:space="preserve"> chỉnh các tài liệu này để tối đa hóa</w:t>
      </w:r>
      <w:r w:rsidR="00EB307C">
        <w:t xml:space="preserve"> việc</w:t>
      </w:r>
      <w:r w:rsidR="00261458">
        <w:t xml:space="preserve"> thực hành giảng dạy của họ.</w:t>
      </w:r>
    </w:p>
    <w:p w14:paraId="4607217B" w14:textId="6A3E51F4" w:rsidR="00261458" w:rsidRPr="00E45476" w:rsidRDefault="00436D45" w:rsidP="00A91F01">
      <w:pPr>
        <w:pStyle w:val="Heading2"/>
        <w:numPr>
          <w:ilvl w:val="0"/>
          <w:numId w:val="0"/>
        </w:numPr>
        <w:spacing w:before="0" w:beforeAutospacing="0" w:after="120" w:afterAutospacing="0"/>
        <w:ind w:left="576" w:hanging="576"/>
        <w:jc w:val="thaiDistribute"/>
        <w:rPr>
          <w:b/>
          <w:color w:val="auto"/>
          <w:szCs w:val="28"/>
        </w:rPr>
      </w:pPr>
      <w:bookmarkStart w:id="19" w:name="_Toc41471055"/>
      <w:r>
        <w:rPr>
          <w:b/>
          <w:color w:val="auto"/>
          <w:szCs w:val="28"/>
        </w:rPr>
        <w:t>Sách h</w:t>
      </w:r>
      <w:r w:rsidR="00261458" w:rsidRPr="00261458">
        <w:rPr>
          <w:rFonts w:ascii="Arial" w:hAnsi="Arial" w:cs="Arial"/>
          <w:b/>
          <w:color w:val="auto"/>
          <w:szCs w:val="28"/>
        </w:rPr>
        <w:t>ướ</w:t>
      </w:r>
      <w:r w:rsidR="00261458" w:rsidRPr="00261458">
        <w:rPr>
          <w:b/>
          <w:color w:val="auto"/>
          <w:szCs w:val="28"/>
        </w:rPr>
        <w:t>ng d</w:t>
      </w:r>
      <w:r w:rsidR="00261458" w:rsidRPr="00261458">
        <w:rPr>
          <w:rFonts w:ascii="Arial" w:hAnsi="Arial" w:cs="Arial"/>
          <w:b/>
          <w:color w:val="auto"/>
          <w:szCs w:val="28"/>
        </w:rPr>
        <w:t>ẫ</w:t>
      </w:r>
      <w:r w:rsidR="00261458" w:rsidRPr="00261458">
        <w:rPr>
          <w:b/>
          <w:color w:val="auto"/>
          <w:szCs w:val="28"/>
        </w:rPr>
        <w:t>n n</w:t>
      </w:r>
      <w:r w:rsidR="00261458" w:rsidRPr="00261458">
        <w:rPr>
          <w:rFonts w:cs="Arial Narrow"/>
          <w:b/>
          <w:color w:val="auto"/>
          <w:szCs w:val="28"/>
        </w:rPr>
        <w:t>à</w:t>
      </w:r>
      <w:r w:rsidR="00261458" w:rsidRPr="00261458">
        <w:rPr>
          <w:b/>
          <w:color w:val="auto"/>
          <w:szCs w:val="28"/>
        </w:rPr>
        <w:t>y v</w:t>
      </w:r>
      <w:r w:rsidR="00261458" w:rsidRPr="00261458">
        <w:rPr>
          <w:rFonts w:cs="Arial Narrow"/>
          <w:b/>
          <w:color w:val="auto"/>
          <w:szCs w:val="28"/>
        </w:rPr>
        <w:t>à</w:t>
      </w:r>
      <w:r w:rsidR="00261458" w:rsidRPr="00261458">
        <w:rPr>
          <w:b/>
          <w:color w:val="auto"/>
          <w:szCs w:val="28"/>
        </w:rPr>
        <w:t xml:space="preserve"> </w:t>
      </w:r>
      <w:r w:rsidR="00261458">
        <w:rPr>
          <w:b/>
          <w:color w:val="auto"/>
          <w:szCs w:val="28"/>
        </w:rPr>
        <w:t>tài li</w:t>
      </w:r>
      <w:r w:rsidR="00261458">
        <w:rPr>
          <w:rFonts w:ascii="Arial" w:hAnsi="Arial" w:cs="Arial"/>
          <w:b/>
          <w:color w:val="auto"/>
          <w:szCs w:val="28"/>
        </w:rPr>
        <w:t xml:space="preserve">ệu </w:t>
      </w:r>
      <w:r w:rsidR="005B45F9">
        <w:rPr>
          <w:b/>
          <w:color w:val="auto"/>
          <w:szCs w:val="28"/>
        </w:rPr>
        <w:t>L</w:t>
      </w:r>
      <w:r w:rsidR="005B45F9">
        <w:rPr>
          <w:rFonts w:ascii="Arial" w:hAnsi="Arial" w:cs="Arial"/>
          <w:b/>
          <w:color w:val="auto"/>
          <w:szCs w:val="28"/>
        </w:rPr>
        <w:t>ị</w:t>
      </w:r>
      <w:r w:rsidR="005B45F9">
        <w:rPr>
          <w:b/>
          <w:color w:val="auto"/>
          <w:szCs w:val="28"/>
        </w:rPr>
        <w:t>ch s</w:t>
      </w:r>
      <w:r w:rsidR="005B45F9">
        <w:rPr>
          <w:rFonts w:ascii="Arial" w:hAnsi="Arial" w:cs="Arial"/>
          <w:b/>
          <w:color w:val="auto"/>
          <w:szCs w:val="28"/>
        </w:rPr>
        <w:t>ử</w:t>
      </w:r>
      <w:r w:rsidR="005B45F9">
        <w:rPr>
          <w:b/>
          <w:color w:val="auto"/>
          <w:szCs w:val="28"/>
        </w:rPr>
        <w:t xml:space="preserve"> Chung</w:t>
      </w:r>
      <w:r w:rsidR="00261458" w:rsidRPr="00261458">
        <w:rPr>
          <w:b/>
          <w:color w:val="auto"/>
          <w:szCs w:val="28"/>
        </w:rPr>
        <w:t xml:space="preserve"> c</w:t>
      </w:r>
      <w:r w:rsidR="00261458" w:rsidRPr="00261458">
        <w:rPr>
          <w:rFonts w:ascii="Arial" w:hAnsi="Arial" w:cs="Arial"/>
          <w:b/>
          <w:color w:val="auto"/>
          <w:szCs w:val="28"/>
        </w:rPr>
        <w:t>ủ</w:t>
      </w:r>
      <w:r w:rsidR="00261458" w:rsidRPr="00261458">
        <w:rPr>
          <w:b/>
          <w:color w:val="auto"/>
          <w:szCs w:val="28"/>
        </w:rPr>
        <w:t xml:space="preserve">a </w:t>
      </w:r>
      <w:r w:rsidR="00261458" w:rsidRPr="00261458">
        <w:rPr>
          <w:rFonts w:cs="Arial Narrow"/>
          <w:b/>
          <w:color w:val="auto"/>
          <w:szCs w:val="28"/>
        </w:rPr>
        <w:t>Đô</w:t>
      </w:r>
      <w:r w:rsidR="00261458" w:rsidRPr="00261458">
        <w:rPr>
          <w:b/>
          <w:color w:val="auto"/>
          <w:szCs w:val="28"/>
        </w:rPr>
        <w:t xml:space="preserve">ng Nam </w:t>
      </w:r>
      <w:r w:rsidR="00261458" w:rsidRPr="00261458">
        <w:rPr>
          <w:rFonts w:cs="Arial Narrow"/>
          <w:b/>
          <w:color w:val="auto"/>
          <w:szCs w:val="28"/>
        </w:rPr>
        <w:t>Á</w:t>
      </w:r>
      <w:r w:rsidR="00261458" w:rsidRPr="00261458">
        <w:rPr>
          <w:b/>
          <w:color w:val="auto"/>
          <w:szCs w:val="28"/>
        </w:rPr>
        <w:t xml:space="preserve"> d</w:t>
      </w:r>
      <w:r w:rsidR="00261458" w:rsidRPr="00261458">
        <w:rPr>
          <w:rFonts w:cs="Arial Narrow"/>
          <w:b/>
          <w:color w:val="auto"/>
          <w:szCs w:val="28"/>
        </w:rPr>
        <w:t>à</w:t>
      </w:r>
      <w:r w:rsidR="00261458" w:rsidRPr="00261458">
        <w:rPr>
          <w:b/>
          <w:color w:val="auto"/>
          <w:szCs w:val="28"/>
        </w:rPr>
        <w:t>nh cho ai?</w:t>
      </w:r>
      <w:bookmarkEnd w:id="19"/>
    </w:p>
    <w:p w14:paraId="03DED6A4" w14:textId="65C38BF0" w:rsidR="00261458" w:rsidRDefault="00436D45" w:rsidP="00261458">
      <w:pPr>
        <w:spacing w:after="120" w:line="240" w:lineRule="auto"/>
        <w:jc w:val="thaiDistribute"/>
      </w:pPr>
      <w:r>
        <w:t>Các tài liệu của</w:t>
      </w:r>
      <w:r w:rsidR="00261458">
        <w:t xml:space="preserve"> bốn </w:t>
      </w:r>
      <w:r w:rsidR="00EB307C">
        <w:t xml:space="preserve">chủ đề </w:t>
      </w:r>
      <w:r w:rsidR="00F84451">
        <w:t xml:space="preserve">này </w:t>
      </w:r>
      <w:r w:rsidR="00261458">
        <w:t>được thiết kế chủ yếu</w:t>
      </w:r>
      <w:r w:rsidR="009C1F42">
        <w:t xml:space="preserve"> dành</w:t>
      </w:r>
      <w:r w:rsidR="00261458">
        <w:t xml:space="preserve"> cho </w:t>
      </w:r>
      <w:r w:rsidR="00857B05">
        <w:t>giáo viên</w:t>
      </w:r>
      <w:r w:rsidR="00196C9D">
        <w:t xml:space="preserve"> giảng dạy</w:t>
      </w:r>
      <w:r w:rsidR="00E57BF2">
        <w:t xml:space="preserve"> môn</w:t>
      </w:r>
      <w:r w:rsidR="00261458">
        <w:t xml:space="preserve"> lịch sử và khoa học xã hội, nhưng chúng cũng có thể sử dụng</w:t>
      </w:r>
      <w:r w:rsidR="00F84451">
        <w:t xml:space="preserve"> được</w:t>
      </w:r>
      <w:r w:rsidR="00261458">
        <w:t xml:space="preserve"> trong các môn học khác như ngôn ngữ hoặc nghệ thuật.</w:t>
      </w:r>
    </w:p>
    <w:p w14:paraId="1757163E" w14:textId="7DC4DA82" w:rsidR="007F2071" w:rsidRPr="009E7E6B" w:rsidRDefault="00261458" w:rsidP="00261458">
      <w:pPr>
        <w:spacing w:after="120" w:line="240" w:lineRule="auto"/>
        <w:jc w:val="thaiDistribute"/>
      </w:pPr>
      <w:r>
        <w:t>Nội dung được thiết kế cho cấp trung học cơ sở và cũng có thể chỉ</w:t>
      </w:r>
      <w:r w:rsidR="006D1F3A">
        <w:t xml:space="preserve">nh </w:t>
      </w:r>
      <w:r w:rsidR="00AA1111">
        <w:t xml:space="preserve">sửa </w:t>
      </w:r>
      <w:r w:rsidR="006D1F3A">
        <w:t xml:space="preserve">cho phù hợp với bậc học </w:t>
      </w:r>
      <w:r>
        <w:t>cao hơn hoặc thấp hơn.</w:t>
      </w:r>
    </w:p>
    <w:p w14:paraId="15B1699C" w14:textId="7347BD56" w:rsidR="00DD5BDE" w:rsidRPr="00041B9A" w:rsidRDefault="00ED4F7C" w:rsidP="00A91F01">
      <w:pPr>
        <w:spacing w:after="120" w:line="240" w:lineRule="auto"/>
        <w:jc w:val="thaiDistribute"/>
      </w:pPr>
      <w:r>
        <w:br w:type="page"/>
      </w:r>
      <w:bookmarkStart w:id="20" w:name="_GoBack"/>
      <w:bookmarkEnd w:id="20"/>
    </w:p>
    <w:p w14:paraId="522D394C" w14:textId="31DC0991" w:rsidR="00DD5BDE" w:rsidRPr="00E45476" w:rsidRDefault="006C4B00" w:rsidP="002A1D33">
      <w:pPr>
        <w:pStyle w:val="Heading1"/>
        <w:numPr>
          <w:ilvl w:val="0"/>
          <w:numId w:val="0"/>
        </w:numPr>
        <w:spacing w:before="0" w:after="120" w:line="240" w:lineRule="auto"/>
        <w:rPr>
          <w:b/>
        </w:rPr>
      </w:pPr>
      <w:bookmarkStart w:id="21" w:name="_Toc41471056"/>
      <w:bookmarkStart w:id="22" w:name="_Toc14700274"/>
      <w:bookmarkStart w:id="23" w:name="_Toc15316086"/>
      <w:bookmarkStart w:id="24" w:name="_Toc15317178"/>
      <w:bookmarkStart w:id="25" w:name="_Toc15317241"/>
      <w:bookmarkStart w:id="26" w:name="_Toc15317304"/>
      <w:r>
        <w:rPr>
          <w:b/>
        </w:rPr>
        <w:lastRenderedPageBreak/>
        <w:t>Ph</w:t>
      </w:r>
      <w:r>
        <w:rPr>
          <w:rFonts w:ascii="Arial" w:hAnsi="Arial" w:cs="Arial"/>
          <w:b/>
        </w:rPr>
        <w:t>ần</w:t>
      </w:r>
      <w:r w:rsidR="002A1D33" w:rsidRPr="00E45476">
        <w:rPr>
          <w:b/>
        </w:rPr>
        <w:t xml:space="preserve"> 1:</w:t>
      </w:r>
      <w:r w:rsidR="006A7268" w:rsidRPr="00E45476">
        <w:rPr>
          <w:b/>
        </w:rPr>
        <w:t xml:space="preserve"> </w:t>
      </w:r>
      <w:r w:rsidR="005B45F9">
        <w:rPr>
          <w:b/>
        </w:rPr>
        <w:t>L</w:t>
      </w:r>
      <w:r w:rsidR="005B45F9">
        <w:rPr>
          <w:rFonts w:ascii="Arial" w:hAnsi="Arial" w:cs="Arial"/>
          <w:b/>
        </w:rPr>
        <w:t>ị</w:t>
      </w:r>
      <w:r w:rsidR="005B45F9">
        <w:rPr>
          <w:b/>
        </w:rPr>
        <w:t>ch s</w:t>
      </w:r>
      <w:r w:rsidR="005B45F9">
        <w:rPr>
          <w:rFonts w:ascii="Arial" w:hAnsi="Arial" w:cs="Arial"/>
          <w:b/>
        </w:rPr>
        <w:t>ử</w:t>
      </w:r>
      <w:r w:rsidR="005B45F9">
        <w:rPr>
          <w:b/>
        </w:rPr>
        <w:t xml:space="preserve"> Chung</w:t>
      </w:r>
      <w:r>
        <w:rPr>
          <w:rFonts w:ascii="Arial" w:hAnsi="Arial" w:cs="Arial"/>
          <w:b/>
        </w:rPr>
        <w:t xml:space="preserve"> của Đông Nam Á- Tổng quan về dự án</w:t>
      </w:r>
      <w:bookmarkEnd w:id="21"/>
      <w:r>
        <w:rPr>
          <w:rFonts w:ascii="Arial" w:hAnsi="Arial" w:cs="Arial"/>
          <w:b/>
        </w:rPr>
        <w:t xml:space="preserve"> </w:t>
      </w:r>
      <w:bookmarkEnd w:id="22"/>
      <w:bookmarkEnd w:id="23"/>
      <w:bookmarkEnd w:id="24"/>
      <w:bookmarkEnd w:id="25"/>
      <w:bookmarkEnd w:id="26"/>
    </w:p>
    <w:p w14:paraId="2BFBF838" w14:textId="75C6D3E5" w:rsidR="00DD5BDE" w:rsidRPr="0094554F" w:rsidRDefault="00DD5BDE" w:rsidP="00A91F01">
      <w:pPr>
        <w:spacing w:after="120" w:line="240" w:lineRule="auto"/>
        <w:jc w:val="center"/>
      </w:pPr>
    </w:p>
    <w:p w14:paraId="58FB449A" w14:textId="77777777" w:rsidR="00944516" w:rsidRDefault="00476184" w:rsidP="00944516">
      <w:pPr>
        <w:pStyle w:val="ListParagraph"/>
        <w:pBdr>
          <w:top w:val="single" w:sz="4" w:space="1" w:color="auto"/>
          <w:bottom w:val="single" w:sz="4" w:space="8" w:color="auto"/>
        </w:pBdr>
        <w:shd w:val="clear" w:color="auto" w:fill="FFFF00"/>
        <w:spacing w:after="120" w:line="240" w:lineRule="auto"/>
        <w:ind w:left="0"/>
        <w:contextualSpacing w:val="0"/>
        <w:jc w:val="center"/>
        <w:rPr>
          <w:b/>
        </w:rPr>
      </w:pPr>
      <w:r>
        <w:rPr>
          <w:b/>
        </w:rPr>
        <w:t>“</w:t>
      </w:r>
      <w:r w:rsidRPr="00476184">
        <w:rPr>
          <w:b/>
        </w:rPr>
        <w:t>Nếu chúng ta muốn thay đổi thái độ của các thế hệ trẻ</w:t>
      </w:r>
      <w:r>
        <w:rPr>
          <w:b/>
        </w:rPr>
        <w:t xml:space="preserve"> </w:t>
      </w:r>
      <w:r w:rsidRPr="00476184">
        <w:rPr>
          <w:b/>
        </w:rPr>
        <w:t>với nhau, nhữ</w:t>
      </w:r>
      <w:r w:rsidR="00204FF1">
        <w:rPr>
          <w:b/>
        </w:rPr>
        <w:t>ng chuyển</w:t>
      </w:r>
      <w:r w:rsidRPr="00476184">
        <w:rPr>
          <w:b/>
        </w:rPr>
        <w:t xml:space="preserve"> đổi trong cách dạy lịch sử</w:t>
      </w:r>
      <w:r w:rsidR="00204FF1">
        <w:rPr>
          <w:b/>
        </w:rPr>
        <w:t xml:space="preserve"> </w:t>
      </w:r>
      <w:r w:rsidRPr="00476184">
        <w:rPr>
          <w:b/>
        </w:rPr>
        <w:t xml:space="preserve"> Đông Nam Á ở </w:t>
      </w:r>
      <w:r w:rsidR="00204FF1">
        <w:rPr>
          <w:b/>
        </w:rPr>
        <w:t xml:space="preserve">các </w:t>
      </w:r>
      <w:r w:rsidRPr="00476184">
        <w:rPr>
          <w:b/>
        </w:rPr>
        <w:t xml:space="preserve">cấp quốc gia đóng một vai trò quan trọng trong việc thúc đẩy </w:t>
      </w:r>
      <w:r w:rsidR="00204FF1">
        <w:rPr>
          <w:b/>
        </w:rPr>
        <w:t xml:space="preserve">hòa bình và sự </w:t>
      </w:r>
      <w:r w:rsidRPr="00476184">
        <w:rPr>
          <w:b/>
        </w:rPr>
        <w:t xml:space="preserve">hiểu biết lẫn nhau giữa </w:t>
      </w:r>
    </w:p>
    <w:p w14:paraId="539E0E47" w14:textId="3A83BE68" w:rsidR="00476184" w:rsidRDefault="00476184" w:rsidP="00944516">
      <w:pPr>
        <w:pStyle w:val="ListParagraph"/>
        <w:pBdr>
          <w:top w:val="single" w:sz="4" w:space="1" w:color="auto"/>
          <w:bottom w:val="single" w:sz="4" w:space="8" w:color="auto"/>
        </w:pBdr>
        <w:shd w:val="clear" w:color="auto" w:fill="FFFF00"/>
        <w:spacing w:after="120" w:line="240" w:lineRule="auto"/>
        <w:ind w:left="0"/>
        <w:contextualSpacing w:val="0"/>
        <w:jc w:val="center"/>
        <w:rPr>
          <w:b/>
        </w:rPr>
      </w:pPr>
      <w:proofErr w:type="gramStart"/>
      <w:r w:rsidRPr="00476184">
        <w:rPr>
          <w:b/>
        </w:rPr>
        <w:t>các</w:t>
      </w:r>
      <w:proofErr w:type="gramEnd"/>
      <w:r w:rsidRPr="00476184">
        <w:rPr>
          <w:b/>
        </w:rPr>
        <w:t xml:space="preserve"> thế hệ tương lai.</w:t>
      </w:r>
      <w:r>
        <w:rPr>
          <w:b/>
        </w:rPr>
        <w:t>”</w:t>
      </w:r>
    </w:p>
    <w:p w14:paraId="3D8580F1" w14:textId="3B77B921" w:rsidR="004B71D9" w:rsidRPr="004B71D9" w:rsidRDefault="004B71D9" w:rsidP="00944516">
      <w:pPr>
        <w:pStyle w:val="ListParagraph"/>
        <w:pBdr>
          <w:top w:val="single" w:sz="4" w:space="1" w:color="auto"/>
          <w:bottom w:val="single" w:sz="4" w:space="8" w:color="auto"/>
        </w:pBdr>
        <w:shd w:val="clear" w:color="auto" w:fill="FFFF00"/>
        <w:spacing w:after="120" w:line="240" w:lineRule="auto"/>
        <w:ind w:left="0"/>
        <w:contextualSpacing w:val="0"/>
        <w:jc w:val="center"/>
      </w:pPr>
      <w:r w:rsidRPr="004B71D9">
        <w:t xml:space="preserve">Một người tham gia dự </w:t>
      </w:r>
      <w:proofErr w:type="gramStart"/>
      <w:r w:rsidRPr="004B71D9">
        <w:t>án</w:t>
      </w:r>
      <w:proofErr w:type="gramEnd"/>
      <w:r w:rsidRPr="004B71D9">
        <w:t xml:space="preserve"> thí điểm và cuộc họp tiểu vùng</w:t>
      </w:r>
    </w:p>
    <w:p w14:paraId="55F3D628" w14:textId="65F406F0" w:rsidR="00F07E9F" w:rsidRPr="0046427E" w:rsidRDefault="00F07E9F" w:rsidP="00F07E9F">
      <w:pPr>
        <w:spacing w:after="120" w:line="240" w:lineRule="auto"/>
        <w:rPr>
          <w:b/>
        </w:rPr>
      </w:pPr>
      <w:r w:rsidRPr="0046427E">
        <w:rPr>
          <w:b/>
        </w:rPr>
        <w:t xml:space="preserve">1.1 Mục tiêu dự án </w:t>
      </w:r>
      <w:r w:rsidR="005B45F9">
        <w:rPr>
          <w:b/>
        </w:rPr>
        <w:t>Lịch sử Chung</w:t>
      </w:r>
      <w:r w:rsidRPr="0046427E">
        <w:rPr>
          <w:b/>
        </w:rPr>
        <w:t xml:space="preserve"> của Đông Nam Á</w:t>
      </w:r>
    </w:p>
    <w:p w14:paraId="066B8D88" w14:textId="11042555" w:rsidR="00F07E9F" w:rsidRDefault="00944516" w:rsidP="00F07E9F">
      <w:pPr>
        <w:spacing w:after="120" w:line="240" w:lineRule="auto"/>
      </w:pPr>
      <w:r>
        <w:t xml:space="preserve">Cùng với sự </w:t>
      </w:r>
      <w:r w:rsidR="00F07E9F">
        <w:t>hội nhập khu vực ASEAN đang</w:t>
      </w:r>
      <w:r w:rsidR="00CE036F">
        <w:t xml:space="preserve"> tiếp tục </w:t>
      </w:r>
      <w:r w:rsidR="00F07E9F">
        <w:t>diễ</w:t>
      </w:r>
      <w:r w:rsidR="00CE036F">
        <w:t>n ra,</w:t>
      </w:r>
      <w:r w:rsidR="00F07E9F">
        <w:t xml:space="preserve"> </w:t>
      </w:r>
      <w:r w:rsidR="00C434C2">
        <w:t xml:space="preserve">mọi người </w:t>
      </w:r>
      <w:r w:rsidR="00F07E9F">
        <w:t xml:space="preserve">đi </w:t>
      </w:r>
      <w:r>
        <w:t xml:space="preserve">lại </w:t>
      </w:r>
      <w:r w:rsidR="00F07E9F">
        <w:t xml:space="preserve">và tương tác nhiều hơn trong khu vực. </w:t>
      </w:r>
      <w:r>
        <w:t xml:space="preserve">Việc </w:t>
      </w:r>
      <w:r w:rsidR="00F07E9F">
        <w:t>giao tiế</w:t>
      </w:r>
      <w:r>
        <w:t xml:space="preserve">p và </w:t>
      </w:r>
      <w:r w:rsidR="00F07E9F">
        <w:t>chuyển</w:t>
      </w:r>
      <w:r w:rsidR="00CE036F">
        <w:t xml:space="preserve"> dịch</w:t>
      </w:r>
      <w:r>
        <w:t xml:space="preserve"> ngày càng tăng</w:t>
      </w:r>
      <w:r w:rsidR="00F07E9F">
        <w:t xml:space="preserve"> của </w:t>
      </w:r>
      <w:r w:rsidR="007530C8">
        <w:t xml:space="preserve">các dân tộc </w:t>
      </w:r>
      <w:r w:rsidR="00F07E9F">
        <w:t xml:space="preserve">cũng như </w:t>
      </w:r>
      <w:r>
        <w:t xml:space="preserve">sự </w:t>
      </w:r>
      <w:r w:rsidR="00F07E9F">
        <w:t xml:space="preserve">trao đổi hàng hóa và </w:t>
      </w:r>
      <w:r w:rsidR="00CE036F">
        <w:t xml:space="preserve">các </w:t>
      </w:r>
      <w:r w:rsidR="00F07E9F">
        <w:t>ý tưởng tạ</w:t>
      </w:r>
      <w:r w:rsidR="00CE036F">
        <w:t>o nên</w:t>
      </w:r>
      <w:r w:rsidR="00F07E9F">
        <w:t xml:space="preserve"> tiềm năng</w:t>
      </w:r>
      <w:r w:rsidR="00CE036F">
        <w:t xml:space="preserve"> lớn hơn</w:t>
      </w:r>
      <w:r w:rsidR="00F07E9F">
        <w:t xml:space="preserve"> cho cả sự thịnh vượng và hòa bình, nhưng cũng </w:t>
      </w:r>
      <w:r w:rsidR="00CE036F">
        <w:t xml:space="preserve">đáng tiếc thay, </w:t>
      </w:r>
      <w:r w:rsidR="00F07E9F">
        <w:t>sự hiểu lầm</w:t>
      </w:r>
      <w:r w:rsidR="00CE036F">
        <w:t xml:space="preserve"> và xung đột cũng</w:t>
      </w:r>
      <w:r w:rsidR="00F07E9F">
        <w:t xml:space="preserve"> gia tăng.</w:t>
      </w:r>
    </w:p>
    <w:p w14:paraId="67215B71" w14:textId="4DE52007" w:rsidR="00F07E9F" w:rsidRDefault="00F07E9F" w:rsidP="00F07E9F">
      <w:pPr>
        <w:spacing w:after="120" w:line="240" w:lineRule="auto"/>
      </w:pPr>
      <w:r>
        <w:t>Các nhà sử học đã chỉ ra rằng một số căng thẳng này có thể bắt nguồn từ cách</w:t>
      </w:r>
      <w:r w:rsidR="007530C8">
        <w:t xml:space="preserve"> người ta đã và đang giảng dạy về</w:t>
      </w:r>
      <w:r>
        <w:t xml:space="preserve"> lịch sử. Giáo trình lịch sử ở</w:t>
      </w:r>
      <w:r w:rsidR="007530C8">
        <w:t xml:space="preserve"> Đông Nam Á đã và đang</w:t>
      </w:r>
      <w:r>
        <w:t xml:space="preserve"> tập trung chủ yếu vào việc quảng bá bản sắc dân tộc, với các quốc gia láng giềng thường được miêu tả </w:t>
      </w:r>
      <w:r w:rsidR="007530C8">
        <w:t xml:space="preserve">như </w:t>
      </w:r>
      <w:r>
        <w:t xml:space="preserve">là </w:t>
      </w:r>
      <w:r w:rsidR="007530C8">
        <w:t xml:space="preserve">các </w:t>
      </w:r>
      <w:r>
        <w:t xml:space="preserve">đối thủ. Những </w:t>
      </w:r>
      <w:r w:rsidR="007530C8">
        <w:t xml:space="preserve">sự </w:t>
      </w:r>
      <w:r>
        <w:t>mô tả</w:t>
      </w:r>
      <w:r w:rsidR="007530C8">
        <w:t xml:space="preserve"> không thân thiện</w:t>
      </w:r>
      <w:r>
        <w:t xml:space="preserve"> này có thể đã</w:t>
      </w:r>
      <w:r w:rsidR="007530C8">
        <w:t xml:space="preserve"> và đang</w:t>
      </w:r>
      <w:r>
        <w:t xml:space="preserve"> ảnh hưởng đến </w:t>
      </w:r>
      <w:r w:rsidR="007530C8">
        <w:t xml:space="preserve">tư duy của các dân tộc; thật là </w:t>
      </w:r>
      <w:r>
        <w:t>không dễ</w:t>
      </w:r>
      <w:r w:rsidR="007530C8">
        <w:t xml:space="preserve"> dàng </w:t>
      </w:r>
      <w:r>
        <w:t>thích kẻ thù củ</w:t>
      </w:r>
      <w:r w:rsidR="007530C8">
        <w:t>a mình được.</w:t>
      </w:r>
    </w:p>
    <w:p w14:paraId="05BDF15F" w14:textId="6AE4B50E" w:rsidR="00F07E9F" w:rsidRDefault="00F07E9F" w:rsidP="00F07E9F">
      <w:pPr>
        <w:spacing w:after="120" w:line="240" w:lineRule="auto"/>
      </w:pPr>
      <w:r>
        <w:t>Dự án này nhằm mục đích thúc đẩy sự hiểu biết và quyền</w:t>
      </w:r>
      <w:r w:rsidR="00311332">
        <w:t xml:space="preserve"> sở hữu</w:t>
      </w:r>
      <w:r>
        <w:t xml:space="preserve"> </w:t>
      </w:r>
      <w:r w:rsidR="00311332">
        <w:t>rõ ràng</w:t>
      </w:r>
      <w:r>
        <w:t xml:space="preserve"> hơn về </w:t>
      </w:r>
      <w:r w:rsidR="005B45F9">
        <w:t>Lịch sử Chung</w:t>
      </w:r>
      <w:r>
        <w:t xml:space="preserve"> của Đông Nam Á. Bằ</w:t>
      </w:r>
      <w:r w:rsidR="007530C8">
        <w:t>ng việc</w:t>
      </w:r>
      <w:r>
        <w:t xml:space="preserve"> nâng cao nhận thức về</w:t>
      </w:r>
      <w:r w:rsidR="00311332">
        <w:t xml:space="preserve"> những sự liên kết</w:t>
      </w:r>
      <w:r>
        <w:t xml:space="preserve"> và các mối quan hệ</w:t>
      </w:r>
      <w:r w:rsidR="00311332">
        <w:t xml:space="preserve"> từ</w:t>
      </w:r>
      <w:r>
        <w:t xml:space="preserve"> trong quá khứ, nó nuôi dưỡng sự khoan dung và </w:t>
      </w:r>
      <w:r w:rsidR="00311332">
        <w:t>sự chấp nhận những</w:t>
      </w:r>
      <w:r>
        <w:t xml:space="preserve"> quan điểm đa dạng ngày nay. Các tài liệu được phát triển trong quá trình thực hiện </w:t>
      </w:r>
      <w:r w:rsidR="00311332">
        <w:t>dự án</w:t>
      </w:r>
      <w:r>
        <w:t xml:space="preserve"> bao </w:t>
      </w:r>
      <w:r w:rsidR="00311332">
        <w:t xml:space="preserve">gồm </w:t>
      </w:r>
      <w:r>
        <w:t xml:space="preserve">một loạt các vấn đề </w:t>
      </w:r>
      <w:proofErr w:type="gramStart"/>
      <w:r>
        <w:t>theo</w:t>
      </w:r>
      <w:proofErr w:type="gramEnd"/>
      <w:r>
        <w:t xml:space="preserve"> thời gian và không gian, và giúp </w:t>
      </w:r>
      <w:r w:rsidR="00311332">
        <w:t xml:space="preserve">trau dồi </w:t>
      </w:r>
      <w:r>
        <w:t>ý thức</w:t>
      </w:r>
      <w:r w:rsidR="00311332">
        <w:t xml:space="preserve"> </w:t>
      </w:r>
      <w:r>
        <w:t xml:space="preserve">về bản sắc khu vực và </w:t>
      </w:r>
      <w:r w:rsidR="00311332">
        <w:t>trân trọng</w:t>
      </w:r>
      <w:r>
        <w:t xml:space="preserve"> </w:t>
      </w:r>
      <w:r w:rsidR="00703D62">
        <w:t xml:space="preserve">sự </w:t>
      </w:r>
      <w:r>
        <w:t>đa dạng văn hóa.</w:t>
      </w:r>
    </w:p>
    <w:p w14:paraId="17FBC411" w14:textId="382CDDB8" w:rsidR="00DD5BDE" w:rsidRPr="00041B9A" w:rsidRDefault="00F07E9F" w:rsidP="00F07E9F">
      <w:pPr>
        <w:spacing w:after="120" w:line="240" w:lineRule="auto"/>
      </w:pPr>
      <w:r>
        <w:t>Thông qua việ</w:t>
      </w:r>
      <w:r w:rsidR="00703D62">
        <w:t xml:space="preserve">c </w:t>
      </w:r>
      <w:r w:rsidR="00401B30">
        <w:t>xem xét</w:t>
      </w:r>
      <w:r w:rsidR="00D128EB">
        <w:t xml:space="preserve"> </w:t>
      </w:r>
      <w:r w:rsidR="00703D62">
        <w:t>về những di sản và</w:t>
      </w:r>
      <w:r>
        <w:t xml:space="preserve"> quá khứ</w:t>
      </w:r>
      <w:r w:rsidR="00703D62">
        <w:t xml:space="preserve"> </w:t>
      </w:r>
      <w:proofErr w:type="gramStart"/>
      <w:r w:rsidR="00703D62">
        <w:t>chung</w:t>
      </w:r>
      <w:proofErr w:type="gramEnd"/>
      <w:r w:rsidR="00703D62">
        <w:t xml:space="preserve"> của khu vực, </w:t>
      </w:r>
      <w:r w:rsidR="00857B05">
        <w:t>giáo viên</w:t>
      </w:r>
      <w:r>
        <w:t xml:space="preserve"> và học sinh ở Đông Nam Á sẽ có thể hiểu rõ hơn và đồng cảm hơn với các nước láng giề</w:t>
      </w:r>
      <w:r w:rsidR="00703D62">
        <w:t xml:space="preserve">ng. Có lập luận cho </w:t>
      </w:r>
      <w:r>
        <w:t>rằ</w:t>
      </w:r>
      <w:r w:rsidR="00D128EB">
        <w:t>ng</w:t>
      </w:r>
      <w:r>
        <w:t xml:space="preserve"> </w:t>
      </w:r>
      <w:r w:rsidR="00703D62">
        <w:t>học sinh</w:t>
      </w:r>
      <w:r>
        <w:t xml:space="preserve"> sẽ phải tập </w:t>
      </w:r>
      <w:r w:rsidR="00703D62">
        <w:t xml:space="preserve">để xử lý </w:t>
      </w:r>
      <w:r>
        <w:t>cả các vấn đề lịch sử và</w:t>
      </w:r>
      <w:r w:rsidR="00703D62">
        <w:t xml:space="preserve"> các nguồn</w:t>
      </w:r>
      <w:r>
        <w:t xml:space="preserve"> tài liệu nên </w:t>
      </w:r>
      <w:r w:rsidR="00D128EB">
        <w:t xml:space="preserve">có thể sẽ </w:t>
      </w:r>
      <w:r>
        <w:t>giảm bớ</w:t>
      </w:r>
      <w:r w:rsidR="00D128EB">
        <w:t xml:space="preserve">t các </w:t>
      </w:r>
      <w:r>
        <w:t>định kiế</w:t>
      </w:r>
      <w:r w:rsidR="00D128EB">
        <w:t>n ​​và thiên kiến kh</w:t>
      </w:r>
      <w:r w:rsidR="00401B30">
        <w:t>i nhìn nhận</w:t>
      </w:r>
      <w:r w:rsidR="00E1761E">
        <w:t xml:space="preserve"> về</w:t>
      </w:r>
      <w:r w:rsidR="00D128EB">
        <w:t xml:space="preserve"> </w:t>
      </w:r>
      <w:r>
        <w:t xml:space="preserve">lịch sử </w:t>
      </w:r>
      <w:r w:rsidR="00401B30">
        <w:t xml:space="preserve">đất </w:t>
      </w:r>
      <w:r>
        <w:t>nước họ.</w:t>
      </w:r>
    </w:p>
    <w:p w14:paraId="7CE3CA23" w14:textId="77777777" w:rsidR="004A008A" w:rsidRDefault="004A008A" w:rsidP="0046427E">
      <w:pPr>
        <w:spacing w:after="120" w:line="240" w:lineRule="auto"/>
        <w:jc w:val="left"/>
        <w:rPr>
          <w:rFonts w:eastAsia="Times New Roman" w:cs="Arial"/>
          <w:b/>
        </w:rPr>
      </w:pPr>
      <w:bookmarkStart w:id="27" w:name="_Toc15317307"/>
      <w:bookmarkStart w:id="28" w:name="_Toc15317244"/>
      <w:bookmarkStart w:id="29" w:name="_Toc15317181"/>
      <w:bookmarkStart w:id="30" w:name="_Toc15316089"/>
      <w:bookmarkStart w:id="31" w:name="_Toc14700279"/>
    </w:p>
    <w:p w14:paraId="72FF6087" w14:textId="3369CCD5" w:rsidR="0046427E" w:rsidRPr="00A969BF" w:rsidRDefault="00BB64AF" w:rsidP="0046427E">
      <w:pPr>
        <w:spacing w:after="120" w:line="240" w:lineRule="auto"/>
        <w:jc w:val="left"/>
        <w:rPr>
          <w:rFonts w:eastAsia="Times New Roman" w:cs="Arial"/>
          <w:b/>
        </w:rPr>
      </w:pPr>
      <w:r w:rsidRPr="00A969BF">
        <w:rPr>
          <w:rFonts w:eastAsia="Times New Roman" w:cs="Arial"/>
          <w:b/>
        </w:rPr>
        <w:t>1.2 T</w:t>
      </w:r>
      <w:r w:rsidR="0046427E" w:rsidRPr="00A969BF">
        <w:rPr>
          <w:rFonts w:eastAsia="Times New Roman" w:cs="Arial"/>
          <w:b/>
        </w:rPr>
        <w:t>ài liệu</w:t>
      </w:r>
      <w:r w:rsidRPr="00A969BF">
        <w:rPr>
          <w:rFonts w:eastAsia="Times New Roman" w:cs="Arial"/>
          <w:b/>
        </w:rPr>
        <w:t xml:space="preserve"> </w:t>
      </w:r>
      <w:proofErr w:type="gramStart"/>
      <w:r w:rsidRPr="00A969BF">
        <w:rPr>
          <w:rFonts w:eastAsia="Times New Roman" w:cs="Arial"/>
          <w:b/>
        </w:rPr>
        <w:t xml:space="preserve">về </w:t>
      </w:r>
      <w:r w:rsidR="0046427E" w:rsidRPr="00A969BF">
        <w:rPr>
          <w:rFonts w:eastAsia="Times New Roman" w:cs="Arial"/>
          <w:b/>
        </w:rPr>
        <w:t xml:space="preserve"> </w:t>
      </w:r>
      <w:r w:rsidR="005B45F9" w:rsidRPr="00A969BF">
        <w:rPr>
          <w:rFonts w:eastAsia="Times New Roman" w:cs="Arial"/>
          <w:b/>
        </w:rPr>
        <w:t>Lịch</w:t>
      </w:r>
      <w:proofErr w:type="gramEnd"/>
      <w:r w:rsidR="005B45F9" w:rsidRPr="00A969BF">
        <w:rPr>
          <w:rFonts w:eastAsia="Times New Roman" w:cs="Arial"/>
          <w:b/>
        </w:rPr>
        <w:t xml:space="preserve"> sử Chung</w:t>
      </w:r>
      <w:r w:rsidRPr="00A969BF">
        <w:rPr>
          <w:rFonts w:eastAsia="Times New Roman" w:cs="Arial"/>
          <w:b/>
        </w:rPr>
        <w:t xml:space="preserve"> của </w:t>
      </w:r>
      <w:r w:rsidR="0046427E" w:rsidRPr="00A969BF">
        <w:rPr>
          <w:rFonts w:eastAsia="Times New Roman" w:cs="Arial"/>
          <w:b/>
        </w:rPr>
        <w:t>Đông Nam Á được phát triển như thế nào?</w:t>
      </w:r>
    </w:p>
    <w:p w14:paraId="4A26FF5F" w14:textId="74FA357A" w:rsidR="0046427E" w:rsidRPr="00A969BF" w:rsidRDefault="00BB64AF" w:rsidP="0046427E">
      <w:pPr>
        <w:spacing w:after="120" w:line="240" w:lineRule="auto"/>
        <w:jc w:val="left"/>
        <w:rPr>
          <w:rFonts w:eastAsia="Times New Roman" w:cs="Arial"/>
          <w:bCs/>
        </w:rPr>
      </w:pPr>
      <w:r w:rsidRPr="00A969BF">
        <w:rPr>
          <w:rFonts w:eastAsia="Times New Roman" w:cs="Arial"/>
          <w:bCs/>
        </w:rPr>
        <w:t>Các tài liệu giảng dạy này</w:t>
      </w:r>
      <w:r w:rsidR="0046427E" w:rsidRPr="00A969BF">
        <w:rPr>
          <w:rFonts w:eastAsia="Times New Roman" w:cs="Arial"/>
          <w:bCs/>
        </w:rPr>
        <w:t xml:space="preserve"> là kết quả của một dự án toàn diện </w:t>
      </w:r>
      <w:r w:rsidR="00EB24B1" w:rsidRPr="00A969BF">
        <w:rPr>
          <w:rFonts w:eastAsia="Times New Roman" w:cs="Arial"/>
          <w:bCs/>
        </w:rPr>
        <w:t xml:space="preserve">do UNESCO </w:t>
      </w:r>
      <w:r w:rsidR="0046427E" w:rsidRPr="00A969BF">
        <w:rPr>
          <w:rFonts w:eastAsia="Times New Roman" w:cs="Arial"/>
          <w:bCs/>
        </w:rPr>
        <w:t>thực hiện từ năm 2013 đến 2019 với sự hỗ trợ tài chính của Hàn Quốc.</w:t>
      </w:r>
    </w:p>
    <w:p w14:paraId="551FC1BE" w14:textId="148EBFC7" w:rsidR="0046427E" w:rsidRPr="00A969BF" w:rsidRDefault="0046427E" w:rsidP="0046427E">
      <w:pPr>
        <w:spacing w:after="120" w:line="240" w:lineRule="auto"/>
        <w:jc w:val="left"/>
        <w:rPr>
          <w:rFonts w:eastAsia="Times New Roman" w:cs="Arial"/>
          <w:bCs/>
        </w:rPr>
      </w:pPr>
      <w:r w:rsidRPr="00A969BF">
        <w:rPr>
          <w:rFonts w:eastAsia="Times New Roman" w:cs="Arial"/>
          <w:bCs/>
        </w:rPr>
        <w:t>Dự án quy tụ các nhà sử</w:t>
      </w:r>
      <w:r w:rsidR="00EB24B1" w:rsidRPr="00A969BF">
        <w:rPr>
          <w:rFonts w:eastAsia="Times New Roman" w:cs="Arial"/>
          <w:bCs/>
        </w:rPr>
        <w:t xml:space="preserve"> học và các nhà giáo dục, các cơ quan Bộ ngành</w:t>
      </w:r>
      <w:r w:rsidRPr="00A969BF">
        <w:rPr>
          <w:rFonts w:eastAsia="Times New Roman" w:cs="Arial"/>
          <w:bCs/>
        </w:rPr>
        <w:t xml:space="preserve"> và</w:t>
      </w:r>
      <w:r w:rsidR="00EB24B1" w:rsidRPr="00A969BF">
        <w:rPr>
          <w:rFonts w:eastAsia="Times New Roman" w:cs="Arial"/>
          <w:bCs/>
        </w:rPr>
        <w:t xml:space="preserve"> các</w:t>
      </w:r>
      <w:r w:rsidRPr="00A969BF">
        <w:rPr>
          <w:rFonts w:eastAsia="Times New Roman" w:cs="Arial"/>
          <w:bCs/>
        </w:rPr>
        <w:t xml:space="preserve"> trườ</w:t>
      </w:r>
      <w:r w:rsidR="00EB24B1" w:rsidRPr="00A969BF">
        <w:rPr>
          <w:rFonts w:eastAsia="Times New Roman" w:cs="Arial"/>
          <w:bCs/>
        </w:rPr>
        <w:t xml:space="preserve">ng học, </w:t>
      </w:r>
      <w:r w:rsidR="00857B05" w:rsidRPr="00A969BF">
        <w:rPr>
          <w:rFonts w:eastAsia="Times New Roman" w:cs="Arial"/>
          <w:bCs/>
        </w:rPr>
        <w:t>giáo viên</w:t>
      </w:r>
      <w:r w:rsidR="00EB24B1" w:rsidRPr="00A969BF">
        <w:rPr>
          <w:rFonts w:eastAsia="Times New Roman" w:cs="Arial"/>
          <w:bCs/>
        </w:rPr>
        <w:t xml:space="preserve"> và học sinh </w:t>
      </w:r>
      <w:r w:rsidR="00401B30" w:rsidRPr="00A969BF">
        <w:rPr>
          <w:rFonts w:eastAsia="Times New Roman" w:cs="Arial"/>
          <w:bCs/>
        </w:rPr>
        <w:t>từ</w:t>
      </w:r>
      <w:r w:rsidRPr="00A969BF">
        <w:rPr>
          <w:rFonts w:eastAsia="Times New Roman" w:cs="Arial"/>
          <w:bCs/>
        </w:rPr>
        <w:t xml:space="preserve"> Đông Nam Á. Mục tiêu chính của nó là </w:t>
      </w:r>
      <w:r w:rsidR="00401B30" w:rsidRPr="00A969BF">
        <w:rPr>
          <w:rFonts w:eastAsia="Times New Roman" w:cs="Arial"/>
          <w:bCs/>
        </w:rPr>
        <w:t>biểu đạt</w:t>
      </w:r>
      <w:r w:rsidR="001A5532" w:rsidRPr="00A969BF">
        <w:rPr>
          <w:rFonts w:eastAsia="Times New Roman" w:cs="Arial"/>
          <w:bCs/>
        </w:rPr>
        <w:t xml:space="preserve"> việc</w:t>
      </w:r>
      <w:r w:rsidR="00401B30" w:rsidRPr="00A969BF">
        <w:rPr>
          <w:rFonts w:eastAsia="Times New Roman" w:cs="Arial"/>
          <w:bCs/>
        </w:rPr>
        <w:t xml:space="preserve"> giáo dục lịch sử về </w:t>
      </w:r>
      <w:r w:rsidRPr="00A969BF">
        <w:rPr>
          <w:rFonts w:eastAsia="Times New Roman" w:cs="Arial"/>
          <w:bCs/>
        </w:rPr>
        <w:t>khu vực theo một cách khác; tập trung vào quá khứ chung để xây dựng bản sắc khu vực trong tương lai.</w:t>
      </w:r>
    </w:p>
    <w:p w14:paraId="5B9CF83D" w14:textId="73C33B86" w:rsidR="00F07076" w:rsidRDefault="001A5532" w:rsidP="0046427E">
      <w:pPr>
        <w:spacing w:after="120" w:line="240" w:lineRule="auto"/>
        <w:jc w:val="left"/>
        <w:rPr>
          <w:rFonts w:eastAsia="Times New Roman" w:cs="Arial"/>
          <w:bCs/>
        </w:rPr>
      </w:pPr>
      <w:r w:rsidRPr="00A969BF">
        <w:rPr>
          <w:rFonts w:eastAsia="Times New Roman" w:cs="Arial"/>
          <w:bCs/>
        </w:rPr>
        <w:t>Các chủ đề</w:t>
      </w:r>
      <w:r w:rsidR="0046427E" w:rsidRPr="00A969BF">
        <w:rPr>
          <w:rFonts w:eastAsia="Times New Roman" w:cs="Arial"/>
          <w:bCs/>
        </w:rPr>
        <w:t xml:space="preserve"> </w:t>
      </w:r>
      <w:r w:rsidR="00C86F3E" w:rsidRPr="00A969BF">
        <w:rPr>
          <w:rFonts w:eastAsia="Times New Roman" w:cs="Arial"/>
          <w:bCs/>
        </w:rPr>
        <w:t xml:space="preserve">được phát triển bởi các </w:t>
      </w:r>
      <w:r w:rsidR="0046427E" w:rsidRPr="00A969BF">
        <w:rPr>
          <w:rFonts w:eastAsia="Times New Roman" w:cs="Arial"/>
          <w:bCs/>
        </w:rPr>
        <w:t>nhóm</w:t>
      </w:r>
      <w:r w:rsidR="00C86F3E" w:rsidRPr="00A969BF">
        <w:rPr>
          <w:rFonts w:eastAsia="Times New Roman" w:cs="Arial"/>
          <w:bCs/>
        </w:rPr>
        <w:t xml:space="preserve"> đa ngành của</w:t>
      </w:r>
      <w:r w:rsidR="0046427E" w:rsidRPr="00A969BF">
        <w:rPr>
          <w:rFonts w:eastAsia="Times New Roman" w:cs="Arial"/>
          <w:bCs/>
        </w:rPr>
        <w:t xml:space="preserve"> các nhà sử học và </w:t>
      </w:r>
      <w:r w:rsidR="00C86F3E" w:rsidRPr="00A969BF">
        <w:rPr>
          <w:rFonts w:eastAsia="Times New Roman" w:cs="Arial"/>
          <w:bCs/>
        </w:rPr>
        <w:t>giáo dục. Sau đó, chúng</w:t>
      </w:r>
      <w:r w:rsidR="0046427E" w:rsidRPr="00A969BF">
        <w:rPr>
          <w:rFonts w:eastAsia="Times New Roman" w:cs="Arial"/>
          <w:bCs/>
        </w:rPr>
        <w:t xml:space="preserve"> đã được thử nghiệm tại bảy quốc gia thí điểm (Brunei Darussalam, Campuchia, Indonesia, Malaysia, Philippines, Thái Lan và Việt Nam) với hơn 4.000</w:t>
      </w:r>
      <w:r w:rsidR="00C86F3E" w:rsidRPr="00A969BF">
        <w:rPr>
          <w:rFonts w:eastAsia="Times New Roman" w:cs="Arial"/>
          <w:bCs/>
        </w:rPr>
        <w:t xml:space="preserve"> học sinh</w:t>
      </w:r>
      <w:r w:rsidR="0046427E" w:rsidRPr="00A969BF">
        <w:rPr>
          <w:rFonts w:eastAsia="Times New Roman" w:cs="Arial"/>
          <w:bCs/>
        </w:rPr>
        <w:t>. C</w:t>
      </w:r>
      <w:r w:rsidR="00C86F3E" w:rsidRPr="00A969BF">
        <w:rPr>
          <w:rFonts w:eastAsia="Times New Roman" w:cs="Arial"/>
          <w:bCs/>
        </w:rPr>
        <w:t>ác tài liệu được trình bày ở đây đã</w:t>
      </w:r>
      <w:r w:rsidR="0046427E" w:rsidRPr="00A969BF">
        <w:rPr>
          <w:rFonts w:eastAsia="Times New Roman" w:cs="Arial"/>
          <w:bCs/>
        </w:rPr>
        <w:t xml:space="preserve"> </w:t>
      </w:r>
      <w:r w:rsidR="00F43F5E" w:rsidRPr="00A969BF">
        <w:rPr>
          <w:rFonts w:eastAsia="Times New Roman" w:cs="Arial"/>
          <w:bCs/>
        </w:rPr>
        <w:t xml:space="preserve">kết </w:t>
      </w:r>
      <w:r w:rsidR="0046427E" w:rsidRPr="00A969BF">
        <w:rPr>
          <w:rFonts w:eastAsia="Times New Roman" w:cs="Arial"/>
          <w:bCs/>
        </w:rPr>
        <w:t>hợp</w:t>
      </w:r>
      <w:r w:rsidR="00F43F5E" w:rsidRPr="00A969BF">
        <w:rPr>
          <w:rFonts w:eastAsia="Times New Roman" w:cs="Arial"/>
          <w:bCs/>
        </w:rPr>
        <w:t xml:space="preserve"> cả</w:t>
      </w:r>
      <w:r w:rsidR="00C86F3E" w:rsidRPr="00A969BF">
        <w:rPr>
          <w:rFonts w:eastAsia="Times New Roman" w:cs="Arial"/>
          <w:bCs/>
        </w:rPr>
        <w:t xml:space="preserve"> những</w:t>
      </w:r>
      <w:r w:rsidR="0046427E" w:rsidRPr="00A969BF">
        <w:rPr>
          <w:rFonts w:eastAsia="Times New Roman" w:cs="Arial"/>
          <w:bCs/>
        </w:rPr>
        <w:t xml:space="preserve"> phản hồi</w:t>
      </w:r>
      <w:r w:rsidR="00196C9D" w:rsidRPr="00A969BF">
        <w:rPr>
          <w:rFonts w:eastAsia="Times New Roman" w:cs="Arial"/>
          <w:bCs/>
        </w:rPr>
        <w:t>, nhận xét</w:t>
      </w:r>
      <w:r w:rsidR="0046427E" w:rsidRPr="00A969BF">
        <w:rPr>
          <w:rFonts w:eastAsia="Times New Roman" w:cs="Arial"/>
          <w:bCs/>
        </w:rPr>
        <w:t xml:space="preserve"> từ </w:t>
      </w:r>
      <w:r w:rsidR="00C86F3E" w:rsidRPr="00A969BF">
        <w:rPr>
          <w:rFonts w:eastAsia="Times New Roman" w:cs="Arial"/>
          <w:bCs/>
        </w:rPr>
        <w:t xml:space="preserve">những đợt thí điểm </w:t>
      </w:r>
      <w:r w:rsidR="00895BB3" w:rsidRPr="00A969BF">
        <w:rPr>
          <w:rFonts w:eastAsia="Times New Roman" w:cs="Arial"/>
          <w:bCs/>
        </w:rPr>
        <w:t>đó</w:t>
      </w:r>
      <w:r w:rsidR="00F43F5E" w:rsidRPr="00A969BF">
        <w:rPr>
          <w:rFonts w:eastAsia="Times New Roman" w:cs="Arial"/>
          <w:bCs/>
        </w:rPr>
        <w:t xml:space="preserve"> để</w:t>
      </w:r>
      <w:r w:rsidR="0046427E" w:rsidRPr="00A969BF">
        <w:rPr>
          <w:rFonts w:eastAsia="Times New Roman" w:cs="Arial"/>
          <w:bCs/>
        </w:rPr>
        <w:t xml:space="preserve"> cho</w:t>
      </w:r>
      <w:r w:rsidR="00F43F5E" w:rsidRPr="00A969BF">
        <w:rPr>
          <w:rFonts w:eastAsia="Times New Roman" w:cs="Arial"/>
          <w:bCs/>
        </w:rPr>
        <w:t xml:space="preserve"> ra bộ</w:t>
      </w:r>
      <w:r w:rsidR="0046427E" w:rsidRPr="00A969BF">
        <w:rPr>
          <w:rFonts w:eastAsia="Times New Roman" w:cs="Arial"/>
          <w:bCs/>
        </w:rPr>
        <w:t xml:space="preserve"> tài liệu phù hợp h</w:t>
      </w:r>
      <w:r w:rsidR="00F43F5E" w:rsidRPr="00A969BF">
        <w:rPr>
          <w:rFonts w:eastAsia="Times New Roman" w:cs="Arial"/>
          <w:bCs/>
        </w:rPr>
        <w:t>ơn và thân thiện</w:t>
      </w:r>
      <w:r w:rsidR="00981A08" w:rsidRPr="00A969BF">
        <w:rPr>
          <w:rFonts w:eastAsia="Times New Roman" w:cs="Arial"/>
          <w:bCs/>
        </w:rPr>
        <w:t xml:space="preserve"> hơn</w:t>
      </w:r>
      <w:r w:rsidR="00F43F5E" w:rsidRPr="00A969BF">
        <w:rPr>
          <w:rFonts w:eastAsia="Times New Roman" w:cs="Arial"/>
          <w:bCs/>
        </w:rPr>
        <w:t xml:space="preserve"> với người sử dụng</w:t>
      </w:r>
    </w:p>
    <w:p w14:paraId="23CF823C" w14:textId="77777777" w:rsidR="004A008A" w:rsidRPr="00A969BF" w:rsidRDefault="004A008A" w:rsidP="0046427E">
      <w:pPr>
        <w:spacing w:after="120" w:line="240" w:lineRule="auto"/>
        <w:jc w:val="left"/>
        <w:rPr>
          <w:rFonts w:eastAsia="Times New Roman" w:cs="Arial"/>
          <w:bCs/>
        </w:rPr>
      </w:pPr>
    </w:p>
    <w:p w14:paraId="5940C44E" w14:textId="18582DBC" w:rsidR="0053721D" w:rsidRPr="004A008A" w:rsidRDefault="0053721D" w:rsidP="0046427E">
      <w:pPr>
        <w:pStyle w:val="Heading2"/>
        <w:numPr>
          <w:ilvl w:val="0"/>
          <w:numId w:val="0"/>
        </w:numPr>
        <w:spacing w:before="0" w:beforeAutospacing="0" w:after="120" w:afterAutospacing="0"/>
        <w:rPr>
          <w:rFonts w:ascii="Arial" w:hAnsi="Arial" w:cs="Arial"/>
          <w:b/>
          <w:color w:val="auto"/>
          <w:sz w:val="22"/>
          <w:szCs w:val="22"/>
        </w:rPr>
      </w:pPr>
      <w:bookmarkStart w:id="32" w:name="_Toc41471057"/>
      <w:bookmarkEnd w:id="27"/>
      <w:bookmarkEnd w:id="28"/>
      <w:bookmarkEnd w:id="29"/>
      <w:bookmarkEnd w:id="30"/>
      <w:bookmarkEnd w:id="31"/>
      <w:r w:rsidRPr="004A008A">
        <w:rPr>
          <w:rFonts w:ascii="Arial" w:hAnsi="Arial" w:cs="Arial"/>
          <w:b/>
          <w:color w:val="auto"/>
          <w:sz w:val="22"/>
          <w:szCs w:val="22"/>
        </w:rPr>
        <w:t xml:space="preserve">1.3 Thông điệp chính của dự án </w:t>
      </w:r>
      <w:r w:rsidR="005B45F9" w:rsidRPr="004A008A">
        <w:rPr>
          <w:rFonts w:ascii="Arial" w:hAnsi="Arial" w:cs="Arial"/>
          <w:b/>
          <w:color w:val="auto"/>
          <w:sz w:val="22"/>
          <w:szCs w:val="22"/>
        </w:rPr>
        <w:t>Lịch sử Chung</w:t>
      </w:r>
      <w:bookmarkEnd w:id="32"/>
    </w:p>
    <w:p w14:paraId="2F6AEDB9" w14:textId="6128CBDC" w:rsidR="009C6A67" w:rsidRPr="009C6A67" w:rsidRDefault="009C6A67" w:rsidP="00CB0941">
      <w:pPr>
        <w:pBdr>
          <w:top w:val="single" w:sz="4" w:space="1" w:color="auto"/>
          <w:left w:val="single" w:sz="4" w:space="4" w:color="auto"/>
          <w:bottom w:val="single" w:sz="4" w:space="1" w:color="auto"/>
          <w:right w:val="single" w:sz="4" w:space="4" w:color="auto"/>
        </w:pBdr>
        <w:shd w:val="clear" w:color="auto" w:fill="FFFF00"/>
        <w:spacing w:after="120" w:line="240" w:lineRule="auto"/>
        <w:jc w:val="center"/>
        <w:rPr>
          <w:b/>
          <w:bCs/>
        </w:rPr>
      </w:pPr>
      <w:r w:rsidRPr="009C6A67">
        <w:rPr>
          <w:b/>
          <w:bCs/>
        </w:rPr>
        <w:t>“Giáo dục lịch sử tốt hơn sẽ</w:t>
      </w:r>
      <w:r w:rsidR="00F43F5E">
        <w:rPr>
          <w:b/>
          <w:bCs/>
        </w:rPr>
        <w:t xml:space="preserve"> </w:t>
      </w:r>
      <w:r w:rsidR="002E39E9">
        <w:rPr>
          <w:b/>
          <w:bCs/>
        </w:rPr>
        <w:t xml:space="preserve">tạo </w:t>
      </w:r>
      <w:r w:rsidRPr="009C6A67">
        <w:rPr>
          <w:b/>
          <w:bCs/>
        </w:rPr>
        <w:t>cơ sở vững chắc để hiểu chúng ta đến từ</w:t>
      </w:r>
      <w:r w:rsidR="00100CFB">
        <w:rPr>
          <w:b/>
          <w:bCs/>
        </w:rPr>
        <w:t xml:space="preserve"> đâu và</w:t>
      </w:r>
      <w:r w:rsidR="002E39E9">
        <w:rPr>
          <w:b/>
          <w:bCs/>
        </w:rPr>
        <w:t xml:space="preserve"> để chỉ dẫn</w:t>
      </w:r>
      <w:r w:rsidRPr="009C6A67">
        <w:rPr>
          <w:b/>
          <w:bCs/>
        </w:rPr>
        <w:t xml:space="preserve"> </w:t>
      </w:r>
      <w:r w:rsidR="00100CFB">
        <w:rPr>
          <w:b/>
          <w:bCs/>
        </w:rPr>
        <w:t xml:space="preserve">cho </w:t>
      </w:r>
      <w:r w:rsidRPr="009C6A67">
        <w:rPr>
          <w:b/>
          <w:bCs/>
        </w:rPr>
        <w:t>chúng ta sẽ đến</w:t>
      </w:r>
      <w:r w:rsidR="00100CFB">
        <w:rPr>
          <w:b/>
          <w:bCs/>
        </w:rPr>
        <w:t xml:space="preserve"> nơi nào</w:t>
      </w:r>
      <w:r w:rsidRPr="009C6A67">
        <w:rPr>
          <w:b/>
          <w:bCs/>
        </w:rPr>
        <w:t xml:space="preserve">, </w:t>
      </w:r>
      <w:r w:rsidR="00FC5138">
        <w:rPr>
          <w:b/>
          <w:bCs/>
        </w:rPr>
        <w:t>với tư cách là</w:t>
      </w:r>
      <w:r w:rsidR="00100CFB">
        <w:rPr>
          <w:b/>
          <w:bCs/>
        </w:rPr>
        <w:t xml:space="preserve"> </w:t>
      </w:r>
      <w:r w:rsidR="00F43F5E">
        <w:rPr>
          <w:b/>
          <w:bCs/>
        </w:rPr>
        <w:t xml:space="preserve">những cá </w:t>
      </w:r>
      <w:r w:rsidR="00100CFB">
        <w:rPr>
          <w:b/>
          <w:bCs/>
        </w:rPr>
        <w:t>thể</w:t>
      </w:r>
      <w:r w:rsidRPr="009C6A67">
        <w:rPr>
          <w:b/>
          <w:bCs/>
        </w:rPr>
        <w:t xml:space="preserve">, </w:t>
      </w:r>
      <w:r w:rsidR="000626AF">
        <w:rPr>
          <w:b/>
          <w:bCs/>
        </w:rPr>
        <w:t xml:space="preserve">là </w:t>
      </w:r>
      <w:r w:rsidR="00F43F5E">
        <w:rPr>
          <w:b/>
          <w:bCs/>
        </w:rPr>
        <w:t xml:space="preserve">những </w:t>
      </w:r>
      <w:r w:rsidRPr="009C6A67">
        <w:rPr>
          <w:b/>
          <w:bCs/>
        </w:rPr>
        <w:t xml:space="preserve">cộng đồng, </w:t>
      </w:r>
      <w:r w:rsidR="000626AF">
        <w:rPr>
          <w:b/>
          <w:bCs/>
        </w:rPr>
        <w:t xml:space="preserve">là </w:t>
      </w:r>
      <w:r w:rsidR="00F43F5E">
        <w:rPr>
          <w:b/>
          <w:bCs/>
        </w:rPr>
        <w:t xml:space="preserve">những </w:t>
      </w:r>
      <w:r w:rsidR="002E39E9">
        <w:rPr>
          <w:b/>
          <w:bCs/>
        </w:rPr>
        <w:t xml:space="preserve">quốc gia </w:t>
      </w:r>
      <w:r w:rsidRPr="009C6A67">
        <w:rPr>
          <w:b/>
          <w:bCs/>
        </w:rPr>
        <w:t>và</w:t>
      </w:r>
      <w:r w:rsidR="00F43F5E">
        <w:rPr>
          <w:b/>
          <w:bCs/>
        </w:rPr>
        <w:t xml:space="preserve"> </w:t>
      </w:r>
      <w:r w:rsidR="002E39E9">
        <w:rPr>
          <w:b/>
          <w:bCs/>
        </w:rPr>
        <w:t>là</w:t>
      </w:r>
      <w:r w:rsidR="00F43F5E">
        <w:rPr>
          <w:b/>
          <w:bCs/>
        </w:rPr>
        <w:t xml:space="preserve"> một</w:t>
      </w:r>
      <w:r w:rsidRPr="009C6A67">
        <w:rPr>
          <w:b/>
          <w:bCs/>
        </w:rPr>
        <w:t xml:space="preserve"> tiểu vùng</w:t>
      </w:r>
      <w:r w:rsidR="00F43F5E">
        <w:rPr>
          <w:b/>
          <w:bCs/>
        </w:rPr>
        <w:t xml:space="preserve"> rộng lớn hơn</w:t>
      </w:r>
      <w:r w:rsidRPr="009C6A67">
        <w:rPr>
          <w:b/>
          <w:bCs/>
        </w:rPr>
        <w:t>”.</w:t>
      </w:r>
    </w:p>
    <w:p w14:paraId="0DFD4018" w14:textId="407F6305" w:rsidR="00DD5BDE" w:rsidRPr="00E45476" w:rsidRDefault="009C6A67" w:rsidP="00CB0941">
      <w:pPr>
        <w:pBdr>
          <w:top w:val="single" w:sz="4" w:space="1" w:color="auto"/>
          <w:left w:val="single" w:sz="4" w:space="4" w:color="auto"/>
          <w:bottom w:val="single" w:sz="4" w:space="1" w:color="auto"/>
          <w:right w:val="single" w:sz="4" w:space="4" w:color="auto"/>
        </w:pBdr>
        <w:shd w:val="clear" w:color="auto" w:fill="FFFF00"/>
        <w:spacing w:after="120" w:line="240" w:lineRule="auto"/>
        <w:jc w:val="center"/>
        <w:rPr>
          <w:bCs/>
        </w:rPr>
      </w:pPr>
      <w:r>
        <w:rPr>
          <w:bCs/>
        </w:rPr>
        <w:t>TS.</w:t>
      </w:r>
      <w:r w:rsidR="002F567E" w:rsidRPr="00E45476">
        <w:rPr>
          <w:bCs/>
        </w:rPr>
        <w:t xml:space="preserve"> Surin Pitsuwan, </w:t>
      </w:r>
      <w:r>
        <w:rPr>
          <w:bCs/>
        </w:rPr>
        <w:t xml:space="preserve">Cựu Tổng Thư </w:t>
      </w:r>
      <w:proofErr w:type="gramStart"/>
      <w:r>
        <w:rPr>
          <w:bCs/>
        </w:rPr>
        <w:t xml:space="preserve">ký </w:t>
      </w:r>
      <w:r w:rsidR="002F567E" w:rsidRPr="00E45476">
        <w:rPr>
          <w:bCs/>
        </w:rPr>
        <w:t xml:space="preserve"> ASEAN</w:t>
      </w:r>
      <w:proofErr w:type="gramEnd"/>
      <w:r w:rsidR="002F567E" w:rsidRPr="00E45476">
        <w:rPr>
          <w:bCs/>
        </w:rPr>
        <w:t xml:space="preserve"> </w:t>
      </w:r>
    </w:p>
    <w:p w14:paraId="2681653B" w14:textId="1666B105" w:rsidR="002F567E" w:rsidRPr="002F567E" w:rsidRDefault="002F567E" w:rsidP="00A91F01">
      <w:pPr>
        <w:pBdr>
          <w:top w:val="nil"/>
          <w:left w:val="nil"/>
          <w:bottom w:val="nil"/>
          <w:right w:val="nil"/>
          <w:between w:val="nil"/>
        </w:pBdr>
        <w:spacing w:after="120" w:line="240" w:lineRule="auto"/>
        <w:ind w:left="720"/>
        <w:rPr>
          <w:b/>
        </w:rPr>
      </w:pPr>
    </w:p>
    <w:p w14:paraId="479095DC" w14:textId="095C3C82" w:rsidR="00DD5BDE" w:rsidRDefault="00B44821" w:rsidP="00CB0FE1">
      <w:pPr>
        <w:numPr>
          <w:ilvl w:val="0"/>
          <w:numId w:val="4"/>
        </w:numPr>
        <w:pBdr>
          <w:top w:val="nil"/>
          <w:left w:val="nil"/>
          <w:bottom w:val="nil"/>
          <w:right w:val="nil"/>
          <w:between w:val="nil"/>
        </w:pBdr>
        <w:spacing w:after="120" w:line="240" w:lineRule="auto"/>
        <w:rPr>
          <w:b/>
          <w:i/>
        </w:rPr>
      </w:pPr>
      <w:r>
        <w:rPr>
          <w:b/>
          <w:i/>
        </w:rPr>
        <w:t xml:space="preserve"> </w:t>
      </w:r>
      <w:r w:rsidRPr="00B44821">
        <w:rPr>
          <w:b/>
          <w:i/>
        </w:rPr>
        <w:t xml:space="preserve">Lịch sử là về sự thay đổi và </w:t>
      </w:r>
      <w:r w:rsidR="00A37FFA">
        <w:rPr>
          <w:b/>
          <w:i/>
        </w:rPr>
        <w:t xml:space="preserve">tính liên tục </w:t>
      </w:r>
    </w:p>
    <w:p w14:paraId="4631FEFE" w14:textId="54696BE7" w:rsidR="007618E4" w:rsidRPr="007618E4" w:rsidRDefault="007618E4" w:rsidP="007618E4">
      <w:pPr>
        <w:pBdr>
          <w:top w:val="nil"/>
          <w:left w:val="nil"/>
          <w:bottom w:val="nil"/>
          <w:right w:val="nil"/>
          <w:between w:val="nil"/>
        </w:pBdr>
        <w:spacing w:after="120" w:line="240" w:lineRule="auto"/>
      </w:pPr>
      <w:r w:rsidRPr="007618E4">
        <w:t>Mục đích chính củ</w:t>
      </w:r>
      <w:r w:rsidR="006D4C15">
        <w:t>a tất cả các</w:t>
      </w:r>
      <w:r w:rsidRPr="007618E4">
        <w:t xml:space="preserve"> giáo trình lịch sử là nghiên cứu </w:t>
      </w:r>
      <w:r w:rsidR="001C232D">
        <w:t xml:space="preserve">về </w:t>
      </w:r>
      <w:r w:rsidRPr="007618E4">
        <w:t>sự thay đổi và</w:t>
      </w:r>
      <w:r w:rsidR="00A37FFA">
        <w:t xml:space="preserve"> tính</w:t>
      </w:r>
      <w:r w:rsidRPr="007618E4">
        <w:t xml:space="preserve"> liên tục từ quá khứ đến hiện tại. Một sự kiện lịch sử</w:t>
      </w:r>
      <w:r w:rsidR="00CB05A0">
        <w:t xml:space="preserve"> xảy ra</w:t>
      </w:r>
      <w:r w:rsidRPr="007618E4">
        <w:t xml:space="preserve"> sẽ có ảnh hưởng đến kết quả của sự kiện đó. Các kết quả</w:t>
      </w:r>
      <w:r w:rsidR="00CB05A0">
        <w:t xml:space="preserve"> tìm thấy được</w:t>
      </w:r>
      <w:r w:rsidRPr="007618E4">
        <w:t xml:space="preserve"> do sự kiệ</w:t>
      </w:r>
      <w:r w:rsidR="00CB05A0">
        <w:t>n</w:t>
      </w:r>
      <w:r w:rsidRPr="007618E4">
        <w:t xml:space="preserve"> được</w:t>
      </w:r>
      <w:r w:rsidR="00A446E0">
        <w:t xml:space="preserve"> nghiên cưu điều tra</w:t>
      </w:r>
      <w:r w:rsidR="00CB05A0">
        <w:t>, kiểm chứng đều</w:t>
      </w:r>
      <w:r w:rsidRPr="007618E4">
        <w:t xml:space="preserve"> được gọi là ‘</w:t>
      </w:r>
      <w:r w:rsidR="00CB05A0">
        <w:t xml:space="preserve">những </w:t>
      </w:r>
      <w:r w:rsidRPr="007618E4">
        <w:t>h</w:t>
      </w:r>
      <w:r w:rsidR="00CB05A0">
        <w:t>ệ</w:t>
      </w:r>
      <w:r w:rsidRPr="007618E4">
        <w:t xml:space="preserve"> quả, hay</w:t>
      </w:r>
      <w:r w:rsidR="00CB05A0">
        <w:t xml:space="preserve"> </w:t>
      </w:r>
      <w:proofErr w:type="gramStart"/>
      <w:r w:rsidR="00CB05A0">
        <w:t>là</w:t>
      </w:r>
      <w:r w:rsidRPr="007618E4">
        <w:t xml:space="preserve">‘ </w:t>
      </w:r>
      <w:r w:rsidR="00CB05A0">
        <w:t>những</w:t>
      </w:r>
      <w:proofErr w:type="gramEnd"/>
      <w:r w:rsidR="00CB05A0">
        <w:t xml:space="preserve"> </w:t>
      </w:r>
      <w:r w:rsidRPr="007618E4">
        <w:t>hiệu ứng</w:t>
      </w:r>
      <w:r w:rsidR="00CB05A0">
        <w:t>’</w:t>
      </w:r>
      <w:r w:rsidRPr="007618E4">
        <w:t>. Những h</w:t>
      </w:r>
      <w:r w:rsidR="00CB05A0">
        <w:t>ệ</w:t>
      </w:r>
      <w:r w:rsidRPr="007618E4">
        <w:t xml:space="preserve"> quả như vậy có thể bao gồm các tác động đến con người, xã hội, tín ngưỡng hoặc bất kỳ khía cạnh nào khác của lịch sử</w:t>
      </w:r>
      <w:r w:rsidR="006D4C15">
        <w:t xml:space="preserve">. Các </w:t>
      </w:r>
      <w:r w:rsidRPr="007618E4">
        <w:t>xã hộ</w:t>
      </w:r>
      <w:r w:rsidR="00E32FEE">
        <w:t>i Đông Nam Á tồn tại</w:t>
      </w:r>
      <w:r w:rsidRPr="007618E4">
        <w:t xml:space="preserve"> trong một </w:t>
      </w:r>
      <w:r w:rsidR="006D4C15">
        <w:t xml:space="preserve">chuỗi </w:t>
      </w:r>
      <w:r w:rsidR="00E32FEE">
        <w:t>các nguyên nhân và kết quả</w:t>
      </w:r>
      <w:r w:rsidRPr="007618E4">
        <w:t xml:space="preserve"> phong phú liên kết với nhau và </w:t>
      </w:r>
      <w:r w:rsidR="00E32FEE">
        <w:t xml:space="preserve">với </w:t>
      </w:r>
      <w:r w:rsidRPr="007618E4">
        <w:t>thế giớ</w:t>
      </w:r>
      <w:r w:rsidR="008153DE">
        <w:t>i bên ngoài. Những</w:t>
      </w:r>
      <w:r w:rsidRPr="007618E4">
        <w:t xml:space="preserve"> bài học </w:t>
      </w:r>
      <w:r w:rsidR="005B45F9">
        <w:t>Lịch sử Chung</w:t>
      </w:r>
      <w:r w:rsidR="00B2096B">
        <w:t xml:space="preserve"> </w:t>
      </w:r>
      <w:r w:rsidRPr="007618E4">
        <w:t xml:space="preserve">tuân </w:t>
      </w:r>
      <w:proofErr w:type="gramStart"/>
      <w:r w:rsidRPr="007618E4">
        <w:t>theo</w:t>
      </w:r>
      <w:proofErr w:type="gramEnd"/>
      <w:r w:rsidRPr="007618E4">
        <w:t xml:space="preserve"> các nguyên tắ</w:t>
      </w:r>
      <w:r w:rsidR="00B2096B">
        <w:t>c này. Chúng</w:t>
      </w:r>
      <w:r w:rsidRPr="007618E4">
        <w:t xml:space="preserve"> kết nối</w:t>
      </w:r>
      <w:r w:rsidR="00B2096B">
        <w:t xml:space="preserve"> với</w:t>
      </w:r>
      <w:r w:rsidRPr="007618E4">
        <w:t xml:space="preserve"> quá khứ xa xôi với những trải nghiệm quen thuộc hơn với người học để </w:t>
      </w:r>
      <w:proofErr w:type="gramStart"/>
      <w:r w:rsidRPr="007618E4">
        <w:t>thu</w:t>
      </w:r>
      <w:proofErr w:type="gramEnd"/>
      <w:r w:rsidRPr="007618E4">
        <w:t xml:space="preserve"> hút sự chú ý của họ và khuyến khích họ suy ngẫm về tính nhân quả của các sự kiện lịch sử</w:t>
      </w:r>
      <w:r w:rsidR="00B2096B">
        <w:t xml:space="preserve">. Thông qua việc </w:t>
      </w:r>
      <w:r w:rsidRPr="007618E4">
        <w:t>hiểu</w:t>
      </w:r>
      <w:r w:rsidR="00B2096B">
        <w:t xml:space="preserve"> rằng</w:t>
      </w:r>
      <w:r w:rsidRPr="007618E4">
        <w:t xml:space="preserve"> họ </w:t>
      </w:r>
      <w:r w:rsidR="00B2096B">
        <w:t xml:space="preserve">đã </w:t>
      </w:r>
      <w:r w:rsidRPr="007618E4">
        <w:t xml:space="preserve">đến từ đâu, người học có thể phân tích bài học từ </w:t>
      </w:r>
      <w:r w:rsidR="00B2096B">
        <w:t xml:space="preserve">trong </w:t>
      </w:r>
      <w:r w:rsidRPr="007618E4">
        <w:t xml:space="preserve">quá khứ và trở thành </w:t>
      </w:r>
      <w:r w:rsidR="00B2096B">
        <w:t>những tác nhân trong</w:t>
      </w:r>
      <w:r w:rsidRPr="007618E4">
        <w:t xml:space="preserve"> tương lai</w:t>
      </w:r>
      <w:r w:rsidR="00B2096B">
        <w:t xml:space="preserve"> của họ</w:t>
      </w:r>
      <w:r w:rsidRPr="007618E4">
        <w:t>.</w:t>
      </w:r>
    </w:p>
    <w:p w14:paraId="4314EE0A" w14:textId="2AC1E95B" w:rsidR="003847C1" w:rsidRPr="003847C1" w:rsidRDefault="003847C1" w:rsidP="00CB0FE1">
      <w:pPr>
        <w:pStyle w:val="ListParagraph"/>
        <w:numPr>
          <w:ilvl w:val="0"/>
          <w:numId w:val="4"/>
        </w:numPr>
        <w:spacing w:after="120" w:line="240" w:lineRule="auto"/>
        <w:rPr>
          <w:b/>
          <w:i/>
        </w:rPr>
      </w:pPr>
      <w:r w:rsidRPr="003847C1">
        <w:rPr>
          <w:b/>
          <w:i/>
        </w:rPr>
        <w:t>Đông Nam Á ngày nay là kết quả của một quá khứ chung phong phú</w:t>
      </w:r>
    </w:p>
    <w:p w14:paraId="6379C707" w14:textId="5F2BA182" w:rsidR="003847C1" w:rsidRPr="00041B9A" w:rsidRDefault="003847C1" w:rsidP="003847C1">
      <w:pPr>
        <w:spacing w:after="120" w:line="240" w:lineRule="auto"/>
      </w:pPr>
      <w:r>
        <w:t xml:space="preserve">Đông Nam Á bao gồm các quốc gia, mỗi quốc gia có ý thức sâu sắc về quá khứ lịch sử của chính họ. Để thúc đẩy hòa bình và sự hiểu biết trong khu vực, các bài học </w:t>
      </w:r>
      <w:r w:rsidR="005B45F9">
        <w:t>Lịch sử Chung</w:t>
      </w:r>
      <w:r w:rsidR="00B2096B">
        <w:t xml:space="preserve"> </w:t>
      </w:r>
      <w:r>
        <w:t>nhấn mạnh một số điểm tương đồng</w:t>
      </w:r>
      <w:r w:rsidR="00574E4C">
        <w:t>,</w:t>
      </w:r>
      <w:r>
        <w:t xml:space="preserve"> </w:t>
      </w:r>
      <w:r w:rsidR="00574E4C">
        <w:t xml:space="preserve">thay vì điều đó, </w:t>
      </w:r>
      <w:r>
        <w:t>đã ảnh hưởng đến sự tiến hóa lịch sử của khu vực. Hy vọng rằng những bài học này sẽ</w:t>
      </w:r>
      <w:r w:rsidR="00574E4C">
        <w:t xml:space="preserve"> củng cố</w:t>
      </w:r>
      <w:r w:rsidR="00650EBE">
        <w:t xml:space="preserve"> quan điểm</w:t>
      </w:r>
      <w:r w:rsidR="00574E4C">
        <w:t xml:space="preserve"> cho rằng</w:t>
      </w:r>
      <w:r>
        <w:t xml:space="preserve"> lịch sử và di sản </w:t>
      </w:r>
      <w:proofErr w:type="gramStart"/>
      <w:r w:rsidR="00574E4C">
        <w:t>chung</w:t>
      </w:r>
      <w:proofErr w:type="gramEnd"/>
      <w:r w:rsidR="00574E4C">
        <w:t xml:space="preserve"> đã </w:t>
      </w:r>
      <w:r>
        <w:t>vượt qua giới hạn địa lý, chính trị và ý thức hệ nhân tạo</w:t>
      </w:r>
      <w:r w:rsidR="00574E4C">
        <w:t>, áp đặt bởi</w:t>
      </w:r>
      <w:r>
        <w:t xml:space="preserve"> các quốc gia hiện đạ</w:t>
      </w:r>
      <w:r w:rsidR="00574E4C">
        <w:t>i</w:t>
      </w:r>
      <w:r>
        <w:t>.</w:t>
      </w:r>
    </w:p>
    <w:p w14:paraId="5C0B681E" w14:textId="37D853CB" w:rsidR="00DD5BDE" w:rsidRDefault="00F92111" w:rsidP="00CB0FE1">
      <w:pPr>
        <w:numPr>
          <w:ilvl w:val="0"/>
          <w:numId w:val="4"/>
        </w:numPr>
        <w:pBdr>
          <w:top w:val="nil"/>
          <w:left w:val="nil"/>
          <w:bottom w:val="nil"/>
          <w:right w:val="nil"/>
          <w:between w:val="nil"/>
        </w:pBdr>
        <w:spacing w:after="120" w:line="240" w:lineRule="auto"/>
        <w:rPr>
          <w:b/>
          <w:i/>
        </w:rPr>
      </w:pPr>
      <w:r>
        <w:rPr>
          <w:b/>
          <w:i/>
        </w:rPr>
        <w:t xml:space="preserve"> Những đ</w:t>
      </w:r>
      <w:r w:rsidRPr="00F92111">
        <w:rPr>
          <w:b/>
          <w:i/>
        </w:rPr>
        <w:t xml:space="preserve">iểm </w:t>
      </w:r>
      <w:r w:rsidR="00574E4C">
        <w:rPr>
          <w:b/>
          <w:i/>
        </w:rPr>
        <w:t xml:space="preserve">tương đồng </w:t>
      </w:r>
      <w:r w:rsidRPr="00F92111">
        <w:rPr>
          <w:b/>
          <w:i/>
        </w:rPr>
        <w:t>không loại trừ sự đa dạng</w:t>
      </w:r>
    </w:p>
    <w:p w14:paraId="39280FE5" w14:textId="314185DF" w:rsidR="004A008A" w:rsidRPr="00D81716" w:rsidRDefault="00214787" w:rsidP="00D81716">
      <w:pPr>
        <w:pBdr>
          <w:top w:val="nil"/>
          <w:left w:val="nil"/>
          <w:bottom w:val="nil"/>
          <w:right w:val="nil"/>
          <w:between w:val="nil"/>
        </w:pBdr>
        <w:spacing w:after="120" w:line="240" w:lineRule="auto"/>
      </w:pPr>
      <w:r>
        <w:t xml:space="preserve">Đông Nam Á luôn tồn tại với hàng loạt </w:t>
      </w:r>
      <w:r w:rsidR="00D81716" w:rsidRPr="00D81716">
        <w:t>các đặc điểm</w:t>
      </w:r>
      <w:r w:rsidR="0003524D">
        <w:t xml:space="preserve"> </w:t>
      </w:r>
      <w:r w:rsidR="00D81716" w:rsidRPr="00D81716">
        <w:t>địa lý và văn hóa xã hội</w:t>
      </w:r>
      <w:r w:rsidR="0003524D">
        <w:t xml:space="preserve"> làm</w:t>
      </w:r>
      <w:r w:rsidR="00D81716" w:rsidRPr="00D81716">
        <w:t xml:space="preserve"> nên sự phong phú của</w:t>
      </w:r>
      <w:r w:rsidR="004A04F7">
        <w:t xml:space="preserve"> chính</w:t>
      </w:r>
      <w:r w:rsidR="00FF0559">
        <w:t xml:space="preserve"> khu vực này</w:t>
      </w:r>
      <w:r w:rsidR="00D81716" w:rsidRPr="00D81716">
        <w:t xml:space="preserve">. Bốn </w:t>
      </w:r>
      <w:r w:rsidR="0003524D">
        <w:t xml:space="preserve">chủ đề </w:t>
      </w:r>
      <w:r w:rsidR="00D81716" w:rsidRPr="00D81716">
        <w:t xml:space="preserve">cho thấy rõ rằng </w:t>
      </w:r>
      <w:r w:rsidR="00292C37">
        <w:t xml:space="preserve">những </w:t>
      </w:r>
      <w:r w:rsidR="00D81716" w:rsidRPr="00D81716">
        <w:t xml:space="preserve">sự tương đồng không loại trừ </w:t>
      </w:r>
      <w:r w:rsidR="00292C37">
        <w:t xml:space="preserve">những </w:t>
      </w:r>
      <w:r w:rsidR="00D81716" w:rsidRPr="00D81716">
        <w:t xml:space="preserve">sự khác biệt. </w:t>
      </w:r>
      <w:r w:rsidR="00292C37">
        <w:t>Do đó, c</w:t>
      </w:r>
      <w:r w:rsidR="00D81716" w:rsidRPr="00D81716">
        <w:t xml:space="preserve">ác bài học </w:t>
      </w:r>
      <w:r w:rsidR="004A04F7">
        <w:t xml:space="preserve">ghi </w:t>
      </w:r>
      <w:r w:rsidR="00D81716" w:rsidRPr="00D81716">
        <w:t>nhận sự đa dạ</w:t>
      </w:r>
      <w:r w:rsidR="004A04F7">
        <w:t>ng trong đó</w:t>
      </w:r>
      <w:r w:rsidR="00D81716" w:rsidRPr="00D81716">
        <w:t xml:space="preserve"> tập trung chủ yếu vào </w:t>
      </w:r>
      <w:r w:rsidR="004A04F7">
        <w:t xml:space="preserve">sự </w:t>
      </w:r>
      <w:r w:rsidR="00D81716" w:rsidRPr="00D81716">
        <w:t xml:space="preserve">kết nối và di sản </w:t>
      </w:r>
      <w:proofErr w:type="gramStart"/>
      <w:r w:rsidR="00D81716" w:rsidRPr="00D81716">
        <w:t>chung</w:t>
      </w:r>
      <w:proofErr w:type="gramEnd"/>
      <w:r w:rsidR="00D81716" w:rsidRPr="00D81716">
        <w:t>.</w:t>
      </w:r>
    </w:p>
    <w:p w14:paraId="7332B738" w14:textId="29245D87" w:rsidR="003844E3" w:rsidRPr="00E45476" w:rsidRDefault="003844E3" w:rsidP="00CB0FE1">
      <w:pPr>
        <w:numPr>
          <w:ilvl w:val="0"/>
          <w:numId w:val="4"/>
        </w:numPr>
        <w:pBdr>
          <w:top w:val="nil"/>
          <w:left w:val="nil"/>
          <w:bottom w:val="nil"/>
          <w:right w:val="nil"/>
          <w:between w:val="nil"/>
        </w:pBdr>
        <w:spacing w:after="120" w:line="240" w:lineRule="auto"/>
        <w:rPr>
          <w:b/>
          <w:i/>
        </w:rPr>
      </w:pPr>
      <w:r w:rsidRPr="003844E3">
        <w:rPr>
          <w:b/>
          <w:i/>
        </w:rPr>
        <w:t>Kết nối</w:t>
      </w:r>
      <w:r w:rsidR="004A04F7">
        <w:rPr>
          <w:b/>
          <w:i/>
        </w:rPr>
        <w:t xml:space="preserve"> bên trong và bên ngoài là trọng</w:t>
      </w:r>
      <w:r w:rsidRPr="003844E3">
        <w:rPr>
          <w:b/>
          <w:i/>
        </w:rPr>
        <w:t xml:space="preserve"> tâm của sự phát triển của khu vực</w:t>
      </w:r>
    </w:p>
    <w:p w14:paraId="631B92C1" w14:textId="66BE02BD" w:rsidR="00D45B62" w:rsidRPr="00041B9A" w:rsidRDefault="004A04F7" w:rsidP="00A91F01">
      <w:pPr>
        <w:spacing w:after="120" w:line="240" w:lineRule="auto"/>
      </w:pPr>
      <w:r>
        <w:t>Sự k</w:t>
      </w:r>
      <w:r w:rsidR="00D45B62" w:rsidRPr="00D45B62">
        <w:t xml:space="preserve">ết nối được nhấn mạnh ở đây không chỉ </w:t>
      </w:r>
      <w:r>
        <w:t xml:space="preserve">hiển thị </w:t>
      </w:r>
      <w:r w:rsidR="00D45B62" w:rsidRPr="00D45B62">
        <w:t>trong chính khu vực, mà còn thường xuyên vượ</w:t>
      </w:r>
      <w:r>
        <w:t>t xa ra bên ngoài</w:t>
      </w:r>
      <w:r w:rsidR="0067078A">
        <w:t xml:space="preserve"> ranh giới khu vực này</w:t>
      </w:r>
      <w:r w:rsidR="00D45B62" w:rsidRPr="00D45B62">
        <w:t>. Đông Nam Á đã không (và không) tồn tại trong sự cô lập, nhưng luôn ứng</w:t>
      </w:r>
      <w:r>
        <w:t xml:space="preserve"> phó, dung nạp</w:t>
      </w:r>
      <w:r w:rsidR="00D45B62" w:rsidRPr="00D45B62">
        <w:t xml:space="preserve"> và biến đổi những </w:t>
      </w:r>
      <w:r w:rsidR="0067078A">
        <w:t>tác động</w:t>
      </w:r>
      <w:r w:rsidR="00D45B62" w:rsidRPr="00D45B62">
        <w:t xml:space="preserve"> từ bên ngoài. Do đó,</w:t>
      </w:r>
      <w:r>
        <w:t xml:space="preserve"> tìm hiểu về </w:t>
      </w:r>
      <w:r w:rsidRPr="00D45B62">
        <w:t>sự kết nối này</w:t>
      </w:r>
      <w:r w:rsidR="00D45B62" w:rsidRPr="00D45B62">
        <w:t xml:space="preserve"> </w:t>
      </w:r>
      <w:r w:rsidR="00647531">
        <w:t xml:space="preserve">qua chiều dài vài </w:t>
      </w:r>
      <w:r w:rsidR="00D45B62" w:rsidRPr="00D45B62">
        <w:t>thế kỷ là để khẳng định lại</w:t>
      </w:r>
      <w:r w:rsidR="006310AE">
        <w:t xml:space="preserve"> phương diện toàn cầu của</w:t>
      </w:r>
      <w:r w:rsidR="00D45B62" w:rsidRPr="00D45B62">
        <w:t xml:space="preserve"> lịch sử Đông Nam Á.</w:t>
      </w:r>
    </w:p>
    <w:p w14:paraId="2ABDF2CD" w14:textId="6BF89CEA" w:rsidR="00ED08C9" w:rsidRDefault="00ED08C9" w:rsidP="00F016F5">
      <w:pPr>
        <w:spacing w:after="120" w:line="240" w:lineRule="auto"/>
        <w:jc w:val="left"/>
      </w:pPr>
      <w:bookmarkStart w:id="33" w:name="_Toc14700280"/>
      <w:bookmarkStart w:id="34" w:name="_Toc15316090"/>
      <w:bookmarkStart w:id="35" w:name="_Toc15317182"/>
      <w:bookmarkStart w:id="36" w:name="_Toc15317245"/>
      <w:bookmarkStart w:id="37" w:name="_Toc15317308"/>
    </w:p>
    <w:bookmarkEnd w:id="33"/>
    <w:bookmarkEnd w:id="34"/>
    <w:bookmarkEnd w:id="35"/>
    <w:bookmarkEnd w:id="36"/>
    <w:bookmarkEnd w:id="37"/>
    <w:p w14:paraId="6B3E4991" w14:textId="4D35DDE9" w:rsidR="003B598F" w:rsidRPr="00F016F5" w:rsidRDefault="003B598F" w:rsidP="00F016F5">
      <w:pPr>
        <w:spacing w:after="120" w:line="240" w:lineRule="auto"/>
        <w:jc w:val="left"/>
        <w:rPr>
          <w:rFonts w:ascii="Arial Narrow" w:eastAsia="Times New Roman" w:hAnsi="Arial Narrow" w:cs="Times New Roman"/>
          <w:bCs/>
          <w:color w:val="525252" w:themeColor="accent3" w:themeShade="80"/>
          <w:sz w:val="28"/>
          <w:szCs w:val="36"/>
        </w:rPr>
      </w:pPr>
      <w:r w:rsidRPr="003B598F">
        <w:rPr>
          <w:b/>
        </w:rPr>
        <w:t xml:space="preserve">1.4. </w:t>
      </w:r>
      <w:r w:rsidR="005A01B9">
        <w:rPr>
          <w:b/>
        </w:rPr>
        <w:t>Những k</w:t>
      </w:r>
      <w:r w:rsidRPr="003B598F">
        <w:rPr>
          <w:rFonts w:cs="Arial"/>
          <w:b/>
        </w:rPr>
        <w:t>ỹ</w:t>
      </w:r>
      <w:r w:rsidRPr="003B598F">
        <w:rPr>
          <w:b/>
        </w:rPr>
        <w:t xml:space="preserve"> n</w:t>
      </w:r>
      <w:r w:rsidRPr="003B598F">
        <w:rPr>
          <w:rFonts w:ascii="Arial Narrow" w:hAnsi="Arial Narrow" w:cs="Arial Narrow"/>
          <w:b/>
        </w:rPr>
        <w:t>ă</w:t>
      </w:r>
      <w:r w:rsidR="005A01B9">
        <w:rPr>
          <w:b/>
        </w:rPr>
        <w:t>ng để gìn giữ</w:t>
      </w:r>
      <w:r w:rsidRPr="003B598F">
        <w:rPr>
          <w:b/>
        </w:rPr>
        <w:t xml:space="preserve"> h</w:t>
      </w:r>
      <w:r w:rsidRPr="003B598F">
        <w:rPr>
          <w:rFonts w:ascii="Arial Narrow" w:hAnsi="Arial Narrow" w:cs="Arial Narrow"/>
          <w:b/>
        </w:rPr>
        <w:t>ò</w:t>
      </w:r>
      <w:r w:rsidRPr="003B598F">
        <w:rPr>
          <w:b/>
        </w:rPr>
        <w:t>a b</w:t>
      </w:r>
      <w:r w:rsidRPr="003B598F">
        <w:rPr>
          <w:rFonts w:ascii="Arial Narrow" w:hAnsi="Arial Narrow" w:cs="Arial Narrow"/>
          <w:b/>
        </w:rPr>
        <w:t>ì</w:t>
      </w:r>
      <w:r w:rsidRPr="003B598F">
        <w:rPr>
          <w:b/>
        </w:rPr>
        <w:t>nh v</w:t>
      </w:r>
      <w:r w:rsidR="00264DB7">
        <w:rPr>
          <w:rFonts w:ascii="Arial Narrow" w:hAnsi="Arial Narrow" w:cs="Arial Narrow"/>
          <w:b/>
        </w:rPr>
        <w:t>à</w:t>
      </w:r>
      <w:r w:rsidR="005A01B9">
        <w:rPr>
          <w:rFonts w:ascii="Arial Narrow" w:hAnsi="Arial Narrow" w:cs="Arial Narrow"/>
          <w:b/>
        </w:rPr>
        <w:t xml:space="preserve"> đ</w:t>
      </w:r>
      <w:r w:rsidR="005A01B9">
        <w:rPr>
          <w:rFonts w:cs="Arial"/>
          <w:b/>
        </w:rPr>
        <w:t>ể trở thành</w:t>
      </w:r>
      <w:r w:rsidRPr="003B598F">
        <w:rPr>
          <w:b/>
        </w:rPr>
        <w:t xml:space="preserve"> c</w:t>
      </w:r>
      <w:r w:rsidRPr="003B598F">
        <w:rPr>
          <w:rFonts w:ascii="Arial Narrow" w:hAnsi="Arial Narrow" w:cs="Arial Narrow"/>
          <w:b/>
        </w:rPr>
        <w:t>ô</w:t>
      </w:r>
      <w:r w:rsidRPr="003B598F">
        <w:rPr>
          <w:b/>
        </w:rPr>
        <w:t>ng d</w:t>
      </w:r>
      <w:r w:rsidRPr="003B598F">
        <w:rPr>
          <w:rFonts w:ascii="Arial Narrow" w:hAnsi="Arial Narrow" w:cs="Arial Narrow"/>
          <w:b/>
        </w:rPr>
        <w:t>â</w:t>
      </w:r>
      <w:r w:rsidRPr="003B598F">
        <w:rPr>
          <w:b/>
        </w:rPr>
        <w:t>n to</w:t>
      </w:r>
      <w:r w:rsidRPr="003B598F">
        <w:rPr>
          <w:rFonts w:ascii="Arial Narrow" w:hAnsi="Arial Narrow" w:cs="Arial Narrow"/>
          <w:b/>
        </w:rPr>
        <w:t>à</w:t>
      </w:r>
      <w:r w:rsidRPr="003B598F">
        <w:rPr>
          <w:b/>
        </w:rPr>
        <w:t>n c</w:t>
      </w:r>
      <w:r w:rsidRPr="003B598F">
        <w:rPr>
          <w:rFonts w:cs="Arial"/>
          <w:b/>
        </w:rPr>
        <w:t>ầ</w:t>
      </w:r>
      <w:r w:rsidRPr="003B598F">
        <w:rPr>
          <w:b/>
        </w:rPr>
        <w:t>u</w:t>
      </w:r>
      <w:r>
        <w:rPr>
          <w:b/>
        </w:rPr>
        <w:t xml:space="preserve"> </w:t>
      </w:r>
      <w:r w:rsidR="005A01B9">
        <w:rPr>
          <w:b/>
        </w:rPr>
        <w:t>có trách nhiệm</w:t>
      </w:r>
    </w:p>
    <w:p w14:paraId="7EF6C36F" w14:textId="51651E05" w:rsidR="003B598F" w:rsidRDefault="003B598F" w:rsidP="003B598F">
      <w:pPr>
        <w:spacing w:after="120" w:line="240" w:lineRule="auto"/>
      </w:pPr>
      <w:r>
        <w:t>Thông qua các</w:t>
      </w:r>
      <w:r w:rsidR="00264DB7">
        <w:t xml:space="preserve"> bài học</w:t>
      </w:r>
      <w:r>
        <w:t xml:space="preserve"> </w:t>
      </w:r>
      <w:r w:rsidR="005B45F9">
        <w:t>Lịch sử Chung</w:t>
      </w:r>
      <w:r>
        <w:t xml:space="preserve"> </w:t>
      </w:r>
      <w:r w:rsidR="00264DB7">
        <w:t xml:space="preserve">của </w:t>
      </w:r>
      <w:r w:rsidR="008F594F">
        <w:t>Đông Nam Á,</w:t>
      </w:r>
      <w:r w:rsidR="00B010F8">
        <w:t xml:space="preserve"> </w:t>
      </w:r>
      <w:r w:rsidR="00264DB7">
        <w:t>học sinh</w:t>
      </w:r>
      <w:r w:rsidR="008F594F">
        <w:t xml:space="preserve"> được kỳ vọng</w:t>
      </w:r>
      <w:r w:rsidR="00B67F5C">
        <w:t xml:space="preserve"> </w:t>
      </w:r>
      <w:r>
        <w:t>​​sẽ</w:t>
      </w:r>
      <w:r w:rsidR="00B010F8">
        <w:t xml:space="preserve"> </w:t>
      </w:r>
      <w:r>
        <w:t>phát triển các kỹ năng quan trọ</w:t>
      </w:r>
      <w:r w:rsidR="00B67F5C">
        <w:t>ng để</w:t>
      </w:r>
      <w:r>
        <w:t xml:space="preserve"> giúp họ trở thành những công dân toàn cầu cởi mở và có trách nhiệm. Những kỹ năng này sẽ cho phép họ suy nghĩ chín chắn, để nhận thức rằng lịch sử có thể dạy chúng ta học hỏi từ quá khứ</w:t>
      </w:r>
      <w:r w:rsidR="00B010F8">
        <w:t>,</w:t>
      </w:r>
      <w:r>
        <w:t xml:space="preserve"> coi trọng hòa bình và </w:t>
      </w:r>
      <w:r w:rsidR="00B67F5C">
        <w:t xml:space="preserve">sự </w:t>
      </w:r>
      <w:r>
        <w:t>hiểu biết lẫ</w:t>
      </w:r>
      <w:r w:rsidR="00B67F5C">
        <w:t>n nhau</w:t>
      </w:r>
      <w:r w:rsidR="00B010F8">
        <w:t xml:space="preserve"> trên cả</w:t>
      </w:r>
      <w:r>
        <w:t xml:space="preserve"> xung đột.</w:t>
      </w:r>
    </w:p>
    <w:p w14:paraId="5BB47614" w14:textId="31523E09" w:rsidR="003B598F" w:rsidRPr="003B598F" w:rsidRDefault="003B598F" w:rsidP="003B598F">
      <w:pPr>
        <w:spacing w:after="120" w:line="240" w:lineRule="auto"/>
        <w:rPr>
          <w:b/>
        </w:rPr>
      </w:pPr>
      <w:r w:rsidRPr="003B598F">
        <w:rPr>
          <w:b/>
        </w:rPr>
        <w:lastRenderedPageBreak/>
        <w:t xml:space="preserve">Kỹ năng 1: Nuôi dưỡng </w:t>
      </w:r>
      <w:r w:rsidR="00B010F8">
        <w:rPr>
          <w:b/>
        </w:rPr>
        <w:t>tư duy phản biện/</w:t>
      </w:r>
      <w:r w:rsidR="00B010F8" w:rsidRPr="003B598F">
        <w:rPr>
          <w:b/>
        </w:rPr>
        <w:t xml:space="preserve">tư duy </w:t>
      </w:r>
      <w:r w:rsidR="00B010F8">
        <w:rPr>
          <w:b/>
        </w:rPr>
        <w:t xml:space="preserve">lịch sử </w:t>
      </w:r>
      <w:r w:rsidRPr="003B598F">
        <w:rPr>
          <w:b/>
        </w:rPr>
        <w:t>và</w:t>
      </w:r>
      <w:r w:rsidR="00B010F8">
        <w:rPr>
          <w:b/>
        </w:rPr>
        <w:t xml:space="preserve"> trau dồi</w:t>
      </w:r>
      <w:r>
        <w:rPr>
          <w:b/>
        </w:rPr>
        <w:t xml:space="preserve"> </w:t>
      </w:r>
      <w:r w:rsidR="00B010F8">
        <w:rPr>
          <w:b/>
        </w:rPr>
        <w:t xml:space="preserve">những </w:t>
      </w:r>
      <w:r>
        <w:rPr>
          <w:b/>
        </w:rPr>
        <w:t>kỹ năng tìm hiểu</w:t>
      </w:r>
      <w:r w:rsidRPr="003B598F">
        <w:rPr>
          <w:b/>
        </w:rPr>
        <w:t xml:space="preserve"> </w:t>
      </w:r>
      <w:r>
        <w:rPr>
          <w:b/>
        </w:rPr>
        <w:t>về</w:t>
      </w:r>
      <w:r w:rsidRPr="003B598F">
        <w:rPr>
          <w:b/>
        </w:rPr>
        <w:t xml:space="preserve"> lịch sử</w:t>
      </w:r>
    </w:p>
    <w:p w14:paraId="437CCB95" w14:textId="6777AB84" w:rsidR="003B598F" w:rsidRPr="00886B32" w:rsidRDefault="003B598F" w:rsidP="003B598F">
      <w:pPr>
        <w:spacing w:after="120" w:line="240" w:lineRule="auto"/>
      </w:pPr>
      <w:r>
        <w:t>Những kỹ năng này bao gồm khả năng đánh giá bằng chứ</w:t>
      </w:r>
      <w:r w:rsidR="00F4540B">
        <w:t>ng, thừa nhận</w:t>
      </w:r>
      <w:r>
        <w:t>, đánh giá và hiểu</w:t>
      </w:r>
      <w:r w:rsidR="00F4540B">
        <w:t xml:space="preserve"> biết về những </w:t>
      </w:r>
      <w:r>
        <w:t>quan điểm</w:t>
      </w:r>
      <w:r w:rsidR="00F4540B">
        <w:t xml:space="preserve"> đa chiều</w:t>
      </w:r>
      <w:r>
        <w:t>, diễn giải và lập luận (ví dụ từ nam</w:t>
      </w:r>
      <w:r w:rsidR="00F4540B">
        <w:t xml:space="preserve"> giới đến phụ</w:t>
      </w:r>
      <w:r>
        <w:t xml:space="preserve"> nữ, những người từ các nền văn hóa xã hội khác nhau, những người từ các khu vực địa lý khác nhau, v.v.). Học sinh nên cảm thấy thoả</w:t>
      </w:r>
      <w:r w:rsidR="00F4540B">
        <w:t>i mái khi tham gia học với</w:t>
      </w:r>
      <w:r>
        <w:t xml:space="preserve"> các tài liệu lịch sử, bao gồm các nguồn</w:t>
      </w:r>
      <w:r w:rsidR="0067592D">
        <w:t xml:space="preserve"> tài liệu</w:t>
      </w:r>
      <w:r>
        <w:t xml:space="preserve"> phi văn bản như hình ảnh và văn hóa vậ</w:t>
      </w:r>
      <w:r w:rsidR="00F4540B">
        <w:t>t thể</w:t>
      </w:r>
      <w:r>
        <w:t xml:space="preserve">, với ý </w:t>
      </w:r>
      <w:r w:rsidR="00203E16">
        <w:t xml:space="preserve">niệm </w:t>
      </w:r>
      <w:r>
        <w:t>rằng việc phân tích các nguồn</w:t>
      </w:r>
      <w:r w:rsidR="0067592D">
        <w:t xml:space="preserve"> tài liệu</w:t>
      </w:r>
      <w:r>
        <w:t xml:space="preserve"> có thể tạo ra các cách hiểu</w:t>
      </w:r>
      <w:r w:rsidR="005C414B">
        <w:t>-</w:t>
      </w:r>
      <w:r>
        <w:t xml:space="preserve"> khác nhau - nh</w:t>
      </w:r>
      <w:r w:rsidR="005C414B">
        <w:t xml:space="preserve">ưng có căn cứ </w:t>
      </w:r>
      <w:r w:rsidR="00CD50E6">
        <w:t xml:space="preserve">. Sau </w:t>
      </w:r>
      <w:r>
        <w:t xml:space="preserve">cùng, </w:t>
      </w:r>
      <w:r w:rsidR="005C414B">
        <w:t xml:space="preserve">học </w:t>
      </w:r>
      <w:r>
        <w:t xml:space="preserve">sinh </w:t>
      </w:r>
      <w:r w:rsidR="00CD50E6">
        <w:t>nên nhận thức được rằng</w:t>
      </w:r>
      <w:r>
        <w:t xml:space="preserve"> lịch sử không phải là một chuỗ</w:t>
      </w:r>
      <w:r w:rsidR="00CD50E6">
        <w:t xml:space="preserve">i các ngày tháng và </w:t>
      </w:r>
      <w:r w:rsidR="0081541F">
        <w:t>những thuyết minh</w:t>
      </w:r>
      <w:r w:rsidR="00CD50E6">
        <w:t xml:space="preserve"> </w:t>
      </w:r>
      <w:r>
        <w:t>bở</w:t>
      </w:r>
      <w:r w:rsidR="0081541F">
        <w:t xml:space="preserve">i các nhân vật </w:t>
      </w:r>
      <w:r>
        <w:t xml:space="preserve">có thẩm quyền, mà là một môn học của </w:t>
      </w:r>
      <w:r w:rsidR="0081541F">
        <w:t xml:space="preserve">sự tìm hiểu </w:t>
      </w:r>
      <w:r>
        <w:t>tích cự</w:t>
      </w:r>
      <w:r w:rsidR="0081541F">
        <w:t>c, được phát hiện ra trong</w:t>
      </w:r>
      <w:r>
        <w:t xml:space="preserve"> cuộc sống hàng ngày. Họ</w:t>
      </w:r>
      <w:r w:rsidR="0081541F">
        <w:t xml:space="preserve"> nên  nhìn nhận</w:t>
      </w:r>
      <w:r w:rsidR="00203E16">
        <w:t xml:space="preserve"> ra</w:t>
      </w:r>
      <w:r>
        <w:t xml:space="preserve"> mọi thứ xung quanh họ, có thể là những đồ vật hàng ngày,</w:t>
      </w:r>
      <w:r w:rsidR="0081541F">
        <w:t xml:space="preserve"> là </w:t>
      </w:r>
      <w:r>
        <w:t>tín ngưỡng tôn giáo, hoặc</w:t>
      </w:r>
      <w:r w:rsidR="00203E16">
        <w:t xml:space="preserve"> là</w:t>
      </w:r>
      <w:r>
        <w:t xml:space="preserve"> những câu chuyện </w:t>
      </w:r>
      <w:r w:rsidR="00203E16">
        <w:t>thời sự</w:t>
      </w:r>
      <w:r>
        <w:t xml:space="preserve">, </w:t>
      </w:r>
      <w:r w:rsidR="00203E16">
        <w:t xml:space="preserve">chúng đều </w:t>
      </w:r>
      <w:r>
        <w:t>có lịch sử; những lịch sử này có thể trở thành</w:t>
      </w:r>
      <w:r w:rsidR="00203E16">
        <w:t xml:space="preserve"> những </w:t>
      </w:r>
      <w:r>
        <w:t>khởi</w:t>
      </w:r>
      <w:r w:rsidR="00203E16">
        <w:t xml:space="preserve"> điểm</w:t>
      </w:r>
      <w:r>
        <w:t xml:space="preserve"> để tìm hiể</w:t>
      </w:r>
      <w:r w:rsidR="00203E16">
        <w:t xml:space="preserve">u thêm, để </w:t>
      </w:r>
      <w:r>
        <w:t>kết</w:t>
      </w:r>
      <w:r w:rsidR="00203E16">
        <w:t xml:space="preserve"> nối</w:t>
      </w:r>
      <w:r>
        <w:t xml:space="preserve"> lịch sử với cuộc số</w:t>
      </w:r>
      <w:r w:rsidR="00203E16">
        <w:t>ng đời thường</w:t>
      </w:r>
      <w:r>
        <w:t>.</w:t>
      </w:r>
    </w:p>
    <w:p w14:paraId="7015AEE2" w14:textId="52A53166" w:rsidR="000230D8" w:rsidRPr="000230D8" w:rsidRDefault="000230D8" w:rsidP="000230D8">
      <w:pPr>
        <w:spacing w:after="120" w:line="240" w:lineRule="auto"/>
        <w:rPr>
          <w:b/>
        </w:rPr>
      </w:pPr>
      <w:bookmarkStart w:id="38" w:name="_Toc14700282"/>
      <w:r w:rsidRPr="000230D8">
        <w:rPr>
          <w:b/>
        </w:rPr>
        <w:t xml:space="preserve">Làm thế nào </w:t>
      </w:r>
      <w:r w:rsidR="00857B05">
        <w:rPr>
          <w:b/>
        </w:rPr>
        <w:t>giáo viên</w:t>
      </w:r>
      <w:r w:rsidRPr="000230D8">
        <w:rPr>
          <w:b/>
        </w:rPr>
        <w:t xml:space="preserve"> có thể giúp học sinh trau dồi kỹ năng này?</w:t>
      </w:r>
    </w:p>
    <w:p w14:paraId="0AE2F61D" w14:textId="77777777" w:rsidR="000230D8" w:rsidRPr="000230D8" w:rsidRDefault="000230D8" w:rsidP="00E80AD3">
      <w:pPr>
        <w:spacing w:after="120" w:line="240" w:lineRule="auto"/>
        <w:ind w:firstLine="720"/>
      </w:pPr>
      <w:r w:rsidRPr="000230D8">
        <w:rPr>
          <w:b/>
        </w:rPr>
        <w:t xml:space="preserve">● </w:t>
      </w:r>
      <w:r w:rsidRPr="000230D8">
        <w:t>Tổ chức thảo luận nhóm</w:t>
      </w:r>
    </w:p>
    <w:p w14:paraId="40085A20" w14:textId="0A610549" w:rsidR="000230D8" w:rsidRPr="000230D8" w:rsidRDefault="000230D8" w:rsidP="000230D8">
      <w:pPr>
        <w:spacing w:after="120" w:line="240" w:lineRule="auto"/>
        <w:ind w:left="720"/>
      </w:pPr>
      <w:r w:rsidRPr="000230D8">
        <w:t>● Cung cấp các nguồn</w:t>
      </w:r>
      <w:r w:rsidR="00203E16">
        <w:t xml:space="preserve"> tài liệu</w:t>
      </w:r>
      <w:r w:rsidRPr="000230D8">
        <w:t xml:space="preserve"> đa dạng ở các định dạng khác nhau (văn bả</w:t>
      </w:r>
      <w:r w:rsidR="00203E16">
        <w:t>n, phi</w:t>
      </w:r>
      <w:r w:rsidRPr="000230D8">
        <w:t xml:space="preserve"> văn bản)</w:t>
      </w:r>
    </w:p>
    <w:p w14:paraId="1B76622E" w14:textId="0ED377C0" w:rsidR="000230D8" w:rsidRPr="000230D8" w:rsidRDefault="000230D8" w:rsidP="00E80AD3">
      <w:pPr>
        <w:spacing w:after="120" w:line="240" w:lineRule="auto"/>
        <w:ind w:left="720"/>
      </w:pPr>
      <w:r w:rsidRPr="000230D8">
        <w:t>● Khuyến khích học sinh tiếp cận các tài liệu vớ</w:t>
      </w:r>
      <w:r w:rsidR="00203E16">
        <w:t>i tư duy phản biện</w:t>
      </w:r>
      <w:r w:rsidRPr="000230D8">
        <w:t xml:space="preserve"> thay vì chấp nhận và </w:t>
      </w:r>
      <w:r w:rsidR="00203E16">
        <w:t xml:space="preserve">học thuộc lòng </w:t>
      </w:r>
      <w:r w:rsidRPr="000230D8">
        <w:t>các văn bản</w:t>
      </w:r>
    </w:p>
    <w:p w14:paraId="27A14F69" w14:textId="40B56CF7" w:rsidR="000230D8" w:rsidRPr="000230D8" w:rsidRDefault="000230D8" w:rsidP="00E80AD3">
      <w:pPr>
        <w:spacing w:after="120" w:line="240" w:lineRule="auto"/>
        <w:ind w:left="720"/>
      </w:pPr>
      <w:r w:rsidRPr="000230D8">
        <w:t>● Thử thách</w:t>
      </w:r>
      <w:r w:rsidR="00203E16">
        <w:t xml:space="preserve"> học</w:t>
      </w:r>
      <w:r w:rsidRPr="000230D8">
        <w:t xml:space="preserve"> sinh với các dự </w:t>
      </w:r>
      <w:proofErr w:type="gramStart"/>
      <w:r w:rsidRPr="000230D8">
        <w:t>án</w:t>
      </w:r>
      <w:proofErr w:type="gramEnd"/>
      <w:r w:rsidRPr="000230D8">
        <w:t xml:space="preserve"> nghiên cứu, bất cứ khi nào có thể </w:t>
      </w:r>
      <w:r w:rsidR="00203E16">
        <w:t xml:space="preserve">thu hút học sinh tham gia vào </w:t>
      </w:r>
      <w:r w:rsidRPr="000230D8">
        <w:t>các cuộc phỏng vấn của người</w:t>
      </w:r>
      <w:r w:rsidR="00203E16">
        <w:t xml:space="preserve"> cung cấp thông tin</w:t>
      </w:r>
      <w:r w:rsidR="009F4945">
        <w:t xml:space="preserve"> ở</w:t>
      </w:r>
      <w:r w:rsidRPr="000230D8">
        <w:t xml:space="preserve"> địa phương</w:t>
      </w:r>
    </w:p>
    <w:p w14:paraId="08653736" w14:textId="11BF2EB8" w:rsidR="000230D8" w:rsidRDefault="000230D8" w:rsidP="00E80AD3">
      <w:pPr>
        <w:spacing w:after="120" w:line="240" w:lineRule="auto"/>
        <w:ind w:left="720"/>
      </w:pPr>
      <w:r w:rsidRPr="000230D8">
        <w:t>● Ở cấp độ cao hơn, giới thiệu</w:t>
      </w:r>
      <w:r w:rsidR="0040238F">
        <w:t xml:space="preserve"> việc tìm hiểu về thuật chép</w:t>
      </w:r>
      <w:r w:rsidRPr="000230D8">
        <w:t xml:space="preserve"> sử thông qua các câu hỏ</w:t>
      </w:r>
      <w:r w:rsidR="0040238F">
        <w:t>i như: Những</w:t>
      </w:r>
      <w:r w:rsidRPr="000230D8">
        <w:t xml:space="preserve"> thiên vị và định kiến ảnh hưởng như thế nào đến cách chúng ta diễn giải</w:t>
      </w:r>
      <w:r w:rsidR="0040238F">
        <w:t xml:space="preserve"> về</w:t>
      </w:r>
      <w:r w:rsidRPr="000230D8">
        <w:t xml:space="preserve"> quá khứ</w:t>
      </w:r>
      <w:r w:rsidR="0040238F">
        <w:t>? N</w:t>
      </w:r>
      <w:r w:rsidRPr="000230D8">
        <w:t xml:space="preserve">guồn gốc, mục đích và nội dung của nguồn </w:t>
      </w:r>
      <w:r w:rsidR="0040238F">
        <w:t xml:space="preserve">tài liệu </w:t>
      </w:r>
      <w:r w:rsidRPr="000230D8">
        <w:t>cung cấ</w:t>
      </w:r>
      <w:r w:rsidR="0040238F">
        <w:t xml:space="preserve">p </w:t>
      </w:r>
      <w:r w:rsidR="004D6F97">
        <w:t xml:space="preserve">thông tin </w:t>
      </w:r>
      <w:r w:rsidRPr="000230D8">
        <w:t xml:space="preserve">cho </w:t>
      </w:r>
      <w:r w:rsidR="00621CB3">
        <w:t xml:space="preserve">giá trị và những hạn chế </w:t>
      </w:r>
      <w:r w:rsidRPr="000230D8">
        <w:t>của nó</w:t>
      </w:r>
      <w:r w:rsidR="0040238F">
        <w:t xml:space="preserve"> như thế nào</w:t>
      </w:r>
      <w:r w:rsidRPr="000230D8">
        <w:t xml:space="preserve">? Sự hiểu biết của chúng ta về </w:t>
      </w:r>
      <w:r w:rsidR="004D6F97" w:rsidRPr="000230D8">
        <w:t>quá khứ</w:t>
      </w:r>
      <w:r w:rsidR="004D6F97">
        <w:t xml:space="preserve"> ảnh hưởng</w:t>
      </w:r>
      <w:r w:rsidRPr="000230D8">
        <w:t xml:space="preserve"> đến </w:t>
      </w:r>
      <w:r w:rsidR="004D6F97">
        <w:t xml:space="preserve">những </w:t>
      </w:r>
      <w:r w:rsidRPr="000230D8">
        <w:t>sự lựa chọn của chúng ta trong hiện tại như thế nào?</w:t>
      </w:r>
    </w:p>
    <w:p w14:paraId="6E6FF2F3" w14:textId="77777777" w:rsidR="004A008A" w:rsidRPr="000230D8" w:rsidRDefault="004A008A" w:rsidP="00E80AD3">
      <w:pPr>
        <w:spacing w:after="120" w:line="240" w:lineRule="auto"/>
        <w:ind w:left="720"/>
      </w:pPr>
    </w:p>
    <w:bookmarkEnd w:id="38"/>
    <w:p w14:paraId="1C25B65E" w14:textId="098F2CE9" w:rsidR="00502FA1" w:rsidRPr="00097B49" w:rsidRDefault="00502FA1" w:rsidP="00A91F01">
      <w:pPr>
        <w:spacing w:after="120" w:line="240" w:lineRule="auto"/>
        <w:rPr>
          <w:b/>
        </w:rPr>
      </w:pPr>
      <w:r w:rsidRPr="00502FA1">
        <w:rPr>
          <w:b/>
        </w:rPr>
        <w:t>Kỹ</w:t>
      </w:r>
      <w:r w:rsidR="004D6F97">
        <w:rPr>
          <w:b/>
        </w:rPr>
        <w:t xml:space="preserve"> năng 2: Trau dồi</w:t>
      </w:r>
      <w:r w:rsidRPr="00502FA1">
        <w:rPr>
          <w:b/>
        </w:rPr>
        <w:t xml:space="preserve"> </w:t>
      </w:r>
      <w:r>
        <w:rPr>
          <w:b/>
        </w:rPr>
        <w:t>‘</w:t>
      </w:r>
      <w:r w:rsidRPr="00502FA1">
        <w:rPr>
          <w:b/>
        </w:rPr>
        <w:t>sự đồng cảm lịch sử</w:t>
      </w:r>
      <w:r>
        <w:rPr>
          <w:b/>
        </w:rPr>
        <w:t>’ đ</w:t>
      </w:r>
      <w:r w:rsidRPr="00502FA1">
        <w:rPr>
          <w:b/>
        </w:rPr>
        <w:t>ể nuôi dưỡ</w:t>
      </w:r>
      <w:r w:rsidR="004D6F97">
        <w:rPr>
          <w:b/>
        </w:rPr>
        <w:t xml:space="preserve">ng </w:t>
      </w:r>
      <w:r w:rsidR="00D80A37">
        <w:rPr>
          <w:b/>
        </w:rPr>
        <w:t>ý</w:t>
      </w:r>
      <w:r w:rsidR="004D6F97">
        <w:rPr>
          <w:b/>
        </w:rPr>
        <w:t xml:space="preserve"> </w:t>
      </w:r>
      <w:r w:rsidRPr="00502FA1">
        <w:rPr>
          <w:b/>
        </w:rPr>
        <w:t>thức</w:t>
      </w:r>
      <w:r w:rsidR="004D6F97">
        <w:rPr>
          <w:b/>
        </w:rPr>
        <w:t xml:space="preserve"> về sự</w:t>
      </w:r>
      <w:r w:rsidRPr="00502FA1">
        <w:rPr>
          <w:b/>
        </w:rPr>
        <w:t xml:space="preserve"> khoan dung và </w:t>
      </w:r>
      <w:r w:rsidR="004D6F97">
        <w:rPr>
          <w:b/>
        </w:rPr>
        <w:t xml:space="preserve">coi trọng </w:t>
      </w:r>
      <w:r w:rsidRPr="00502FA1">
        <w:rPr>
          <w:b/>
        </w:rPr>
        <w:t>sự đa dạng văn hóa</w:t>
      </w:r>
    </w:p>
    <w:p w14:paraId="66FF6D2C" w14:textId="03706A5B" w:rsidR="002F5934" w:rsidRPr="002F5934" w:rsidRDefault="002F5934" w:rsidP="00A91F01">
      <w:pPr>
        <w:spacing w:after="120" w:line="240" w:lineRule="auto"/>
        <w:rPr>
          <w:bCs/>
          <w:iCs/>
        </w:rPr>
      </w:pPr>
      <w:r w:rsidRPr="002F5934">
        <w:rPr>
          <w:bCs/>
          <w:iCs/>
        </w:rPr>
        <w:t xml:space="preserve">Sự đồng cảm trong lịch sử là khả năng đặt mình vào một </w:t>
      </w:r>
      <w:r w:rsidR="00D80A37">
        <w:rPr>
          <w:bCs/>
          <w:iCs/>
        </w:rPr>
        <w:t xml:space="preserve">tình huống </w:t>
      </w:r>
      <w:r w:rsidRPr="002F5934">
        <w:rPr>
          <w:bCs/>
          <w:iCs/>
        </w:rPr>
        <w:t xml:space="preserve">lịch sử, để hiểu được tính </w:t>
      </w:r>
      <w:r w:rsidR="00D80A37">
        <w:rPr>
          <w:bCs/>
          <w:iCs/>
        </w:rPr>
        <w:t xml:space="preserve">tương đối </w:t>
      </w:r>
      <w:r w:rsidRPr="002F5934">
        <w:rPr>
          <w:bCs/>
          <w:iCs/>
        </w:rPr>
        <w:t>lịch sử của các giá trị, điều kiện khả thi và các lựa chọn có sẵn cho các tác nhân lịch sử. Kỹ năng này bao gồm khả năng hiểu và chấp nhận những quan điểm và giá trị của người khác. Nó vượt xa sự đố</w:t>
      </w:r>
      <w:r w:rsidR="00D80A37">
        <w:rPr>
          <w:bCs/>
          <w:iCs/>
        </w:rPr>
        <w:t>i kháng</w:t>
      </w:r>
      <w:r w:rsidRPr="002F5934">
        <w:rPr>
          <w:bCs/>
          <w:iCs/>
        </w:rPr>
        <w:t xml:space="preserve"> giữa các quốc gia hoặc các dân tộc, như thường thấy trong việc giảng dạy lịch sử chiến tranh. Học sinh</w:t>
      </w:r>
      <w:r w:rsidR="00D80A37">
        <w:rPr>
          <w:bCs/>
          <w:iCs/>
        </w:rPr>
        <w:t xml:space="preserve"> nhận</w:t>
      </w:r>
      <w:r w:rsidRPr="002F5934">
        <w:rPr>
          <w:bCs/>
          <w:iCs/>
        </w:rPr>
        <w:t xml:space="preserve"> thấy rằng mọi người có thể phản ứng khác nhau trước một tình huống tùy thuộc vào bối cảnh họ đang gặp phải và những lựa chọn mà họ đang phải đối mặt, và rằng một hành vi khác </w:t>
      </w:r>
      <w:r w:rsidR="00D80A37">
        <w:rPr>
          <w:bCs/>
          <w:iCs/>
        </w:rPr>
        <w:t xml:space="preserve">của </w:t>
      </w:r>
      <w:r w:rsidRPr="002F5934">
        <w:rPr>
          <w:bCs/>
          <w:iCs/>
        </w:rPr>
        <w:t xml:space="preserve">họ không nhất thiết chỉ ra rằng những </w:t>
      </w:r>
      <w:r w:rsidR="00D80A37">
        <w:rPr>
          <w:bCs/>
          <w:iCs/>
        </w:rPr>
        <w:t xml:space="preserve">thứ khác có </w:t>
      </w:r>
      <w:r w:rsidRPr="002F5934">
        <w:rPr>
          <w:bCs/>
          <w:iCs/>
        </w:rPr>
        <w:t>nghĩa</w:t>
      </w:r>
      <w:r w:rsidR="00D80A37">
        <w:rPr>
          <w:bCs/>
          <w:iCs/>
        </w:rPr>
        <w:t xml:space="preserve"> là</w:t>
      </w:r>
      <w:r w:rsidRPr="002F5934">
        <w:rPr>
          <w:bCs/>
          <w:iCs/>
        </w:rPr>
        <w:t xml:space="preserve"> tự nguyện hay thù địch.</w:t>
      </w:r>
    </w:p>
    <w:p w14:paraId="025BBC25" w14:textId="0C2B3526" w:rsidR="002F5934" w:rsidRPr="002F5934" w:rsidRDefault="002F5934" w:rsidP="002F5934">
      <w:pPr>
        <w:pBdr>
          <w:top w:val="nil"/>
          <w:left w:val="nil"/>
          <w:bottom w:val="nil"/>
          <w:right w:val="nil"/>
          <w:between w:val="nil"/>
        </w:pBdr>
        <w:spacing w:after="120" w:line="240" w:lineRule="auto"/>
        <w:rPr>
          <w:b/>
        </w:rPr>
      </w:pPr>
      <w:bookmarkStart w:id="39" w:name="_Toc14700283"/>
      <w:r w:rsidRPr="002F5934">
        <w:rPr>
          <w:b/>
        </w:rPr>
        <w:t xml:space="preserve">Làm thế nào </w:t>
      </w:r>
      <w:r w:rsidR="00857B05">
        <w:rPr>
          <w:b/>
        </w:rPr>
        <w:t>giáo viên</w:t>
      </w:r>
      <w:r w:rsidRPr="002F5934">
        <w:rPr>
          <w:b/>
        </w:rPr>
        <w:t xml:space="preserve"> có thể giúp học sinh trau dồi kỹ năng này?</w:t>
      </w:r>
    </w:p>
    <w:p w14:paraId="144D7B8F" w14:textId="77777777" w:rsidR="002F5934" w:rsidRDefault="002F5934" w:rsidP="000A2A9B">
      <w:pPr>
        <w:pBdr>
          <w:top w:val="nil"/>
          <w:left w:val="nil"/>
          <w:bottom w:val="nil"/>
          <w:right w:val="nil"/>
          <w:between w:val="nil"/>
        </w:pBdr>
        <w:spacing w:after="120" w:line="240" w:lineRule="auto"/>
        <w:ind w:left="360" w:firstLine="360"/>
      </w:pPr>
      <w:r>
        <w:t>● Tổ chức đóng vai</w:t>
      </w:r>
    </w:p>
    <w:p w14:paraId="7B89E58E" w14:textId="4523E7D2" w:rsidR="002F5934" w:rsidRDefault="002F5934" w:rsidP="000A2A9B">
      <w:pPr>
        <w:pBdr>
          <w:top w:val="nil"/>
          <w:left w:val="nil"/>
          <w:bottom w:val="nil"/>
          <w:right w:val="nil"/>
          <w:between w:val="nil"/>
        </w:pBdr>
        <w:spacing w:after="120" w:line="240" w:lineRule="auto"/>
        <w:ind w:left="720"/>
      </w:pPr>
      <w:r>
        <w:t>● Hỏi học sinh về những gì họ</w:t>
      </w:r>
      <w:r w:rsidR="00F15DA0">
        <w:t xml:space="preserve"> có thể </w:t>
      </w:r>
      <w:r>
        <w:t>làm trong một tình huống cụ thể</w:t>
      </w:r>
      <w:r w:rsidR="00F15DA0">
        <w:t xml:space="preserve"> mà</w:t>
      </w:r>
      <w:r>
        <w:t xml:space="preserve"> </w:t>
      </w:r>
      <w:r w:rsidR="00F15DA0">
        <w:t xml:space="preserve">họ </w:t>
      </w:r>
      <w:r>
        <w:t>gặp trong lịch sử</w:t>
      </w:r>
    </w:p>
    <w:p w14:paraId="743869CD" w14:textId="0D8139D6" w:rsidR="002F5934" w:rsidRDefault="002F5934" w:rsidP="000A2A9B">
      <w:pPr>
        <w:pBdr>
          <w:top w:val="nil"/>
          <w:left w:val="nil"/>
          <w:bottom w:val="nil"/>
          <w:right w:val="nil"/>
          <w:between w:val="nil"/>
        </w:pBdr>
        <w:spacing w:after="120" w:line="240" w:lineRule="auto"/>
        <w:ind w:left="720"/>
      </w:pPr>
      <w:r>
        <w:t xml:space="preserve">● Làm nổi bật những điểm tương đồng, chẳng hạn như </w:t>
      </w:r>
      <w:r w:rsidR="00F15DA0">
        <w:t xml:space="preserve">những </w:t>
      </w:r>
      <w:r>
        <w:t xml:space="preserve">trải nghiệm </w:t>
      </w:r>
      <w:proofErr w:type="gramStart"/>
      <w:r>
        <w:t>chung</w:t>
      </w:r>
      <w:proofErr w:type="gramEnd"/>
      <w:r>
        <w:t>, mà không che giấu sự khác biệt</w:t>
      </w:r>
    </w:p>
    <w:p w14:paraId="333FC8FF" w14:textId="1B52B36F" w:rsidR="002F5934" w:rsidRDefault="002F5934" w:rsidP="000A2A9B">
      <w:pPr>
        <w:pBdr>
          <w:top w:val="nil"/>
          <w:left w:val="nil"/>
          <w:bottom w:val="nil"/>
          <w:right w:val="nil"/>
          <w:between w:val="nil"/>
        </w:pBdr>
        <w:spacing w:after="120" w:line="240" w:lineRule="auto"/>
        <w:ind w:left="720"/>
      </w:pPr>
      <w:r>
        <w:lastRenderedPageBreak/>
        <w:t>● Khuyến khích</w:t>
      </w:r>
      <w:r w:rsidR="00F15DA0">
        <w:t xml:space="preserve"> học</w:t>
      </w:r>
      <w:r>
        <w:t xml:space="preserve"> sinh xác định các khía cạnh tích cực của các mối quan hệ, chẳng hạn như hợp tác, thương mại, đàm phán và cùng tồn tại, giữa các dân tộc, </w:t>
      </w:r>
      <w:r w:rsidR="005C231F">
        <w:t xml:space="preserve">các </w:t>
      </w:r>
      <w:r>
        <w:t>tiểu bang và các nền văn hóa khác nhau</w:t>
      </w:r>
    </w:p>
    <w:p w14:paraId="1B33D84B" w14:textId="522BA7FB" w:rsidR="002F5934" w:rsidRPr="007E6E32" w:rsidRDefault="00E700AD" w:rsidP="000A2A9B">
      <w:pPr>
        <w:pBdr>
          <w:top w:val="nil"/>
          <w:left w:val="nil"/>
          <w:bottom w:val="nil"/>
          <w:right w:val="nil"/>
          <w:between w:val="nil"/>
        </w:pBdr>
        <w:spacing w:after="120" w:line="240" w:lineRule="auto"/>
        <w:ind w:left="720"/>
      </w:pPr>
      <w:r>
        <w:t>● Coi trọng các nguồn t</w:t>
      </w:r>
      <w:r w:rsidR="002F5934">
        <w:t>ài liệ</w:t>
      </w:r>
      <w:r>
        <w:t xml:space="preserve">u </w:t>
      </w:r>
      <w:r w:rsidR="002F5934">
        <w:t>kể những câu chuyện về cuộc sống hàng ngày, thay vì</w:t>
      </w:r>
      <w:r w:rsidR="00FF0FE4">
        <w:t xml:space="preserve"> những giải thích từ </w:t>
      </w:r>
      <w:r w:rsidR="002F5934">
        <w:t>chính phủ</w:t>
      </w:r>
      <w:r w:rsidR="00C53608">
        <w:t xml:space="preserve"> và những người có thẩm quyền</w:t>
      </w:r>
      <w:r w:rsidR="002F5934">
        <w:t>. Chúng có thể bao gồm lịch sử truyền miệng, thần thoại và truyề</w:t>
      </w:r>
      <w:r w:rsidR="0097001A">
        <w:t>n thuyết</w:t>
      </w:r>
      <w:r w:rsidR="002F5934">
        <w:t>, cần được</w:t>
      </w:r>
      <w:r w:rsidR="00B67700">
        <w:t xml:space="preserve"> đặt vào bối </w:t>
      </w:r>
      <w:r w:rsidR="002F5934">
        <w:t>cả</w:t>
      </w:r>
      <w:r w:rsidR="00B67700">
        <w:t>nh</w:t>
      </w:r>
      <w:r w:rsidR="002F5934">
        <w:t>.</w:t>
      </w:r>
    </w:p>
    <w:bookmarkEnd w:id="39"/>
    <w:p w14:paraId="5C7FBCBB" w14:textId="26955425" w:rsidR="002F5934" w:rsidRPr="002F5934" w:rsidRDefault="002F5934" w:rsidP="002F5934">
      <w:pPr>
        <w:spacing w:after="120" w:line="240" w:lineRule="auto"/>
        <w:rPr>
          <w:b/>
        </w:rPr>
      </w:pPr>
      <w:r w:rsidRPr="002F5934">
        <w:rPr>
          <w:b/>
        </w:rPr>
        <w:t>Kỹ năng 3: Bắt đầu mộ</w:t>
      </w:r>
      <w:r>
        <w:rPr>
          <w:b/>
        </w:rPr>
        <w:t>t tình yêu về</w:t>
      </w:r>
      <w:r w:rsidRPr="002F5934">
        <w:rPr>
          <w:b/>
        </w:rPr>
        <w:t xml:space="preserve"> lịch sử</w:t>
      </w:r>
    </w:p>
    <w:p w14:paraId="46658F11" w14:textId="6B7E198D" w:rsidR="000A2A9B" w:rsidRDefault="002F5934" w:rsidP="000A2A9B">
      <w:pPr>
        <w:spacing w:after="120" w:line="240" w:lineRule="auto"/>
      </w:pPr>
      <w:r>
        <w:t xml:space="preserve">Các bài học </w:t>
      </w:r>
      <w:r w:rsidR="00B67700">
        <w:t xml:space="preserve">gợi ý đưa ra </w:t>
      </w:r>
      <w:r>
        <w:t xml:space="preserve">các hoạt động nhằm mục đích tăng cường </w:t>
      </w:r>
      <w:r w:rsidR="00B67700">
        <w:t xml:space="preserve">viêc </w:t>
      </w:r>
      <w:r>
        <w:t>họ</w:t>
      </w:r>
      <w:r w:rsidR="00B67700">
        <w:t>c</w:t>
      </w:r>
      <w:r>
        <w:t xml:space="preserve"> tích cực</w:t>
      </w:r>
      <w:r w:rsidR="00B67700">
        <w:t xml:space="preserve"> nhiều nhất có thể để có thể</w:t>
      </w:r>
      <w:r>
        <w:t xml:space="preserve"> vượ</w:t>
      </w:r>
      <w:r w:rsidR="00CD2DA0">
        <w:t>t lên</w:t>
      </w:r>
      <w:r>
        <w:t xml:space="preserve"> việc </w:t>
      </w:r>
      <w:r w:rsidR="00B67700">
        <w:t>học thuộ</w:t>
      </w:r>
      <w:r w:rsidR="007369C0">
        <w:t>c lò</w:t>
      </w:r>
      <w:r w:rsidR="00B67700">
        <w:t xml:space="preserve">ng </w:t>
      </w:r>
      <w:r>
        <w:t>các sự kiệ</w:t>
      </w:r>
      <w:r w:rsidR="00A22B71">
        <w:t>n. Các k</w:t>
      </w:r>
      <w:r>
        <w:t xml:space="preserve">ỹ thuật học tập tích cực là một hình thức học tập </w:t>
      </w:r>
      <w:proofErr w:type="gramStart"/>
      <w:r>
        <w:t>thu</w:t>
      </w:r>
      <w:proofErr w:type="gramEnd"/>
      <w:r>
        <w:t xml:space="preserve"> hút </w:t>
      </w:r>
      <w:r w:rsidR="00A22B71">
        <w:t xml:space="preserve">học </w:t>
      </w:r>
      <w:r>
        <w:t xml:space="preserve">sinh </w:t>
      </w:r>
      <w:r w:rsidR="00A22B71">
        <w:t xml:space="preserve">thông qua làm các việc làm </w:t>
      </w:r>
      <w:r>
        <w:t xml:space="preserve">và suy nghĩ về những gì họ đang làm. Các hoạt động trở nên thú vị và hấp dẫn hơn và thường thúc đẩy sự hiểu biết sâu sắc hơn và </w:t>
      </w:r>
      <w:r w:rsidR="00A22B71">
        <w:t xml:space="preserve">sự </w:t>
      </w:r>
      <w:r>
        <w:t>quan tâm đến các chủ đề lịch sử.</w:t>
      </w:r>
    </w:p>
    <w:p w14:paraId="5B412549" w14:textId="29BB1660" w:rsidR="000A2A9B" w:rsidRPr="000A2A9B" w:rsidRDefault="000A2A9B" w:rsidP="000A2A9B">
      <w:pPr>
        <w:spacing w:after="120" w:line="240" w:lineRule="auto"/>
        <w:rPr>
          <w:b/>
        </w:rPr>
      </w:pPr>
      <w:r w:rsidRPr="000A2A9B">
        <w:rPr>
          <w:b/>
        </w:rPr>
        <w:t xml:space="preserve">Làm thế nào </w:t>
      </w:r>
      <w:r w:rsidR="00857B05">
        <w:rPr>
          <w:b/>
        </w:rPr>
        <w:t>giáo viên</w:t>
      </w:r>
      <w:r w:rsidRPr="000A2A9B">
        <w:rPr>
          <w:b/>
        </w:rPr>
        <w:t xml:space="preserve"> có thể giúp học sinh trau dồi kỹ năng này?</w:t>
      </w:r>
    </w:p>
    <w:p w14:paraId="6D4042B3" w14:textId="77777777" w:rsidR="000A2A9B" w:rsidRPr="000A2A9B" w:rsidRDefault="000A2A9B" w:rsidP="000A2A9B">
      <w:pPr>
        <w:spacing w:after="120" w:line="240" w:lineRule="auto"/>
        <w:ind w:firstLine="720"/>
      </w:pPr>
      <w:r w:rsidRPr="000A2A9B">
        <w:t>● Sử dụng các kỹ thuật học tập tích cực</w:t>
      </w:r>
    </w:p>
    <w:p w14:paraId="554BBD6B" w14:textId="51C90E0D" w:rsidR="000A2A9B" w:rsidRPr="000A2A9B" w:rsidRDefault="000A2A9B" w:rsidP="000A2A9B">
      <w:pPr>
        <w:spacing w:after="120" w:line="240" w:lineRule="auto"/>
        <w:ind w:firstLine="720"/>
      </w:pPr>
      <w:r w:rsidRPr="000A2A9B">
        <w:t>● Liên kết nội dung lịch sử và thực tế của</w:t>
      </w:r>
      <w:r w:rsidR="00A22B71">
        <w:t xml:space="preserve"> học</w:t>
      </w:r>
      <w:r w:rsidRPr="000A2A9B">
        <w:t xml:space="preserve"> sinh</w:t>
      </w:r>
    </w:p>
    <w:p w14:paraId="55AE9D64" w14:textId="7E22CA0C" w:rsidR="000A2A9B" w:rsidRPr="000A2A9B" w:rsidRDefault="000A2A9B" w:rsidP="000A2A9B">
      <w:pPr>
        <w:spacing w:after="120" w:line="240" w:lineRule="auto"/>
        <w:ind w:left="720"/>
      </w:pPr>
      <w:r w:rsidRPr="000A2A9B">
        <w:t xml:space="preserve">● Hình dung các lớp học lịch sử như một sân chơi để thử nghiệm và học hỏi hơn là một bài tập </w:t>
      </w:r>
      <w:r w:rsidR="00A22B71">
        <w:t xml:space="preserve">về </w:t>
      </w:r>
      <w:r w:rsidR="007369C0">
        <w:t>học thuật</w:t>
      </w:r>
    </w:p>
    <w:p w14:paraId="158168DD" w14:textId="26D8F845" w:rsidR="00DD5BDE" w:rsidRPr="000A2A9B" w:rsidRDefault="000A2A9B" w:rsidP="000A2A9B">
      <w:pPr>
        <w:spacing w:after="120" w:line="240" w:lineRule="auto"/>
        <w:ind w:firstLine="720"/>
        <w:rPr>
          <w:highlight w:val="yellow"/>
        </w:rPr>
      </w:pPr>
      <w:r w:rsidRPr="000A2A9B">
        <w:t>● Học lịch sử bên ngoài lớp học</w:t>
      </w:r>
    </w:p>
    <w:p w14:paraId="66F95678" w14:textId="77777777" w:rsidR="00F07076" w:rsidRDefault="00F07076" w:rsidP="00A91F01">
      <w:pPr>
        <w:spacing w:after="120" w:line="240" w:lineRule="auto"/>
        <w:jc w:val="left"/>
        <w:rPr>
          <w:rFonts w:ascii="Arial Narrow" w:eastAsiaTheme="majorEastAsia" w:hAnsi="Arial Narrow" w:cstheme="majorBidi"/>
          <w:color w:val="525252" w:themeColor="accent3" w:themeShade="80"/>
          <w:sz w:val="36"/>
          <w:szCs w:val="32"/>
        </w:rPr>
      </w:pPr>
      <w:bookmarkStart w:id="40" w:name="_Toc14700284"/>
      <w:bookmarkStart w:id="41" w:name="_Toc15316093"/>
      <w:bookmarkStart w:id="42" w:name="_Toc15317185"/>
      <w:bookmarkStart w:id="43" w:name="_Toc15317248"/>
      <w:bookmarkStart w:id="44" w:name="_Toc15317311"/>
      <w:r>
        <w:br w:type="page"/>
      </w:r>
    </w:p>
    <w:p w14:paraId="20A0AD3F" w14:textId="62E2BF77" w:rsidR="00DD5BDE" w:rsidRPr="00876233" w:rsidRDefault="00876233" w:rsidP="00A91F01">
      <w:pPr>
        <w:pStyle w:val="Heading1"/>
        <w:numPr>
          <w:ilvl w:val="0"/>
          <w:numId w:val="0"/>
        </w:numPr>
        <w:spacing w:before="0" w:after="120" w:line="240" w:lineRule="auto"/>
        <w:ind w:left="432" w:hanging="432"/>
        <w:rPr>
          <w:rFonts w:ascii="Arial" w:hAnsi="Arial" w:cs="Arial"/>
          <w:b/>
          <w:lang w:val="vi-VN"/>
        </w:rPr>
      </w:pPr>
      <w:bookmarkStart w:id="45" w:name="_Toc41471058"/>
      <w:r>
        <w:rPr>
          <w:b/>
        </w:rPr>
        <w:lastRenderedPageBreak/>
        <w:t>Ph</w:t>
      </w:r>
      <w:r>
        <w:rPr>
          <w:rFonts w:ascii="Arial" w:hAnsi="Arial" w:cs="Arial"/>
          <w:b/>
        </w:rPr>
        <w:t>ần</w:t>
      </w:r>
      <w:r w:rsidR="009F6853" w:rsidRPr="008C5BCE">
        <w:rPr>
          <w:b/>
        </w:rPr>
        <w:t xml:space="preserve"> 2:</w:t>
      </w:r>
      <w:r w:rsidR="007C27A3" w:rsidRPr="008C5BCE">
        <w:rPr>
          <w:b/>
        </w:rPr>
        <w:t xml:space="preserve"> </w:t>
      </w:r>
      <w:bookmarkEnd w:id="40"/>
      <w:bookmarkEnd w:id="41"/>
      <w:bookmarkEnd w:id="42"/>
      <w:bookmarkEnd w:id="43"/>
      <w:bookmarkEnd w:id="44"/>
      <w:r>
        <w:rPr>
          <w:b/>
        </w:rPr>
        <w:t>Gi</w:t>
      </w:r>
      <w:r>
        <w:rPr>
          <w:rFonts w:ascii="Arial" w:hAnsi="Arial" w:cs="Arial"/>
          <w:b/>
          <w:lang w:val="vi-VN"/>
        </w:rPr>
        <w:t>ới thiệu về các chủ đề</w:t>
      </w:r>
      <w:bookmarkEnd w:id="45"/>
    </w:p>
    <w:p w14:paraId="5019D032" w14:textId="64546D57" w:rsidR="00876233" w:rsidRPr="0091080C" w:rsidRDefault="00876233" w:rsidP="00A91F01">
      <w:pPr>
        <w:spacing w:after="120" w:line="240" w:lineRule="auto"/>
        <w:rPr>
          <w:lang w:val="vi-VN"/>
        </w:rPr>
      </w:pPr>
      <w:r w:rsidRPr="0091080C">
        <w:rPr>
          <w:lang w:val="vi-VN"/>
        </w:rPr>
        <w:t xml:space="preserve">Từ năm 2016 đến 2019, dự án </w:t>
      </w:r>
      <w:r w:rsidR="005B45F9" w:rsidRPr="0091080C">
        <w:rPr>
          <w:lang w:val="vi-VN"/>
        </w:rPr>
        <w:t>Lịch sử Chung</w:t>
      </w:r>
      <w:r w:rsidRPr="0091080C">
        <w:rPr>
          <w:lang w:val="vi-VN"/>
        </w:rPr>
        <w:t xml:space="preserve"> Đông Nam Á của UNESCO đã phát triển bốn </w:t>
      </w:r>
      <w:r w:rsidR="00C33CC5" w:rsidRPr="0091080C">
        <w:rPr>
          <w:lang w:val="vi-VN"/>
        </w:rPr>
        <w:t xml:space="preserve">chủ đề </w:t>
      </w:r>
      <w:r w:rsidRPr="0091080C">
        <w:rPr>
          <w:lang w:val="vi-VN"/>
        </w:rPr>
        <w:t>và tổng cộng</w:t>
      </w:r>
      <w:r w:rsidR="000F54A2" w:rsidRPr="0091080C">
        <w:rPr>
          <w:lang w:val="vi-VN"/>
        </w:rPr>
        <w:t xml:space="preserve"> là</w:t>
      </w:r>
      <w:r w:rsidRPr="0091080C">
        <w:rPr>
          <w:lang w:val="vi-VN"/>
        </w:rPr>
        <w:t xml:space="preserve"> hai mươi sáu kế hoạch bài học. </w:t>
      </w:r>
      <w:r w:rsidR="007A58EC" w:rsidRPr="0091080C">
        <w:rPr>
          <w:lang w:val="vi-VN"/>
        </w:rPr>
        <w:t xml:space="preserve">Chúng tôi </w:t>
      </w:r>
      <w:r w:rsidR="0088137C" w:rsidRPr="0091080C">
        <w:rPr>
          <w:lang w:val="vi-VN"/>
        </w:rPr>
        <w:t>hình dung rằ</w:t>
      </w:r>
      <w:r w:rsidR="007A58EC" w:rsidRPr="0091080C">
        <w:rPr>
          <w:lang w:val="vi-VN"/>
        </w:rPr>
        <w:t>ng c</w:t>
      </w:r>
      <w:r w:rsidRPr="0091080C">
        <w:rPr>
          <w:lang w:val="vi-VN"/>
        </w:rPr>
        <w:t>ác tài liệu</w:t>
      </w:r>
      <w:r w:rsidR="007A58EC" w:rsidRPr="0091080C">
        <w:rPr>
          <w:lang w:val="vi-VN"/>
        </w:rPr>
        <w:t xml:space="preserve"> này</w:t>
      </w:r>
      <w:r w:rsidR="0088137C" w:rsidRPr="0091080C">
        <w:rPr>
          <w:lang w:val="vi-VN"/>
        </w:rPr>
        <w:t xml:space="preserve"> </w:t>
      </w:r>
      <w:r w:rsidR="007A58EC" w:rsidRPr="0091080C">
        <w:rPr>
          <w:lang w:val="vi-VN"/>
        </w:rPr>
        <w:t xml:space="preserve">như là một </w:t>
      </w:r>
      <w:r w:rsidR="00BF780B" w:rsidRPr="0091080C">
        <w:rPr>
          <w:lang w:val="vi-VN"/>
        </w:rPr>
        <w:t>cách</w:t>
      </w:r>
      <w:r w:rsidR="0088137C" w:rsidRPr="0091080C">
        <w:rPr>
          <w:lang w:val="vi-VN"/>
        </w:rPr>
        <w:t xml:space="preserve"> thức </w:t>
      </w:r>
      <w:r w:rsidRPr="0091080C">
        <w:rPr>
          <w:lang w:val="vi-VN"/>
        </w:rPr>
        <w:t>để</w:t>
      </w:r>
      <w:r w:rsidR="0088137C" w:rsidRPr="0091080C">
        <w:rPr>
          <w:lang w:val="vi-VN"/>
        </w:rPr>
        <w:t xml:space="preserve"> giảng</w:t>
      </w:r>
      <w:r w:rsidRPr="0091080C">
        <w:rPr>
          <w:lang w:val="vi-VN"/>
        </w:rPr>
        <w:t xml:space="preserve"> dạy chương trình</w:t>
      </w:r>
      <w:r w:rsidR="007A58EC" w:rsidRPr="0091080C">
        <w:rPr>
          <w:lang w:val="vi-VN"/>
        </w:rPr>
        <w:t xml:space="preserve"> </w:t>
      </w:r>
      <w:r w:rsidR="0088137C" w:rsidRPr="0091080C">
        <w:rPr>
          <w:lang w:val="vi-VN"/>
        </w:rPr>
        <w:t xml:space="preserve">môn học đã </w:t>
      </w:r>
      <w:r w:rsidRPr="0091080C">
        <w:rPr>
          <w:lang w:val="vi-VN"/>
        </w:rPr>
        <w:t>được phê duyệ</w:t>
      </w:r>
      <w:r w:rsidR="007A58EC" w:rsidRPr="0091080C">
        <w:rPr>
          <w:lang w:val="vi-VN"/>
        </w:rPr>
        <w:t>t</w:t>
      </w:r>
      <w:r w:rsidRPr="0091080C">
        <w:rPr>
          <w:lang w:val="vi-VN"/>
        </w:rPr>
        <w:t>. Chúng không có nghĩa là một cuốn sách giáo khoa. Thay vào đó, các bài học độc lập với nhau để cho phép</w:t>
      </w:r>
      <w:r w:rsidR="000F54A2" w:rsidRPr="0091080C">
        <w:rPr>
          <w:lang w:val="vi-VN"/>
        </w:rPr>
        <w:t xml:space="preserve"> sự</w:t>
      </w:r>
      <w:r w:rsidRPr="0091080C">
        <w:rPr>
          <w:lang w:val="vi-VN"/>
        </w:rPr>
        <w:t xml:space="preserve"> linh hoạt</w:t>
      </w:r>
      <w:r w:rsidR="000F54A2" w:rsidRPr="0091080C">
        <w:rPr>
          <w:lang w:val="vi-VN"/>
        </w:rPr>
        <w:t xml:space="preserve"> khi</w:t>
      </w:r>
      <w:r w:rsidRPr="0091080C">
        <w:rPr>
          <w:lang w:val="vi-VN"/>
        </w:rPr>
        <w:t xml:space="preserve"> sử dụng</w:t>
      </w:r>
      <w:r w:rsidR="00BF780B" w:rsidRPr="0091080C">
        <w:rPr>
          <w:lang w:val="vi-VN"/>
        </w:rPr>
        <w:t xml:space="preserve"> chúng</w:t>
      </w:r>
      <w:r w:rsidRPr="0091080C">
        <w:rPr>
          <w:lang w:val="vi-VN"/>
        </w:rPr>
        <w:t xml:space="preserve"> thay thế hoặc bổ sung cho các bài học</w:t>
      </w:r>
      <w:r w:rsidR="000F54A2" w:rsidRPr="0091080C">
        <w:rPr>
          <w:lang w:val="vi-VN"/>
        </w:rPr>
        <w:t xml:space="preserve"> đã</w:t>
      </w:r>
      <w:r w:rsidRPr="0091080C">
        <w:rPr>
          <w:lang w:val="vi-VN"/>
        </w:rPr>
        <w:t xml:space="preserve"> được lên kế hoạch trong chương trình giảng dạy.</w:t>
      </w:r>
    </w:p>
    <w:p w14:paraId="41B4E219" w14:textId="3CBFC7A2" w:rsidR="00876233" w:rsidRPr="0091080C" w:rsidRDefault="00876233" w:rsidP="00A91F01">
      <w:pPr>
        <w:pBdr>
          <w:top w:val="single" w:sz="4" w:space="1" w:color="000000"/>
          <w:left w:val="single" w:sz="4" w:space="4" w:color="000000"/>
          <w:bottom w:val="single" w:sz="4" w:space="0" w:color="000000"/>
          <w:right w:val="single" w:sz="4" w:space="4" w:color="000000"/>
        </w:pBdr>
        <w:shd w:val="clear" w:color="auto" w:fill="FFFF00"/>
        <w:spacing w:after="120" w:line="240" w:lineRule="auto"/>
        <w:rPr>
          <w:i/>
          <w:lang w:val="vi-VN"/>
        </w:rPr>
      </w:pPr>
      <w:r w:rsidRPr="0091080C">
        <w:rPr>
          <w:i/>
          <w:lang w:val="vi-VN"/>
        </w:rPr>
        <w:t xml:space="preserve">Ở Campuchia, một số bài học </w:t>
      </w:r>
      <w:r w:rsidR="005B45F9" w:rsidRPr="0091080C">
        <w:rPr>
          <w:i/>
          <w:lang w:val="vi-VN"/>
        </w:rPr>
        <w:t>Lịch sử Chung</w:t>
      </w:r>
      <w:r w:rsidRPr="0091080C">
        <w:rPr>
          <w:i/>
          <w:lang w:val="vi-VN"/>
        </w:rPr>
        <w:t xml:space="preserve"> hiện là một phần của chương trình giảng dạy. Bộ Giáo dục Campuchia đã tiến hành cải cách chương trình lịch sử của mình tại thời điểm dự án được thực hiện. </w:t>
      </w:r>
      <w:r w:rsidR="004C6538" w:rsidRPr="0091080C">
        <w:rPr>
          <w:i/>
          <w:lang w:val="vi-VN"/>
        </w:rPr>
        <w:t xml:space="preserve">Thông qua </w:t>
      </w:r>
      <w:r w:rsidRPr="0091080C">
        <w:rPr>
          <w:i/>
          <w:lang w:val="vi-VN"/>
        </w:rPr>
        <w:t>kết quả</w:t>
      </w:r>
      <w:r w:rsidR="004C6538" w:rsidRPr="0091080C">
        <w:rPr>
          <w:i/>
          <w:lang w:val="vi-VN"/>
        </w:rPr>
        <w:t xml:space="preserve"> của quá trình</w:t>
      </w:r>
      <w:r w:rsidRPr="0091080C">
        <w:rPr>
          <w:i/>
          <w:lang w:val="vi-VN"/>
        </w:rPr>
        <w:t xml:space="preserve"> thí điểm, Bộ</w:t>
      </w:r>
      <w:r w:rsidR="004C6538" w:rsidRPr="0091080C">
        <w:rPr>
          <w:i/>
          <w:lang w:val="vi-VN"/>
        </w:rPr>
        <w:t xml:space="preserve"> đã</w:t>
      </w:r>
      <w:r w:rsidRPr="0091080C">
        <w:rPr>
          <w:i/>
          <w:lang w:val="vi-VN"/>
        </w:rPr>
        <w:t xml:space="preserve"> quyết đị</w:t>
      </w:r>
      <w:r w:rsidR="007D76C9" w:rsidRPr="0091080C">
        <w:rPr>
          <w:i/>
          <w:lang w:val="vi-VN"/>
        </w:rPr>
        <w:t xml:space="preserve">nh đưa </w:t>
      </w:r>
      <w:r w:rsidRPr="0091080C">
        <w:rPr>
          <w:i/>
          <w:lang w:val="vi-VN"/>
        </w:rPr>
        <w:t>các bài học</w:t>
      </w:r>
      <w:r w:rsidR="007D76C9" w:rsidRPr="0091080C">
        <w:rPr>
          <w:i/>
          <w:lang w:val="vi-VN"/>
        </w:rPr>
        <w:t xml:space="preserve"> này vào</w:t>
      </w:r>
      <w:r w:rsidRPr="0091080C">
        <w:rPr>
          <w:i/>
          <w:lang w:val="vi-VN"/>
        </w:rPr>
        <w:t xml:space="preserve"> trong chương trình giảng dạy mới.</w:t>
      </w:r>
    </w:p>
    <w:p w14:paraId="6A9389DB" w14:textId="77777777" w:rsidR="003E0A5F" w:rsidRPr="008C5BCE" w:rsidRDefault="003E0A5F" w:rsidP="00CB0FE1">
      <w:pPr>
        <w:pStyle w:val="ListParagraph"/>
        <w:keepNext/>
        <w:keepLines/>
        <w:numPr>
          <w:ilvl w:val="0"/>
          <w:numId w:val="7"/>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46" w:name="_Toc15317186"/>
      <w:bookmarkStart w:id="47" w:name="_Toc15317249"/>
      <w:bookmarkStart w:id="48" w:name="_Toc15317312"/>
      <w:bookmarkStart w:id="49" w:name="_Toc15761670"/>
      <w:bookmarkStart w:id="50" w:name="_Toc15761806"/>
      <w:bookmarkStart w:id="51" w:name="_Toc16259755"/>
      <w:bookmarkStart w:id="52" w:name="_Toc20599560"/>
      <w:bookmarkStart w:id="53" w:name="_Toc41470531"/>
      <w:bookmarkStart w:id="54" w:name="_Toc41470731"/>
      <w:bookmarkStart w:id="55" w:name="_Toc41471059"/>
      <w:bookmarkStart w:id="56" w:name="_Toc14700285"/>
      <w:bookmarkStart w:id="57" w:name="_Toc15316094"/>
      <w:bookmarkEnd w:id="46"/>
      <w:bookmarkEnd w:id="47"/>
      <w:bookmarkEnd w:id="48"/>
      <w:bookmarkEnd w:id="49"/>
      <w:bookmarkEnd w:id="50"/>
      <w:bookmarkEnd w:id="51"/>
      <w:bookmarkEnd w:id="52"/>
      <w:bookmarkEnd w:id="53"/>
      <w:bookmarkEnd w:id="54"/>
      <w:bookmarkEnd w:id="55"/>
    </w:p>
    <w:p w14:paraId="333DF2C6" w14:textId="77777777" w:rsidR="00E95D97" w:rsidRPr="008C5BCE" w:rsidRDefault="00E95D97" w:rsidP="00CB0FE1">
      <w:pPr>
        <w:pStyle w:val="ListParagraph"/>
        <w:keepNext/>
        <w:keepLines/>
        <w:numPr>
          <w:ilvl w:val="0"/>
          <w:numId w:val="10"/>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58" w:name="_Toc16259756"/>
      <w:bookmarkStart w:id="59" w:name="_Toc20599561"/>
      <w:bookmarkStart w:id="60" w:name="_Toc41470532"/>
      <w:bookmarkStart w:id="61" w:name="_Toc41470732"/>
      <w:bookmarkStart w:id="62" w:name="_Toc41471060"/>
      <w:bookmarkStart w:id="63" w:name="_Toc15317187"/>
      <w:bookmarkStart w:id="64" w:name="_Toc15317250"/>
      <w:bookmarkStart w:id="65" w:name="_Toc15317313"/>
      <w:bookmarkEnd w:id="58"/>
      <w:bookmarkEnd w:id="59"/>
      <w:bookmarkEnd w:id="60"/>
      <w:bookmarkEnd w:id="61"/>
      <w:bookmarkEnd w:id="62"/>
    </w:p>
    <w:p w14:paraId="4A76D8FE" w14:textId="77777777" w:rsidR="00D22D03" w:rsidRPr="008C5BCE" w:rsidRDefault="00D22D03" w:rsidP="00CB0FE1">
      <w:pPr>
        <w:pStyle w:val="ListParagraph"/>
        <w:keepNext/>
        <w:keepLines/>
        <w:numPr>
          <w:ilvl w:val="0"/>
          <w:numId w:val="12"/>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66" w:name="_Toc16259757"/>
      <w:bookmarkStart w:id="67" w:name="_Toc20599562"/>
      <w:bookmarkStart w:id="68" w:name="_Toc41470533"/>
      <w:bookmarkStart w:id="69" w:name="_Toc41470733"/>
      <w:bookmarkStart w:id="70" w:name="_Toc41471061"/>
      <w:bookmarkEnd w:id="66"/>
      <w:bookmarkEnd w:id="67"/>
      <w:bookmarkEnd w:id="68"/>
      <w:bookmarkEnd w:id="69"/>
      <w:bookmarkEnd w:id="70"/>
    </w:p>
    <w:bookmarkEnd w:id="56"/>
    <w:bookmarkEnd w:id="57"/>
    <w:bookmarkEnd w:id="63"/>
    <w:bookmarkEnd w:id="64"/>
    <w:bookmarkEnd w:id="65"/>
    <w:p w14:paraId="5E977B4D" w14:textId="7F5AA659" w:rsidR="0047274C" w:rsidRPr="0047274C" w:rsidRDefault="0047274C" w:rsidP="0047274C">
      <w:pPr>
        <w:spacing w:after="120" w:line="240" w:lineRule="auto"/>
        <w:rPr>
          <w:b/>
        </w:rPr>
      </w:pPr>
      <w:r w:rsidRPr="0047274C">
        <w:rPr>
          <w:b/>
        </w:rPr>
        <w:t xml:space="preserve">2.1 Một </w:t>
      </w:r>
      <w:r w:rsidR="009A5AA8">
        <w:rPr>
          <w:b/>
        </w:rPr>
        <w:t>bộ</w:t>
      </w:r>
      <w:r w:rsidRPr="0047274C">
        <w:rPr>
          <w:b/>
        </w:rPr>
        <w:t xml:space="preserve"> chủ đề bổ sung</w:t>
      </w:r>
    </w:p>
    <w:p w14:paraId="746210B6" w14:textId="0382A383" w:rsidR="0047274C" w:rsidRDefault="0047274C" w:rsidP="0047274C">
      <w:pPr>
        <w:spacing w:after="120" w:line="240" w:lineRule="auto"/>
      </w:pPr>
      <w:r>
        <w:t>Bốn chủ đề được chọn</w:t>
      </w:r>
      <w:r w:rsidR="00531A85">
        <w:t xml:space="preserve"> này</w:t>
      </w:r>
      <w:r>
        <w:t xml:space="preserve"> là kết quả của một quá trình lựa chọ</w:t>
      </w:r>
      <w:r w:rsidR="009E4478">
        <w:t>n kỹ lưỡng</w:t>
      </w:r>
      <w:r w:rsidR="00132C2C">
        <w:t>,</w:t>
      </w:r>
      <w:r w:rsidR="004232CF">
        <w:t xml:space="preserve"> thông qua</w:t>
      </w:r>
      <w:r w:rsidR="00132C2C">
        <w:t xml:space="preserve"> </w:t>
      </w:r>
      <w:r w:rsidR="00531A85">
        <w:t xml:space="preserve">việc sơ đồ hóa </w:t>
      </w:r>
      <w:r>
        <w:t>chương trình lịch sử ở các quố</w:t>
      </w:r>
      <w:r w:rsidR="00132C2C">
        <w:t>c gia Đông Nam Á với những tư vấn</w:t>
      </w:r>
      <w:r>
        <w:t xml:space="preserve"> </w:t>
      </w:r>
      <w:r w:rsidR="00132C2C">
        <w:t xml:space="preserve">của </w:t>
      </w:r>
      <w:r>
        <w:t xml:space="preserve">các nhà sử học và </w:t>
      </w:r>
      <w:r w:rsidR="00132C2C">
        <w:t xml:space="preserve">các </w:t>
      </w:r>
      <w:r>
        <w:t>chuyên gia</w:t>
      </w:r>
      <w:r w:rsidR="00132C2C">
        <w:t xml:space="preserve"> giáo dục</w:t>
      </w:r>
      <w:r>
        <w:t xml:space="preserve"> nổi tiếng trong khu vực.</w:t>
      </w:r>
    </w:p>
    <w:p w14:paraId="71280ADA" w14:textId="0CB307B8" w:rsidR="0047274C" w:rsidRDefault="0047274C" w:rsidP="0047274C">
      <w:pPr>
        <w:spacing w:after="120" w:line="240" w:lineRule="auto"/>
      </w:pPr>
      <w:r>
        <w:t>Bốn chủ đề đượ</w:t>
      </w:r>
      <w:r w:rsidR="00132C2C">
        <w:t>c</w:t>
      </w:r>
      <w:r>
        <w:t xml:space="preserve"> kết</w:t>
      </w:r>
      <w:r w:rsidR="00132C2C">
        <w:t xml:space="preserve"> nối với nhau bởi ý thức thấm nhuần </w:t>
      </w:r>
      <w:r>
        <w:t xml:space="preserve">về quá khứ </w:t>
      </w:r>
      <w:proofErr w:type="gramStart"/>
      <w:r w:rsidR="00132C2C">
        <w:t>chung</w:t>
      </w:r>
      <w:proofErr w:type="gramEnd"/>
      <w:r w:rsidR="00132C2C">
        <w:t xml:space="preserve"> </w:t>
      </w:r>
      <w:r>
        <w:t xml:space="preserve">trong lịch sử của Đông Nam Á. Mục tiêu cuối cùng là </w:t>
      </w:r>
      <w:r w:rsidR="008A5E2D">
        <w:t xml:space="preserve">để </w:t>
      </w:r>
      <w:r>
        <w:t xml:space="preserve">hiểu rõ hơn về quá khứ </w:t>
      </w:r>
      <w:r w:rsidR="008A5E2D">
        <w:t xml:space="preserve">chung </w:t>
      </w:r>
      <w:r>
        <w:t xml:space="preserve">này để </w:t>
      </w:r>
      <w:r w:rsidR="008A5E2D">
        <w:t xml:space="preserve">trân trọng </w:t>
      </w:r>
      <w:r>
        <w:t xml:space="preserve">những </w:t>
      </w:r>
      <w:r w:rsidR="008A5E2D">
        <w:t xml:space="preserve">người bạn láng giềng </w:t>
      </w:r>
      <w:r>
        <w:t>của chúng ta và</w:t>
      </w:r>
      <w:r w:rsidR="008A5E2D">
        <w:t xml:space="preserve"> để</w:t>
      </w:r>
      <w:r>
        <w:t xml:space="preserve"> học cách sống với nhau</w:t>
      </w:r>
      <w:r w:rsidR="004136D7">
        <w:t xml:space="preserve"> </w:t>
      </w:r>
      <w:r>
        <w:t>mộ</w:t>
      </w:r>
      <w:r w:rsidR="004136D7">
        <w:t xml:space="preserve">t cách hài hòa. Điểm </w:t>
      </w:r>
      <w:proofErr w:type="gramStart"/>
      <w:r w:rsidR="004136D7" w:rsidRPr="004136D7">
        <w:rPr>
          <w:i/>
        </w:rPr>
        <w:t>chung</w:t>
      </w:r>
      <w:proofErr w:type="gramEnd"/>
      <w:r w:rsidR="004136D7">
        <w:t xml:space="preserve"> </w:t>
      </w:r>
      <w:r>
        <w:t xml:space="preserve">này bao gồm các </w:t>
      </w:r>
      <w:r w:rsidR="004136D7">
        <w:t xml:space="preserve">phương diện về </w:t>
      </w:r>
      <w:r>
        <w:t xml:space="preserve">địa lý, xã hội, chính trị, kinh tế, văn hóa và nghệ thuật. </w:t>
      </w:r>
      <w:r w:rsidR="004136D7">
        <w:t xml:space="preserve">Do vậy, phạm </w:t>
      </w:r>
      <w:proofErr w:type="gramStart"/>
      <w:r w:rsidR="004136D7">
        <w:t>vi</w:t>
      </w:r>
      <w:proofErr w:type="gramEnd"/>
      <w:r w:rsidR="004136D7">
        <w:t xml:space="preserve"> kiến thức </w:t>
      </w:r>
      <w:r>
        <w:t xml:space="preserve">của các tài liệu </w:t>
      </w:r>
      <w:r w:rsidR="004136D7">
        <w:t>này được</w:t>
      </w:r>
      <w:r>
        <w:t xml:space="preserve"> hợp</w:t>
      </w:r>
      <w:r w:rsidR="004136D7">
        <w:t xml:space="preserve"> nhất với</w:t>
      </w:r>
      <w:r>
        <w:t xml:space="preserve"> một số</w:t>
      </w:r>
      <w:r w:rsidR="004136D7">
        <w:t xml:space="preserve"> lĩnh vực chuyên môn khác</w:t>
      </w:r>
      <w:r>
        <w:t>.</w:t>
      </w:r>
    </w:p>
    <w:p w14:paraId="28354D66" w14:textId="7789BBF0" w:rsidR="0047274C" w:rsidRDefault="0047274C" w:rsidP="0047274C">
      <w:pPr>
        <w:spacing w:after="120" w:line="240" w:lineRule="auto"/>
      </w:pPr>
      <w:r w:rsidRPr="003400E9">
        <w:t>Mỗi</w:t>
      </w:r>
      <w:r w:rsidR="00585AA5" w:rsidRPr="003400E9">
        <w:t xml:space="preserve"> một</w:t>
      </w:r>
      <w:r w:rsidRPr="003400E9">
        <w:t xml:space="preserve"> chủ đề cung cấp cho </w:t>
      </w:r>
      <w:r w:rsidR="00857B05">
        <w:t>giáo viên</w:t>
      </w:r>
      <w:r w:rsidR="003400E9">
        <w:t xml:space="preserve"> </w:t>
      </w:r>
      <w:r w:rsidR="00804314">
        <w:t xml:space="preserve">một bộ giáo </w:t>
      </w:r>
      <w:proofErr w:type="gramStart"/>
      <w:r w:rsidR="00804314">
        <w:t>án</w:t>
      </w:r>
      <w:proofErr w:type="gramEnd"/>
      <w:r w:rsidR="00804314">
        <w:t xml:space="preserve"> bao gồm các bài học đã được thiết kế sẵn</w:t>
      </w:r>
      <w:r w:rsidRPr="003400E9">
        <w:t>.</w:t>
      </w:r>
      <w:r>
        <w:t xml:space="preserve"> Phần giới thiệu</w:t>
      </w:r>
      <w:r w:rsidR="00804314">
        <w:t xml:space="preserve"> của mỗi chủ đề</w:t>
      </w:r>
      <w:r>
        <w:t xml:space="preserve"> chi tiết</w:t>
      </w:r>
      <w:r w:rsidR="00804314">
        <w:t xml:space="preserve"> hóa</w:t>
      </w:r>
      <w:r>
        <w:t xml:space="preserve"> các mục tiêu của </w:t>
      </w:r>
      <w:r w:rsidR="00804314">
        <w:t xml:space="preserve">chủ đề đó </w:t>
      </w:r>
      <w:r>
        <w:t xml:space="preserve">và sự liên quan của nó với khu vực. Nó nhấn mạnh nội dung lịch sử cốt lõi mà </w:t>
      </w:r>
      <w:r w:rsidR="00857B05">
        <w:t>giáo viên</w:t>
      </w:r>
      <w:r>
        <w:t xml:space="preserve"> cầ</w:t>
      </w:r>
      <w:r w:rsidR="00804314">
        <w:t>n đặt bối cảnh vào</w:t>
      </w:r>
      <w:r>
        <w:t xml:space="preserve"> các bài học và tạo điều kiện cho các hoạt động</w:t>
      </w:r>
      <w:r w:rsidR="00804314">
        <w:t xml:space="preserve"> diễn ra</w:t>
      </w:r>
      <w:r>
        <w:t xml:space="preserve"> trong lớp</w:t>
      </w:r>
      <w:r w:rsidR="00804314">
        <w:t xml:space="preserve"> học</w:t>
      </w:r>
      <w:r>
        <w:t>.</w:t>
      </w:r>
    </w:p>
    <w:p w14:paraId="1FE713CE" w14:textId="3B46FDF5" w:rsidR="0047274C" w:rsidRDefault="0047274C" w:rsidP="0047274C">
      <w:pPr>
        <w:spacing w:after="120" w:line="240" w:lineRule="auto"/>
      </w:pPr>
      <w:r>
        <w:t>Các chủ đề được hình thành độc lập vớ</w:t>
      </w:r>
      <w:r w:rsidR="00804314">
        <w:t xml:space="preserve">i nhau, nhưng </w:t>
      </w:r>
      <w:r w:rsidR="00992019">
        <w:t xml:space="preserve">rất </w:t>
      </w:r>
      <w:r>
        <w:t>liên kết với nhau. Các tác giả đã chọn cách tiếp cận</w:t>
      </w:r>
      <w:r w:rsidR="004C603C">
        <w:t xml:space="preserve"> liên ngành</w:t>
      </w:r>
      <w:r>
        <w:t xml:space="preserve"> </w:t>
      </w:r>
      <w:proofErr w:type="gramStart"/>
      <w:r>
        <w:t>theo</w:t>
      </w:r>
      <w:proofErr w:type="gramEnd"/>
      <w:r>
        <w:t xml:space="preserve"> chủ đề</w:t>
      </w:r>
      <w:r w:rsidR="004C603C">
        <w:t>. Không có nghĩa</w:t>
      </w:r>
      <w:r>
        <w:t xml:space="preserve"> là</w:t>
      </w:r>
      <w:r w:rsidR="004C603C">
        <w:t xml:space="preserve"> các chủ đề phải</w:t>
      </w:r>
      <w:r>
        <w:t xml:space="preserve"> được trình bày tuần tự. Tuy nhiên, </w:t>
      </w:r>
      <w:r w:rsidR="007556B5">
        <w:t>bằng</w:t>
      </w:r>
      <w:r w:rsidR="004C603C">
        <w:t xml:space="preserve"> </w:t>
      </w:r>
      <w:r>
        <w:t>trực giác mộ</w:t>
      </w:r>
      <w:r w:rsidR="004C603C">
        <w:t>t vài</w:t>
      </w:r>
      <w:r w:rsidR="007556B5">
        <w:t xml:space="preserve"> </w:t>
      </w:r>
      <w:r>
        <w:t>nội dung củ</w:t>
      </w:r>
      <w:r w:rsidR="007556B5">
        <w:t>a chúng</w:t>
      </w:r>
      <w:r>
        <w:t xml:space="preserve"> có thể được </w:t>
      </w:r>
      <w:r w:rsidR="007556B5">
        <w:t xml:space="preserve">hiểu </w:t>
      </w:r>
      <w:r>
        <w:t>như</w:t>
      </w:r>
      <w:r w:rsidR="007556B5">
        <w:t xml:space="preserve"> là </w:t>
      </w:r>
      <w:proofErr w:type="gramStart"/>
      <w:r w:rsidR="007556B5">
        <w:t>theo</w:t>
      </w:r>
      <w:proofErr w:type="gramEnd"/>
      <w:r>
        <w:t xml:space="preserve"> </w:t>
      </w:r>
      <w:r w:rsidR="007556B5">
        <w:t xml:space="preserve">trình tự </w:t>
      </w:r>
      <w:r>
        <w:t xml:space="preserve">thời gian. </w:t>
      </w:r>
      <w:r w:rsidR="007556B5">
        <w:t>‘Con người và Nơi chốn’, tìm hiểu</w:t>
      </w:r>
      <w:r w:rsidR="00EF41E9">
        <w:t xml:space="preserve"> cách con </w:t>
      </w:r>
      <w:r>
        <w:t>người ứng</w:t>
      </w:r>
      <w:r w:rsidR="00EF41E9">
        <w:t xml:space="preserve"> phó</w:t>
      </w:r>
      <w:r w:rsidR="007556B5">
        <w:t xml:space="preserve">, </w:t>
      </w:r>
      <w:proofErr w:type="gramStart"/>
      <w:r w:rsidR="007556B5">
        <w:t>theo</w:t>
      </w:r>
      <w:proofErr w:type="gramEnd"/>
      <w:r w:rsidR="007556B5">
        <w:t xml:space="preserve"> thời gian,</w:t>
      </w:r>
      <w:r>
        <w:t xml:space="preserve"> với môi trường tự nhiên đa dạng theo nhiều</w:t>
      </w:r>
      <w:r w:rsidR="00805F10">
        <w:t xml:space="preserve"> </w:t>
      </w:r>
      <w:r>
        <w:t>cách</w:t>
      </w:r>
      <w:r w:rsidR="00805F10">
        <w:t>, điều này</w:t>
      </w:r>
      <w:r>
        <w:t xml:space="preserve"> định hình thế giới quan và</w:t>
      </w:r>
      <w:r w:rsidR="00805F10">
        <w:t xml:space="preserve"> </w:t>
      </w:r>
      <w:r w:rsidR="00F37CBC">
        <w:t xml:space="preserve">lối </w:t>
      </w:r>
      <w:r>
        <w:t xml:space="preserve">sống của họ. </w:t>
      </w:r>
      <w:r w:rsidR="00805F10">
        <w:t>‘</w:t>
      </w:r>
      <w:r>
        <w:t>Các trung tâm quyền lự</w:t>
      </w:r>
      <w:r w:rsidR="00805F10">
        <w:t>c sớm’</w:t>
      </w:r>
      <w:r>
        <w:t xml:space="preserve"> tập trung vào các vương quốc đầu tiên và hầu hết các nộ</w:t>
      </w:r>
      <w:r w:rsidR="00805F10">
        <w:t xml:space="preserve">i dung bao </w:t>
      </w:r>
      <w:r w:rsidR="00A667D9">
        <w:t>trùm</w:t>
      </w:r>
      <w:r>
        <w:t xml:space="preserve"> các khái niệm từ thời đại đồ đồng đến thế kỷ thứ mười hai. Các bài học</w:t>
      </w:r>
      <w:r w:rsidR="00805F10">
        <w:t xml:space="preserve"> mang tính</w:t>
      </w:r>
      <w:r>
        <w:t xml:space="preserve"> lịch sử hơn trong</w:t>
      </w:r>
      <w:r w:rsidR="00A667D9">
        <w:t xml:space="preserve"> </w:t>
      </w:r>
      <w:r>
        <w:t>‘</w:t>
      </w:r>
      <w:r w:rsidR="00805F10">
        <w:t>Lúa g</w:t>
      </w:r>
      <w:r w:rsidR="002D076F">
        <w:t>ạo và Gia vị’</w:t>
      </w:r>
      <w:r>
        <w:t xml:space="preserve">, tập trung chủ yếu vào các giai đoạn giữa thế kỷ mười ba và mười chín. </w:t>
      </w:r>
      <w:r w:rsidR="00805F10">
        <w:t>‘</w:t>
      </w:r>
      <w:r>
        <w:t>Hình dung về Đông Nam Á</w:t>
      </w:r>
      <w:r w:rsidR="00805F10">
        <w:t>’</w:t>
      </w:r>
      <w:r>
        <w:t>, áp dụng cách tiếp cận hiện đại hơn bằng cách so sánh và đối chiếu quá khứ, hiện tại và tương lai thông qua</w:t>
      </w:r>
      <w:r w:rsidR="00805F10">
        <w:t xml:space="preserve"> việc</w:t>
      </w:r>
      <w:r>
        <w:t xml:space="preserve"> lựa chọn các chủ đề</w:t>
      </w:r>
      <w:r w:rsidR="00805F10">
        <w:t>. Vì rằng h</w:t>
      </w:r>
      <w:r>
        <w:t>ầu hết các chương trình giảng dạy</w:t>
      </w:r>
      <w:r w:rsidR="00805F10">
        <w:t xml:space="preserve"> cấp</w:t>
      </w:r>
      <w:r>
        <w:t xml:space="preserve"> quốc gia được </w:t>
      </w:r>
      <w:r w:rsidR="00805F10">
        <w:t xml:space="preserve">sắp xếp </w:t>
      </w:r>
      <w:proofErr w:type="gramStart"/>
      <w:r>
        <w:t>theo</w:t>
      </w:r>
      <w:proofErr w:type="gramEnd"/>
      <w:r>
        <w:t xml:space="preserve"> trình tự thờ</w:t>
      </w:r>
      <w:r w:rsidR="00805F10">
        <w:t>i gian, sự</w:t>
      </w:r>
      <w:r w:rsidR="00A667D9">
        <w:t xml:space="preserve"> </w:t>
      </w:r>
      <w:r w:rsidR="00145079">
        <w:t>nối</w:t>
      </w:r>
      <w:r w:rsidR="00A667D9">
        <w:t xml:space="preserve"> tiếp</w:t>
      </w:r>
      <w:r w:rsidR="00805F10">
        <w:t xml:space="preserve"> ngầm</w:t>
      </w:r>
      <w:r>
        <w:t xml:space="preserve"> này sẽ cho phép xác định dễ</w:t>
      </w:r>
      <w:r w:rsidR="009D602A">
        <w:t xml:space="preserve"> dàng hơn các </w:t>
      </w:r>
      <w:r>
        <w:t>điể</w:t>
      </w:r>
      <w:r w:rsidR="009D602A">
        <w:t>m</w:t>
      </w:r>
      <w:r w:rsidR="001C7D21">
        <w:t xml:space="preserve"> </w:t>
      </w:r>
      <w:r w:rsidR="008A3FA5">
        <w:t xml:space="preserve">nhập vào </w:t>
      </w:r>
      <w:r w:rsidR="001D688E">
        <w:t>các bài</w:t>
      </w:r>
      <w:r>
        <w:t xml:space="preserve"> </w:t>
      </w:r>
      <w:r w:rsidR="008A3FA5">
        <w:t xml:space="preserve">học </w:t>
      </w:r>
      <w:r w:rsidR="005B45F9">
        <w:t>Lịch sử Chung</w:t>
      </w:r>
      <w:r>
        <w:t>.</w:t>
      </w:r>
    </w:p>
    <w:p w14:paraId="424A7CFA" w14:textId="1761AE7F" w:rsidR="00DD5BDE" w:rsidRPr="00041B9A" w:rsidRDefault="008746E8" w:rsidP="00A91F01">
      <w:pPr>
        <w:spacing w:after="120" w:line="240" w:lineRule="auto"/>
      </w:pPr>
      <w:r w:rsidRPr="00041B9A">
        <w:rPr>
          <w:noProof/>
          <w:lang w:val="en-US" w:bidi="th-TH"/>
        </w:rPr>
        <w:lastRenderedPageBreak/>
        <mc:AlternateContent>
          <mc:Choice Requires="wpg">
            <w:drawing>
              <wp:inline distT="0" distB="0" distL="0" distR="0" wp14:anchorId="65E2CA2E" wp14:editId="0DD8CF7B">
                <wp:extent cx="5867400" cy="3371850"/>
                <wp:effectExtent l="0" t="0" r="0" b="19050"/>
                <wp:docPr id="29" name="Group 29"/>
                <wp:cNvGraphicFramePr/>
                <a:graphic xmlns:a="http://schemas.openxmlformats.org/drawingml/2006/main">
                  <a:graphicData uri="http://schemas.microsoft.com/office/word/2010/wordprocessingGroup">
                    <wpg:wgp>
                      <wpg:cNvGrpSpPr/>
                      <wpg:grpSpPr>
                        <a:xfrm>
                          <a:off x="0" y="0"/>
                          <a:ext cx="5867400" cy="3371850"/>
                          <a:chOff x="2374200" y="2086455"/>
                          <a:chExt cx="5943600" cy="3387090"/>
                        </a:xfrm>
                      </wpg:grpSpPr>
                      <wpg:grpSp>
                        <wpg:cNvPr id="1" name="Group 1"/>
                        <wpg:cNvGrpSpPr/>
                        <wpg:grpSpPr>
                          <a:xfrm>
                            <a:off x="2374200" y="2086455"/>
                            <a:ext cx="5943600" cy="3387090"/>
                            <a:chOff x="0" y="-87838"/>
                            <a:chExt cx="5943600" cy="3562765"/>
                          </a:xfrm>
                        </wpg:grpSpPr>
                        <wps:wsp>
                          <wps:cNvPr id="2" name="Rectangle 2"/>
                          <wps:cNvSpPr/>
                          <wps:spPr>
                            <a:xfrm>
                              <a:off x="0" y="-87838"/>
                              <a:ext cx="5943600" cy="3562750"/>
                            </a:xfrm>
                            <a:prstGeom prst="rect">
                              <a:avLst/>
                            </a:prstGeom>
                            <a:noFill/>
                            <a:ln>
                              <a:noFill/>
                            </a:ln>
                          </wps:spPr>
                          <wps:txbx>
                            <w:txbxContent>
                              <w:p w14:paraId="6119ADAC" w14:textId="77777777" w:rsidR="00374555" w:rsidRDefault="00374555">
                                <w:pPr>
                                  <w:spacing w:after="0" w:line="240" w:lineRule="auto"/>
                                  <w:textDirection w:val="btLr"/>
                                </w:pPr>
                              </w:p>
                            </w:txbxContent>
                          </wps:txbx>
                          <wps:bodyPr spcFirstLastPara="1" wrap="square" lIns="91425" tIns="91425" rIns="91425" bIns="91425" anchor="ctr" anchorCtr="0"/>
                        </wps:wsp>
                        <wpg:grpSp>
                          <wpg:cNvPr id="3" name="Group 3"/>
                          <wpg:cNvGrpSpPr/>
                          <wpg:grpSpPr>
                            <a:xfrm>
                              <a:off x="0" y="-87838"/>
                              <a:ext cx="5943600" cy="3562765"/>
                              <a:chOff x="0" y="-87838"/>
                              <a:chExt cx="5943600" cy="3562765"/>
                            </a:xfrm>
                          </wpg:grpSpPr>
                          <wps:wsp>
                            <wps:cNvPr id="4" name="Rectangle 4"/>
                            <wps:cNvSpPr/>
                            <wps:spPr>
                              <a:xfrm>
                                <a:off x="0" y="0"/>
                                <a:ext cx="5943600" cy="3387075"/>
                              </a:xfrm>
                              <a:prstGeom prst="rect">
                                <a:avLst/>
                              </a:prstGeom>
                              <a:noFill/>
                              <a:ln>
                                <a:noFill/>
                              </a:ln>
                            </wps:spPr>
                            <wps:txbx>
                              <w:txbxContent>
                                <w:p w14:paraId="79A64C9B" w14:textId="77777777" w:rsidR="00374555" w:rsidRDefault="00374555">
                                  <w:pPr>
                                    <w:spacing w:after="0" w:line="240" w:lineRule="auto"/>
                                    <w:textDirection w:val="btLr"/>
                                  </w:pPr>
                                </w:p>
                              </w:txbxContent>
                            </wps:txbx>
                            <wps:bodyPr spcFirstLastPara="1" wrap="square" lIns="91425" tIns="91425" rIns="91425" bIns="91425" anchor="ctr" anchorCtr="0"/>
                          </wps:wsp>
                          <wps:wsp>
                            <wps:cNvPr id="5" name="Block Arc 5"/>
                            <wps:cNvSpPr/>
                            <wps:spPr>
                              <a:xfrm>
                                <a:off x="1661563" y="390226"/>
                                <a:ext cx="2606637" cy="2606637"/>
                              </a:xfrm>
                              <a:prstGeom prst="blockArc">
                                <a:avLst>
                                  <a:gd name="adj1" fmla="val 10800000"/>
                                  <a:gd name="adj2" fmla="val 16200000"/>
                                  <a:gd name="adj3" fmla="val 4635"/>
                                </a:avLst>
                              </a:prstGeom>
                              <a:solidFill>
                                <a:srgbClr val="599BD5"/>
                              </a:solidFill>
                              <a:ln>
                                <a:noFill/>
                              </a:ln>
                            </wps:spPr>
                            <wps:txbx>
                              <w:txbxContent>
                                <w:p w14:paraId="52B6323D" w14:textId="77777777" w:rsidR="00374555" w:rsidRDefault="00374555">
                                  <w:pPr>
                                    <w:spacing w:after="0" w:line="240" w:lineRule="auto"/>
                                    <w:textDirection w:val="btLr"/>
                                  </w:pPr>
                                </w:p>
                              </w:txbxContent>
                            </wps:txbx>
                            <wps:bodyPr spcFirstLastPara="1" wrap="square" lIns="91425" tIns="91425" rIns="91425" bIns="91425" anchor="ctr" anchorCtr="0"/>
                          </wps:wsp>
                          <wps:wsp>
                            <wps:cNvPr id="6" name="Block Arc 6"/>
                            <wps:cNvSpPr/>
                            <wps:spPr>
                              <a:xfrm>
                                <a:off x="1661563" y="390226"/>
                                <a:ext cx="2606637" cy="2606637"/>
                              </a:xfrm>
                              <a:prstGeom prst="blockArc">
                                <a:avLst>
                                  <a:gd name="adj1" fmla="val 5400000"/>
                                  <a:gd name="adj2" fmla="val 10800000"/>
                                  <a:gd name="adj3" fmla="val 4635"/>
                                </a:avLst>
                              </a:prstGeom>
                              <a:solidFill>
                                <a:schemeClr val="accent4"/>
                              </a:solidFill>
                              <a:ln>
                                <a:noFill/>
                              </a:ln>
                            </wps:spPr>
                            <wps:txbx>
                              <w:txbxContent>
                                <w:p w14:paraId="79E8C052" w14:textId="77777777" w:rsidR="00374555" w:rsidRDefault="00374555">
                                  <w:pPr>
                                    <w:spacing w:after="0" w:line="240" w:lineRule="auto"/>
                                    <w:textDirection w:val="btLr"/>
                                  </w:pPr>
                                </w:p>
                              </w:txbxContent>
                            </wps:txbx>
                            <wps:bodyPr spcFirstLastPara="1" wrap="square" lIns="91425" tIns="91425" rIns="91425" bIns="91425" anchor="ctr" anchorCtr="0"/>
                          </wps:wsp>
                          <wps:wsp>
                            <wps:cNvPr id="7" name="Block Arc 7"/>
                            <wps:cNvSpPr/>
                            <wps:spPr>
                              <a:xfrm>
                                <a:off x="1661563" y="390226"/>
                                <a:ext cx="2606637" cy="2606637"/>
                              </a:xfrm>
                              <a:prstGeom prst="blockArc">
                                <a:avLst>
                                  <a:gd name="adj1" fmla="val 0"/>
                                  <a:gd name="adj2" fmla="val 5400000"/>
                                  <a:gd name="adj3" fmla="val 4635"/>
                                </a:avLst>
                              </a:prstGeom>
                              <a:solidFill>
                                <a:schemeClr val="accent3"/>
                              </a:solidFill>
                              <a:ln>
                                <a:noFill/>
                              </a:ln>
                            </wps:spPr>
                            <wps:txbx>
                              <w:txbxContent>
                                <w:p w14:paraId="01556B6C" w14:textId="77777777" w:rsidR="00374555" w:rsidRDefault="00374555">
                                  <w:pPr>
                                    <w:spacing w:after="0" w:line="240" w:lineRule="auto"/>
                                    <w:textDirection w:val="btLr"/>
                                  </w:pPr>
                                </w:p>
                              </w:txbxContent>
                            </wps:txbx>
                            <wps:bodyPr spcFirstLastPara="1" wrap="square" lIns="91425" tIns="91425" rIns="91425" bIns="91425" anchor="ctr" anchorCtr="0"/>
                          </wps:wsp>
                          <wps:wsp>
                            <wps:cNvPr id="8" name="Block Arc 8"/>
                            <wps:cNvSpPr/>
                            <wps:spPr>
                              <a:xfrm>
                                <a:off x="1661563" y="390226"/>
                                <a:ext cx="2606637" cy="2606637"/>
                              </a:xfrm>
                              <a:prstGeom prst="blockArc">
                                <a:avLst>
                                  <a:gd name="adj1" fmla="val 16200000"/>
                                  <a:gd name="adj2" fmla="val 0"/>
                                  <a:gd name="adj3" fmla="val 4635"/>
                                </a:avLst>
                              </a:prstGeom>
                              <a:solidFill>
                                <a:schemeClr val="accent2"/>
                              </a:solidFill>
                              <a:ln>
                                <a:noFill/>
                              </a:ln>
                            </wps:spPr>
                            <wps:txbx>
                              <w:txbxContent>
                                <w:p w14:paraId="2E3F806E" w14:textId="77777777" w:rsidR="00374555" w:rsidRDefault="00374555">
                                  <w:pPr>
                                    <w:spacing w:after="0" w:line="240" w:lineRule="auto"/>
                                    <w:textDirection w:val="btLr"/>
                                  </w:pPr>
                                </w:p>
                              </w:txbxContent>
                            </wps:txbx>
                            <wps:bodyPr spcFirstLastPara="1" wrap="square" lIns="91425" tIns="91425" rIns="91425" bIns="91425" anchor="ctr" anchorCtr="0"/>
                          </wps:wsp>
                          <wps:wsp>
                            <wps:cNvPr id="9" name="Oval 9"/>
                            <wps:cNvSpPr/>
                            <wps:spPr>
                              <a:xfrm>
                                <a:off x="2162098" y="883072"/>
                                <a:ext cx="1605567" cy="1620945"/>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008ACE20" w14:textId="77777777" w:rsidR="00374555" w:rsidRDefault="00374555">
                                  <w:pPr>
                                    <w:spacing w:after="0" w:line="240" w:lineRule="auto"/>
                                    <w:textDirection w:val="btLr"/>
                                  </w:pPr>
                                </w:p>
                              </w:txbxContent>
                            </wps:txbx>
                            <wps:bodyPr spcFirstLastPara="1" wrap="square" lIns="91425" tIns="91425" rIns="91425" bIns="91425" anchor="ctr" anchorCtr="0"/>
                          </wps:wsp>
                          <wps:wsp>
                            <wps:cNvPr id="10" name="Rectangle 10"/>
                            <wps:cNvSpPr/>
                            <wps:spPr>
                              <a:xfrm>
                                <a:off x="2310235" y="1120454"/>
                                <a:ext cx="1265585" cy="1146181"/>
                              </a:xfrm>
                              <a:prstGeom prst="rect">
                                <a:avLst/>
                              </a:prstGeom>
                              <a:noFill/>
                              <a:ln>
                                <a:noFill/>
                              </a:ln>
                            </wps:spPr>
                            <wps:txbx>
                              <w:txbxContent>
                                <w:p w14:paraId="1F3B5BF2" w14:textId="767186AC" w:rsidR="00374555" w:rsidRDefault="00374555" w:rsidP="005C35A1">
                                  <w:pPr>
                                    <w:spacing w:after="0" w:line="215" w:lineRule="auto"/>
                                    <w:textDirection w:val="btLr"/>
                                  </w:pPr>
                                  <w:r>
                                    <w:rPr>
                                      <w:color w:val="000000"/>
                                      <w:sz w:val="28"/>
                                    </w:rPr>
                                    <w:t>Hiểu biết về Lịch sử Chung để sống với nhau tốt hơn</w:t>
                                  </w:r>
                                </w:p>
                              </w:txbxContent>
                            </wps:txbx>
                            <wps:bodyPr spcFirstLastPara="1" wrap="square" lIns="17775" tIns="17775" rIns="17775" bIns="17775" anchor="ctr" anchorCtr="0"/>
                          </wps:wsp>
                          <wps:wsp>
                            <wps:cNvPr id="11" name="Oval 11"/>
                            <wps:cNvSpPr/>
                            <wps:spPr>
                              <a:xfrm>
                                <a:off x="2310235" y="-87838"/>
                                <a:ext cx="1309293" cy="1016537"/>
                              </a:xfrm>
                              <a:prstGeom prst="ellipse">
                                <a:avLst/>
                              </a:prstGeom>
                              <a:solidFill>
                                <a:schemeClr val="accent2"/>
                              </a:solidFill>
                              <a:ln w="12700" cap="flat" cmpd="sng">
                                <a:solidFill>
                                  <a:schemeClr val="lt1"/>
                                </a:solidFill>
                                <a:prstDash val="solid"/>
                                <a:miter lim="800000"/>
                                <a:headEnd type="none" w="sm" len="sm"/>
                                <a:tailEnd type="none" w="sm" len="sm"/>
                              </a:ln>
                            </wps:spPr>
                            <wps:txbx>
                              <w:txbxContent>
                                <w:p w14:paraId="7D983927" w14:textId="77777777" w:rsidR="00374555" w:rsidRDefault="00374555">
                                  <w:pPr>
                                    <w:spacing w:after="0" w:line="240" w:lineRule="auto"/>
                                    <w:textDirection w:val="btLr"/>
                                  </w:pPr>
                                </w:p>
                              </w:txbxContent>
                            </wps:txbx>
                            <wps:bodyPr spcFirstLastPara="1" wrap="square" lIns="91425" tIns="91425" rIns="91425" bIns="91425" anchor="ctr" anchorCtr="0"/>
                          </wps:wsp>
                          <wps:wsp>
                            <wps:cNvPr id="12" name="Rectangle 12"/>
                            <wps:cNvSpPr/>
                            <wps:spPr>
                              <a:xfrm>
                                <a:off x="2501977" y="61030"/>
                                <a:ext cx="925809" cy="718801"/>
                              </a:xfrm>
                              <a:prstGeom prst="rect">
                                <a:avLst/>
                              </a:prstGeom>
                              <a:noFill/>
                              <a:ln>
                                <a:noFill/>
                              </a:ln>
                            </wps:spPr>
                            <wps:txbx>
                              <w:txbxContent>
                                <w:p w14:paraId="40756017" w14:textId="79E7BB3D" w:rsidR="00374555" w:rsidRDefault="00374555">
                                  <w:pPr>
                                    <w:spacing w:after="0" w:line="215" w:lineRule="auto"/>
                                    <w:jc w:val="center"/>
                                    <w:textDirection w:val="btLr"/>
                                  </w:pPr>
                                  <w:r>
                                    <w:rPr>
                                      <w:color w:val="000000"/>
                                      <w:sz w:val="24"/>
                                    </w:rPr>
                                    <w:t>Con người và Nơi chốn</w:t>
                                  </w:r>
                                </w:p>
                              </w:txbxContent>
                            </wps:txbx>
                            <wps:bodyPr spcFirstLastPara="1" wrap="square" lIns="15225" tIns="15225" rIns="15225" bIns="15225" anchor="ctr" anchorCtr="0"/>
                          </wps:wsp>
                          <wps:wsp>
                            <wps:cNvPr id="13" name="Oval 13"/>
                            <wps:cNvSpPr/>
                            <wps:spPr>
                              <a:xfrm>
                                <a:off x="3583349" y="1185276"/>
                                <a:ext cx="1309293" cy="1016537"/>
                              </a:xfrm>
                              <a:prstGeom prst="ellipse">
                                <a:avLst/>
                              </a:prstGeom>
                              <a:solidFill>
                                <a:schemeClr val="accent3"/>
                              </a:solidFill>
                              <a:ln w="12700" cap="flat" cmpd="sng">
                                <a:solidFill>
                                  <a:schemeClr val="lt1"/>
                                </a:solidFill>
                                <a:prstDash val="solid"/>
                                <a:miter lim="800000"/>
                                <a:headEnd type="none" w="sm" len="sm"/>
                                <a:tailEnd type="none" w="sm" len="sm"/>
                              </a:ln>
                            </wps:spPr>
                            <wps:txbx>
                              <w:txbxContent>
                                <w:p w14:paraId="3E22796A" w14:textId="77777777" w:rsidR="00374555" w:rsidRDefault="00374555">
                                  <w:pPr>
                                    <w:spacing w:after="0" w:line="240" w:lineRule="auto"/>
                                    <w:textDirection w:val="btLr"/>
                                  </w:pPr>
                                </w:p>
                              </w:txbxContent>
                            </wps:txbx>
                            <wps:bodyPr spcFirstLastPara="1" wrap="square" lIns="91425" tIns="91425" rIns="91425" bIns="91425" anchor="ctr" anchorCtr="0"/>
                          </wps:wsp>
                          <wps:wsp>
                            <wps:cNvPr id="14" name="Rectangle 14"/>
                            <wps:cNvSpPr/>
                            <wps:spPr>
                              <a:xfrm>
                                <a:off x="3775091" y="1334144"/>
                                <a:ext cx="925809" cy="718801"/>
                              </a:xfrm>
                              <a:prstGeom prst="rect">
                                <a:avLst/>
                              </a:prstGeom>
                              <a:noFill/>
                              <a:ln>
                                <a:noFill/>
                              </a:ln>
                            </wps:spPr>
                            <wps:txbx>
                              <w:txbxContent>
                                <w:p w14:paraId="3D652328" w14:textId="37243222" w:rsidR="00374555" w:rsidRDefault="00374555">
                                  <w:pPr>
                                    <w:spacing w:after="0" w:line="215" w:lineRule="auto"/>
                                    <w:jc w:val="center"/>
                                    <w:textDirection w:val="btLr"/>
                                  </w:pPr>
                                  <w:r>
                                    <w:rPr>
                                      <w:color w:val="000000"/>
                                      <w:sz w:val="24"/>
                                    </w:rPr>
                                    <w:t>Những trung tâm quyền lực sớm</w:t>
                                  </w:r>
                                </w:p>
                              </w:txbxContent>
                            </wps:txbx>
                            <wps:bodyPr spcFirstLastPara="1" wrap="square" lIns="15225" tIns="15225" rIns="15225" bIns="15225" anchor="ctr" anchorCtr="0"/>
                          </wps:wsp>
                          <wps:wsp>
                            <wps:cNvPr id="15" name="Oval 15"/>
                            <wps:cNvSpPr/>
                            <wps:spPr>
                              <a:xfrm>
                                <a:off x="2310235" y="2458390"/>
                                <a:ext cx="1309293" cy="1016537"/>
                              </a:xfrm>
                              <a:prstGeom prst="ellipse">
                                <a:avLst/>
                              </a:prstGeom>
                              <a:solidFill>
                                <a:schemeClr val="accent4"/>
                              </a:solidFill>
                              <a:ln w="12700" cap="flat" cmpd="sng">
                                <a:solidFill>
                                  <a:schemeClr val="lt1"/>
                                </a:solidFill>
                                <a:prstDash val="solid"/>
                                <a:miter lim="800000"/>
                                <a:headEnd type="none" w="sm" len="sm"/>
                                <a:tailEnd type="none" w="sm" len="sm"/>
                              </a:ln>
                            </wps:spPr>
                            <wps:txbx>
                              <w:txbxContent>
                                <w:p w14:paraId="3A347652" w14:textId="77777777" w:rsidR="00374555" w:rsidRDefault="00374555">
                                  <w:pPr>
                                    <w:spacing w:after="0" w:line="240" w:lineRule="auto"/>
                                    <w:textDirection w:val="btLr"/>
                                  </w:pPr>
                                </w:p>
                              </w:txbxContent>
                            </wps:txbx>
                            <wps:bodyPr spcFirstLastPara="1" wrap="square" lIns="91425" tIns="91425" rIns="91425" bIns="91425" anchor="ctr" anchorCtr="0"/>
                          </wps:wsp>
                          <wps:wsp>
                            <wps:cNvPr id="16" name="Rectangle 16"/>
                            <wps:cNvSpPr/>
                            <wps:spPr>
                              <a:xfrm>
                                <a:off x="2501977" y="2607258"/>
                                <a:ext cx="925809" cy="718801"/>
                              </a:xfrm>
                              <a:prstGeom prst="rect">
                                <a:avLst/>
                              </a:prstGeom>
                              <a:noFill/>
                              <a:ln>
                                <a:noFill/>
                              </a:ln>
                            </wps:spPr>
                            <wps:txbx>
                              <w:txbxContent>
                                <w:p w14:paraId="38685240" w14:textId="1DB2E0B5" w:rsidR="00374555" w:rsidRDefault="00374555">
                                  <w:pPr>
                                    <w:spacing w:after="0" w:line="215" w:lineRule="auto"/>
                                    <w:jc w:val="center"/>
                                    <w:textDirection w:val="btLr"/>
                                    <w:rPr>
                                      <w:color w:val="000000"/>
                                      <w:sz w:val="24"/>
                                    </w:rPr>
                                  </w:pPr>
                                  <w:r>
                                    <w:rPr>
                                      <w:color w:val="000000"/>
                                      <w:sz w:val="24"/>
                                    </w:rPr>
                                    <w:t xml:space="preserve">Lúa gạo và </w:t>
                                  </w:r>
                                </w:p>
                                <w:p w14:paraId="2699513B" w14:textId="152831A7" w:rsidR="00374555" w:rsidRDefault="00374555">
                                  <w:pPr>
                                    <w:spacing w:after="0" w:line="215" w:lineRule="auto"/>
                                    <w:jc w:val="center"/>
                                    <w:textDirection w:val="btLr"/>
                                  </w:pPr>
                                  <w:r>
                                    <w:rPr>
                                      <w:color w:val="000000"/>
                                      <w:sz w:val="24"/>
                                    </w:rPr>
                                    <w:t>Gia vị</w:t>
                                  </w:r>
                                </w:p>
                              </w:txbxContent>
                            </wps:txbx>
                            <wps:bodyPr spcFirstLastPara="1" wrap="square" lIns="15225" tIns="15225" rIns="15225" bIns="15225" anchor="ctr" anchorCtr="0"/>
                          </wps:wsp>
                          <wps:wsp>
                            <wps:cNvPr id="17" name="Oval 17"/>
                            <wps:cNvSpPr/>
                            <wps:spPr>
                              <a:xfrm>
                                <a:off x="1050956" y="1170862"/>
                                <a:ext cx="1281623" cy="104536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16BD0881" w14:textId="77777777" w:rsidR="00374555" w:rsidRDefault="00374555">
                                  <w:pPr>
                                    <w:spacing w:after="0" w:line="240" w:lineRule="auto"/>
                                    <w:textDirection w:val="btLr"/>
                                  </w:pPr>
                                </w:p>
                              </w:txbxContent>
                            </wps:txbx>
                            <wps:bodyPr spcFirstLastPara="1" wrap="square" lIns="91425" tIns="91425" rIns="91425" bIns="91425" anchor="ctr" anchorCtr="0"/>
                          </wps:wsp>
                          <wps:wsp>
                            <wps:cNvPr id="18" name="Rectangle 18"/>
                            <wps:cNvSpPr/>
                            <wps:spPr>
                              <a:xfrm>
                                <a:off x="1238645" y="1323952"/>
                                <a:ext cx="906245" cy="739185"/>
                              </a:xfrm>
                              <a:prstGeom prst="rect">
                                <a:avLst/>
                              </a:prstGeom>
                              <a:noFill/>
                              <a:ln>
                                <a:noFill/>
                              </a:ln>
                            </wps:spPr>
                            <wps:txbx>
                              <w:txbxContent>
                                <w:p w14:paraId="18D5848E" w14:textId="759AA97A" w:rsidR="00374555" w:rsidRDefault="00374555" w:rsidP="005C35A1">
                                  <w:pPr>
                                    <w:spacing w:after="0" w:line="215" w:lineRule="auto"/>
                                    <w:textDirection w:val="btLr"/>
                                  </w:pPr>
                                  <w:r>
                                    <w:rPr>
                                      <w:color w:val="000000"/>
                                      <w:sz w:val="24"/>
                                    </w:rPr>
                                    <w:t>Hình dung Đông Nam Á</w:t>
                                  </w:r>
                                </w:p>
                              </w:txbxContent>
                            </wps:txbx>
                            <wps:bodyPr spcFirstLastPara="1" wrap="square" lIns="15225" tIns="15225" rIns="15225" bIns="15225" anchor="ctr" anchorCtr="0"/>
                          </wps:wsp>
                        </wpg:grpSp>
                      </wpg:grpSp>
                    </wpg:wgp>
                  </a:graphicData>
                </a:graphic>
              </wp:inline>
            </w:drawing>
          </mc:Choice>
          <mc:Fallback>
            <w:pict>
              <v:group w14:anchorId="65E2CA2E" id="Group 29" o:spid="_x0000_s1031" style="width:462pt;height:265.5pt;mso-position-horizontal-relative:char;mso-position-vertical-relative:line" coordorigin="23742,20864" coordsize="59436,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">
                <v:group id="Group 1" o:spid="_x0000_s1032" style="position:absolute;left:23742;top:20864;width:59436;height:33871" coordorigin=",-878" coordsize="59436,3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3" style="position:absolute;top:-878;width:59436;height:3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119ADAC" w14:textId="77777777" w:rsidR="00374555" w:rsidRDefault="00374555">
                          <w:pPr>
                            <w:spacing w:after="0" w:line="240" w:lineRule="auto"/>
                            <w:textDirection w:val="btLr"/>
                          </w:pPr>
                        </w:p>
                      </w:txbxContent>
                    </v:textbox>
                  </v:rect>
                  <v:group id="Group 3" o:spid="_x0000_s1034" style="position:absolute;top:-878;width:59436;height:35627" coordorigin=",-878" coordsize="59436,3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5" style="position:absolute;width:59436;height:3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9A64C9B" w14:textId="77777777" w:rsidR="00374555" w:rsidRDefault="00374555">
                            <w:pPr>
                              <w:spacing w:after="0" w:line="240" w:lineRule="auto"/>
                              <w:textDirection w:val="btLr"/>
                            </w:pPr>
                          </w:p>
                        </w:txbxContent>
                      </v:textbox>
                    </v:rect>
                    <v:shape id="Block Arc 5" o:spid="_x0000_s1036" style="position:absolute;left:16615;top:3902;width:26067;height:26066;visibility:visible;mso-wrap-style:square;v-text-anchor:middle" coordsize="2606637,2606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" adj="-11796480,,5400" path="m,1303319c,583516,583516,,1303319,v,40273,-1,80545,-1,120818c650241,120818,120817,650242,120817,1303319l,1303319xe" fillcolor="#599bd5" stroked="f">
                      <v:stroke joinstyle="miter"/>
                      <v:formulas/>
                      <v:path arrowok="t" o:connecttype="custom" o:connectlocs="0,1303319;1303319,0;1303318,120818;120817,1303319;0,1303319" o:connectangles="0,0,0,0,0" textboxrect="0,0,2606637,2606637"/>
                      <v:textbox inset="2.53958mm,2.53958mm,2.53958mm,2.53958mm">
                        <w:txbxContent>
                          <w:p w14:paraId="52B6323D" w14:textId="77777777" w:rsidR="00374555" w:rsidRDefault="00374555">
                            <w:pPr>
                              <w:spacing w:after="0" w:line="240" w:lineRule="auto"/>
                              <w:textDirection w:val="btLr"/>
                            </w:pPr>
                          </w:p>
                        </w:txbxContent>
                      </v:textbox>
                    </v:shape>
                    <v:shape id="Block Arc 6" o:spid="_x0000_s1037" style="position:absolute;left:16615;top:3902;width:26067;height:26066;visibility:visible;mso-wrap-style:square;v-text-anchor:middle" coordsize="2606637,2606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" adj="-11796480,,5400" path="m1303319,2606637c583516,2606637,,2023121,,1303318r120818,1c120818,1956396,650242,2485820,1303319,2485820r,120817xe" fillcolor="#ffc000 [3207]" stroked="f">
                      <v:stroke joinstyle="miter"/>
                      <v:formulas/>
                      <v:path arrowok="t" o:connecttype="custom" o:connectlocs="1303319,2606637;0,1303318;120818,1303319;1303319,2485820;1303319,2606637" o:connectangles="0,0,0,0,0" textboxrect="0,0,2606637,2606637"/>
                      <v:textbox inset="2.53958mm,2.53958mm,2.53958mm,2.53958mm">
                        <w:txbxContent>
                          <w:p w14:paraId="79E8C052" w14:textId="77777777" w:rsidR="00374555" w:rsidRDefault="00374555">
                            <w:pPr>
                              <w:spacing w:after="0" w:line="240" w:lineRule="auto"/>
                              <w:textDirection w:val="btLr"/>
                            </w:pPr>
                          </w:p>
                        </w:txbxContent>
                      </v:textbox>
                    </v:shape>
                    <v:shape id="Block Arc 7" o:spid="_x0000_s1038" style="position:absolute;left:16615;top:3902;width:26067;height:26066;visibility:visible;mso-wrap-style:square;v-text-anchor:middle" coordsize="2606637,2606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" adj="-11796480,,5400" path="m2606637,1303319v,719803,-583516,1303319,-1303319,1303319c1303318,2566365,1303319,2526092,1303319,2485819v653077,,1182501,-529424,1182501,-1182501l2606637,1303319xe" fillcolor="#a5a5a5 [3206]" stroked="f">
                      <v:stroke joinstyle="miter"/>
                      <v:formulas/>
                      <v:path arrowok="t" o:connecttype="custom" o:connectlocs="2606637,1303319;1303318,2606638;1303319,2485819;2485820,1303318;2606637,1303319" o:connectangles="0,0,0,0,0" textboxrect="0,0,2606637,2606637"/>
                      <v:textbox inset="2.53958mm,2.53958mm,2.53958mm,2.53958mm">
                        <w:txbxContent>
                          <w:p w14:paraId="01556B6C" w14:textId="77777777" w:rsidR="00374555" w:rsidRDefault="00374555">
                            <w:pPr>
                              <w:spacing w:after="0" w:line="240" w:lineRule="auto"/>
                              <w:textDirection w:val="btLr"/>
                            </w:pPr>
                          </w:p>
                        </w:txbxContent>
                      </v:textbox>
                    </v:shape>
                    <v:shape id="Block Arc 8" o:spid="_x0000_s1039" style="position:absolute;left:16615;top:3902;width:26067;height:26066;visibility:visible;mso-wrap-style:square;v-text-anchor:middle" coordsize="2606637,2606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" adj="-11796480,,5400" path="m1303318,v719803,,1303319,583516,1303319,1303319l2485819,1303319v,-653077,-529424,-1182501,-1182501,-1182501l1303318,xe" fillcolor="#ed7d31 [3205]" stroked="f">
                      <v:stroke joinstyle="miter"/>
                      <v:formulas/>
                      <v:path arrowok="t" o:connecttype="custom" o:connectlocs="1303318,0;2606637,1303319;2485819,1303319;1303318,120818;1303318,0" o:connectangles="0,0,0,0,0" textboxrect="0,0,2606637,2606637"/>
                      <v:textbox inset="2.53958mm,2.53958mm,2.53958mm,2.53958mm">
                        <w:txbxContent>
                          <w:p w14:paraId="2E3F806E" w14:textId="77777777" w:rsidR="00374555" w:rsidRDefault="00374555">
                            <w:pPr>
                              <w:spacing w:after="0" w:line="240" w:lineRule="auto"/>
                              <w:textDirection w:val="btLr"/>
                            </w:pPr>
                          </w:p>
                        </w:txbxContent>
                      </v:textbox>
                    </v:shape>
                    <v:oval id="Oval 9" o:spid="_x0000_s1040" style="position:absolute;left:21620;top:8830;width:16056;height:1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14:paraId="008ACE20" w14:textId="77777777" w:rsidR="00374555" w:rsidRDefault="00374555">
                            <w:pPr>
                              <w:spacing w:after="0" w:line="240" w:lineRule="auto"/>
                              <w:textDirection w:val="btLr"/>
                            </w:pPr>
                          </w:p>
                        </w:txbxContent>
                      </v:textbox>
                    </v:oval>
                    <v:rect id="Rectangle 10" o:spid="_x0000_s1041" style="position:absolute;left:23102;top:11204;width:12656;height:1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" filled="f" stroked="f">
                      <v:textbox inset=".49375mm,.49375mm,.49375mm,.49375mm">
                        <w:txbxContent>
                          <w:p w14:paraId="1F3B5BF2" w14:textId="767186AC" w:rsidR="00374555" w:rsidRDefault="00374555" w:rsidP="005C35A1">
                            <w:pPr>
                              <w:spacing w:after="0" w:line="215" w:lineRule="auto"/>
                              <w:textDirection w:val="btLr"/>
                            </w:pPr>
                            <w:r>
                              <w:rPr>
                                <w:color w:val="000000"/>
                                <w:sz w:val="28"/>
                              </w:rPr>
                              <w:t>Hiểu biết về Lịch sử Chung để sống với nhau tốt hơn</w:t>
                            </w:r>
                          </w:p>
                        </w:txbxContent>
                      </v:textbox>
                    </v:rect>
                    <v:oval id="Oval 11" o:spid="_x0000_s1042" style="position:absolute;left:23102;top:-878;width:13093;height:10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" fillcolor="#ed7d31 [3205]" strokecolor="white [3201]" strokeweight="1pt">
                      <v:stroke startarrowwidth="narrow" startarrowlength="short" endarrowwidth="narrow" endarrowlength="short" joinstyle="miter"/>
                      <v:textbox inset="2.53958mm,2.53958mm,2.53958mm,2.53958mm">
                        <w:txbxContent>
                          <w:p w14:paraId="7D983927" w14:textId="77777777" w:rsidR="00374555" w:rsidRDefault="00374555">
                            <w:pPr>
                              <w:spacing w:after="0" w:line="240" w:lineRule="auto"/>
                              <w:textDirection w:val="btLr"/>
                            </w:pPr>
                          </w:p>
                        </w:txbxContent>
                      </v:textbox>
                    </v:oval>
                    <v:rect id="Rectangle 12" o:spid="_x0000_s1043" style="position:absolute;left:25019;top:610;width:9258;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" filled="f" stroked="f">
                      <v:textbox inset=".42292mm,.42292mm,.42292mm,.42292mm">
                        <w:txbxContent>
                          <w:p w14:paraId="40756017" w14:textId="79E7BB3D" w:rsidR="00374555" w:rsidRDefault="00374555">
                            <w:pPr>
                              <w:spacing w:after="0" w:line="215" w:lineRule="auto"/>
                              <w:jc w:val="center"/>
                              <w:textDirection w:val="btLr"/>
                            </w:pPr>
                            <w:r>
                              <w:rPr>
                                <w:color w:val="000000"/>
                                <w:sz w:val="24"/>
                              </w:rPr>
                              <w:t>Con người và Nơi chốn</w:t>
                            </w:r>
                          </w:p>
                        </w:txbxContent>
                      </v:textbox>
                    </v:rect>
                    <v:oval id="Oval 13" o:spid="_x0000_s1044" style="position:absolute;left:35833;top:11852;width:13093;height:10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" fillcolor="#a5a5a5 [3206]" strokecolor="white [3201]" strokeweight="1pt">
                      <v:stroke startarrowwidth="narrow" startarrowlength="short" endarrowwidth="narrow" endarrowlength="short" joinstyle="miter"/>
                      <v:textbox inset="2.53958mm,2.53958mm,2.53958mm,2.53958mm">
                        <w:txbxContent>
                          <w:p w14:paraId="3E22796A" w14:textId="77777777" w:rsidR="00374555" w:rsidRDefault="00374555">
                            <w:pPr>
                              <w:spacing w:after="0" w:line="240" w:lineRule="auto"/>
                              <w:textDirection w:val="btLr"/>
                            </w:pPr>
                          </w:p>
                        </w:txbxContent>
                      </v:textbox>
                    </v:oval>
                    <v:rect id="Rectangle 14" o:spid="_x0000_s1045" style="position:absolute;left:37750;top:13341;width:9259;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" filled="f" stroked="f">
                      <v:textbox inset=".42292mm,.42292mm,.42292mm,.42292mm">
                        <w:txbxContent>
                          <w:p w14:paraId="3D652328" w14:textId="37243222" w:rsidR="00374555" w:rsidRDefault="00374555">
                            <w:pPr>
                              <w:spacing w:after="0" w:line="215" w:lineRule="auto"/>
                              <w:jc w:val="center"/>
                              <w:textDirection w:val="btLr"/>
                            </w:pPr>
                            <w:r>
                              <w:rPr>
                                <w:color w:val="000000"/>
                                <w:sz w:val="24"/>
                              </w:rPr>
                              <w:t>Những trung tâm quyền lực sớm</w:t>
                            </w:r>
                          </w:p>
                        </w:txbxContent>
                      </v:textbox>
                    </v:rect>
                    <v:oval id="Oval 15" o:spid="_x0000_s1046" style="position:absolute;left:23102;top:24583;width:13093;height:10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" fillcolor="#ffc000 [3207]" strokecolor="white [3201]" strokeweight="1pt">
                      <v:stroke startarrowwidth="narrow" startarrowlength="short" endarrowwidth="narrow" endarrowlength="short" joinstyle="miter"/>
                      <v:textbox inset="2.53958mm,2.53958mm,2.53958mm,2.53958mm">
                        <w:txbxContent>
                          <w:p w14:paraId="3A347652" w14:textId="77777777" w:rsidR="00374555" w:rsidRDefault="00374555">
                            <w:pPr>
                              <w:spacing w:after="0" w:line="240" w:lineRule="auto"/>
                              <w:textDirection w:val="btLr"/>
                            </w:pPr>
                          </w:p>
                        </w:txbxContent>
                      </v:textbox>
                    </v:oval>
                    <v:rect id="Rectangle 16" o:spid="_x0000_s1047" style="position:absolute;left:25019;top:26072;width:9258;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" filled="f" stroked="f">
                      <v:textbox inset=".42292mm,.42292mm,.42292mm,.42292mm">
                        <w:txbxContent>
                          <w:p w14:paraId="38685240" w14:textId="1DB2E0B5" w:rsidR="00374555" w:rsidRDefault="00374555">
                            <w:pPr>
                              <w:spacing w:after="0" w:line="215" w:lineRule="auto"/>
                              <w:jc w:val="center"/>
                              <w:textDirection w:val="btLr"/>
                              <w:rPr>
                                <w:color w:val="000000"/>
                                <w:sz w:val="24"/>
                              </w:rPr>
                            </w:pPr>
                            <w:r>
                              <w:rPr>
                                <w:color w:val="000000"/>
                                <w:sz w:val="24"/>
                              </w:rPr>
                              <w:t xml:space="preserve">Lúa gạo và </w:t>
                            </w:r>
                          </w:p>
                          <w:p w14:paraId="2699513B" w14:textId="152831A7" w:rsidR="00374555" w:rsidRDefault="00374555">
                            <w:pPr>
                              <w:spacing w:after="0" w:line="215" w:lineRule="auto"/>
                              <w:jc w:val="center"/>
                              <w:textDirection w:val="btLr"/>
                            </w:pPr>
                            <w:r>
                              <w:rPr>
                                <w:color w:val="000000"/>
                                <w:sz w:val="24"/>
                              </w:rPr>
                              <w:t>Gia vị</w:t>
                            </w:r>
                          </w:p>
                        </w:txbxContent>
                      </v:textbox>
                    </v:rect>
                    <v:oval id="Oval 17" o:spid="_x0000_s1048" style="position:absolute;left:10509;top:11708;width:12816;height:10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14:paraId="16BD0881" w14:textId="77777777" w:rsidR="00374555" w:rsidRDefault="00374555">
                            <w:pPr>
                              <w:spacing w:after="0" w:line="240" w:lineRule="auto"/>
                              <w:textDirection w:val="btLr"/>
                            </w:pPr>
                          </w:p>
                        </w:txbxContent>
                      </v:textbox>
                    </v:oval>
                    <v:rect id="Rectangle 18" o:spid="_x0000_s1049" style="position:absolute;left:12386;top:13239;width:906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" filled="f" stroked="f">
                      <v:textbox inset=".42292mm,.42292mm,.42292mm,.42292mm">
                        <w:txbxContent>
                          <w:p w14:paraId="18D5848E" w14:textId="759AA97A" w:rsidR="00374555" w:rsidRDefault="00374555" w:rsidP="005C35A1">
                            <w:pPr>
                              <w:spacing w:after="0" w:line="215" w:lineRule="auto"/>
                              <w:textDirection w:val="btLr"/>
                            </w:pPr>
                            <w:r>
                              <w:rPr>
                                <w:color w:val="000000"/>
                                <w:sz w:val="24"/>
                              </w:rPr>
                              <w:t>Hình dung Đông Nam Á</w:t>
                            </w:r>
                          </w:p>
                        </w:txbxContent>
                      </v:textbox>
                    </v:rect>
                  </v:group>
                </v:group>
                <w10:anchorlock/>
              </v:group>
            </w:pict>
          </mc:Fallback>
        </mc:AlternateContent>
      </w:r>
    </w:p>
    <w:p w14:paraId="7F7239C3" w14:textId="4C0DC6C1" w:rsidR="0062752D" w:rsidRPr="00041B9A" w:rsidRDefault="0062752D" w:rsidP="00A91F01">
      <w:pPr>
        <w:spacing w:after="120" w:line="240" w:lineRule="auto"/>
        <w:rPr>
          <w:highlight w:val="yellow"/>
        </w:rPr>
      </w:pPr>
      <w:r w:rsidRPr="0062752D">
        <w:t xml:space="preserve">Tương tự, các bài học trong các </w:t>
      </w:r>
      <w:r w:rsidR="007337C3">
        <w:t xml:space="preserve">chủ đề </w:t>
      </w:r>
      <w:r w:rsidRPr="0062752D">
        <w:t>này cũng đã được thiết kế</w:t>
      </w:r>
      <w:r w:rsidR="007337C3">
        <w:t xml:space="preserve"> độc lập với nhau </w:t>
      </w:r>
      <w:r w:rsidRPr="0062752D">
        <w:t xml:space="preserve">và hầu hết chúng có thể được dạy tách biệt với các </w:t>
      </w:r>
      <w:r w:rsidR="007337C3">
        <w:t xml:space="preserve">chủ đề </w:t>
      </w:r>
      <w:r w:rsidRPr="0062752D">
        <w:t xml:space="preserve">khác. Tuy nhiên, </w:t>
      </w:r>
      <w:r w:rsidR="00857B05">
        <w:t>giáo viên</w:t>
      </w:r>
      <w:r w:rsidRPr="0062752D">
        <w:t xml:space="preserve"> không nên cảm thấy bị </w:t>
      </w:r>
      <w:r w:rsidR="00FA38CF">
        <w:t xml:space="preserve">bó buộc </w:t>
      </w:r>
      <w:r w:rsidRPr="0062752D">
        <w:t>bởi thời gian</w:t>
      </w:r>
      <w:r w:rsidR="00D84745">
        <w:t xml:space="preserve"> biểu</w:t>
      </w:r>
      <w:r w:rsidRPr="0062752D">
        <w:t xml:space="preserve"> và không nên ngần ngại khám phá tất cả các </w:t>
      </w:r>
      <w:r w:rsidR="001C7564">
        <w:t xml:space="preserve">chủ đề </w:t>
      </w:r>
      <w:r w:rsidRPr="0062752D">
        <w:t>và bài học để làm phong phú thêm việc giảng dạy của họ.</w:t>
      </w:r>
    </w:p>
    <w:p w14:paraId="042EDBBB" w14:textId="6D31EF1E" w:rsidR="00DD5BDE" w:rsidRPr="00F07076" w:rsidRDefault="0084456E" w:rsidP="00A64AB3">
      <w:pPr>
        <w:pBdr>
          <w:top w:val="single" w:sz="4" w:space="1" w:color="000000"/>
          <w:left w:val="single" w:sz="4" w:space="8" w:color="000000"/>
          <w:bottom w:val="single" w:sz="4" w:space="1" w:color="000000"/>
          <w:right w:val="single" w:sz="4" w:space="4" w:color="000000"/>
        </w:pBdr>
        <w:shd w:val="clear" w:color="auto" w:fill="FFFF00"/>
        <w:tabs>
          <w:tab w:val="right" w:pos="12960"/>
        </w:tabs>
        <w:spacing w:after="120" w:line="240" w:lineRule="auto"/>
        <w:rPr>
          <w:b/>
          <w:bCs/>
        </w:rPr>
      </w:pPr>
      <w:r>
        <w:rPr>
          <w:b/>
          <w:bCs/>
        </w:rPr>
        <w:t>Cấu trúc của các bài học</w:t>
      </w:r>
      <w:r w:rsidR="0005743E" w:rsidRPr="00F07076">
        <w:rPr>
          <w:b/>
          <w:bCs/>
        </w:rPr>
        <w:t>:</w:t>
      </w:r>
      <w:r w:rsidR="00A64AB3">
        <w:rPr>
          <w:b/>
          <w:bCs/>
        </w:rPr>
        <w:tab/>
      </w:r>
    </w:p>
    <w:p w14:paraId="6BDAD014" w14:textId="57761BB8" w:rsidR="0084456E" w:rsidRDefault="0084456E" w:rsidP="00CB0FE1">
      <w:pPr>
        <w:numPr>
          <w:ilvl w:val="0"/>
          <w:numId w:val="3"/>
        </w:numPr>
        <w:pBdr>
          <w:top w:val="single" w:sz="4" w:space="1" w:color="000000"/>
          <w:left w:val="single" w:sz="4" w:space="24" w:color="000000"/>
          <w:bottom w:val="single" w:sz="4" w:space="1" w:color="000000"/>
          <w:right w:val="single" w:sz="4" w:space="4" w:color="000000"/>
          <w:between w:val="nil"/>
        </w:pBdr>
        <w:shd w:val="clear" w:color="auto" w:fill="FFFF00"/>
        <w:spacing w:after="120" w:line="240" w:lineRule="auto"/>
      </w:pPr>
      <w:r>
        <w:t>Mục tiêu học tập</w:t>
      </w:r>
    </w:p>
    <w:p w14:paraId="446D8055" w14:textId="466CC267" w:rsidR="0084456E" w:rsidRDefault="0084456E" w:rsidP="00CB0FE1">
      <w:pPr>
        <w:numPr>
          <w:ilvl w:val="0"/>
          <w:numId w:val="3"/>
        </w:numPr>
        <w:pBdr>
          <w:top w:val="single" w:sz="4" w:space="1" w:color="000000"/>
          <w:left w:val="single" w:sz="4" w:space="24" w:color="000000"/>
          <w:bottom w:val="single" w:sz="4" w:space="1" w:color="000000"/>
          <w:right w:val="single" w:sz="4" w:space="4" w:color="000000"/>
          <w:between w:val="nil"/>
        </w:pBdr>
        <w:shd w:val="clear" w:color="auto" w:fill="FFFF00"/>
        <w:spacing w:after="120" w:line="240" w:lineRule="auto"/>
      </w:pPr>
      <w:r>
        <w:t xml:space="preserve">Nội dung cần thiết cho </w:t>
      </w:r>
      <w:r w:rsidR="00857B05">
        <w:t>giáo viên</w:t>
      </w:r>
    </w:p>
    <w:p w14:paraId="37E11A77" w14:textId="7C107478" w:rsidR="0084456E" w:rsidRDefault="0084456E" w:rsidP="00CB0FE1">
      <w:pPr>
        <w:numPr>
          <w:ilvl w:val="0"/>
          <w:numId w:val="3"/>
        </w:numPr>
        <w:pBdr>
          <w:top w:val="single" w:sz="4" w:space="1" w:color="000000"/>
          <w:left w:val="single" w:sz="4" w:space="24" w:color="000000"/>
          <w:bottom w:val="single" w:sz="4" w:space="1" w:color="000000"/>
          <w:right w:val="single" w:sz="4" w:space="4" w:color="000000"/>
          <w:between w:val="nil"/>
        </w:pBdr>
        <w:shd w:val="clear" w:color="auto" w:fill="FFFF00"/>
        <w:spacing w:after="120" w:line="240" w:lineRule="auto"/>
      </w:pPr>
      <w:r>
        <w:t>Các hoạt động học tậ</w:t>
      </w:r>
      <w:r w:rsidR="00FA38CF">
        <w:t>p được khuyến nghị</w:t>
      </w:r>
    </w:p>
    <w:p w14:paraId="51C11C0C" w14:textId="2D9D9BE2" w:rsidR="0084456E" w:rsidRDefault="00FA38CF" w:rsidP="00CB0FE1">
      <w:pPr>
        <w:numPr>
          <w:ilvl w:val="0"/>
          <w:numId w:val="3"/>
        </w:numPr>
        <w:pBdr>
          <w:top w:val="single" w:sz="4" w:space="1" w:color="000000"/>
          <w:left w:val="single" w:sz="4" w:space="24" w:color="000000"/>
          <w:bottom w:val="single" w:sz="4" w:space="1" w:color="000000"/>
          <w:right w:val="single" w:sz="4" w:space="4" w:color="000000"/>
          <w:between w:val="nil"/>
        </w:pBdr>
        <w:shd w:val="clear" w:color="auto" w:fill="FFFF00"/>
        <w:spacing w:after="120" w:line="240" w:lineRule="auto"/>
      </w:pPr>
      <w:r>
        <w:t>Bộ tài liệu nguồn: các nguồn tài liệu</w:t>
      </w:r>
      <w:r w:rsidR="0084456E">
        <w:t xml:space="preserve"> chính và các tài liệu học tập khác</w:t>
      </w:r>
    </w:p>
    <w:p w14:paraId="785DE9DF" w14:textId="36EC51FD" w:rsidR="0084456E" w:rsidRDefault="00FA38CF" w:rsidP="00CB0FE1">
      <w:pPr>
        <w:numPr>
          <w:ilvl w:val="0"/>
          <w:numId w:val="3"/>
        </w:numPr>
        <w:pBdr>
          <w:top w:val="single" w:sz="4" w:space="1" w:color="000000"/>
          <w:left w:val="single" w:sz="4" w:space="24" w:color="000000"/>
          <w:bottom w:val="single" w:sz="4" w:space="1" w:color="000000"/>
          <w:right w:val="single" w:sz="4" w:space="4" w:color="000000"/>
          <w:between w:val="nil"/>
        </w:pBdr>
        <w:shd w:val="clear" w:color="auto" w:fill="FFFF00"/>
        <w:spacing w:after="120" w:line="240" w:lineRule="auto"/>
      </w:pPr>
      <w:r>
        <w:t xml:space="preserve">Tài liệu phát tay </w:t>
      </w:r>
      <w:r w:rsidR="0084456E">
        <w:t>cho học sinh</w:t>
      </w:r>
    </w:p>
    <w:p w14:paraId="39772996" w14:textId="5838B800" w:rsidR="0084456E" w:rsidRPr="00041B9A" w:rsidRDefault="0084456E" w:rsidP="00CB0FE1">
      <w:pPr>
        <w:numPr>
          <w:ilvl w:val="0"/>
          <w:numId w:val="3"/>
        </w:numPr>
        <w:pBdr>
          <w:top w:val="single" w:sz="4" w:space="1" w:color="000000"/>
          <w:left w:val="single" w:sz="4" w:space="24" w:color="000000"/>
          <w:bottom w:val="single" w:sz="4" w:space="1" w:color="000000"/>
          <w:right w:val="single" w:sz="4" w:space="4" w:color="000000"/>
          <w:between w:val="nil"/>
        </w:pBdr>
        <w:shd w:val="clear" w:color="auto" w:fill="FFFF00"/>
        <w:spacing w:after="120" w:line="240" w:lineRule="auto"/>
      </w:pPr>
      <w:r>
        <w:t>Thuật ngữ, tài liệu tham khả</w:t>
      </w:r>
      <w:r w:rsidR="00FA38CF">
        <w:t>o, khuyến nghị về</w:t>
      </w:r>
      <w:r>
        <w:t xml:space="preserve"> các </w:t>
      </w:r>
      <w:r w:rsidR="00FA38CF">
        <w:t>nguồn tài liệu</w:t>
      </w:r>
      <w:r>
        <w:t xml:space="preserve"> khác</w:t>
      </w:r>
    </w:p>
    <w:p w14:paraId="6C9692D0" w14:textId="77777777" w:rsidR="00EF2B54" w:rsidRDefault="00EF2B54" w:rsidP="00A91F01">
      <w:pPr>
        <w:pStyle w:val="Heading2"/>
        <w:numPr>
          <w:ilvl w:val="0"/>
          <w:numId w:val="0"/>
        </w:numPr>
        <w:spacing w:before="0" w:beforeAutospacing="0" w:after="120" w:afterAutospacing="0"/>
        <w:rPr>
          <w:rStyle w:val="Heading2Char"/>
          <w:rFonts w:eastAsiaTheme="majorEastAsia"/>
          <w:color w:val="auto"/>
        </w:rPr>
      </w:pPr>
      <w:bookmarkStart w:id="71" w:name="_Toc14700286"/>
      <w:bookmarkStart w:id="72" w:name="_Toc15316095"/>
      <w:bookmarkStart w:id="73" w:name="_Toc15317188"/>
      <w:bookmarkStart w:id="74" w:name="_Toc15317251"/>
      <w:bookmarkStart w:id="75" w:name="_Toc15317314"/>
    </w:p>
    <w:p w14:paraId="70C21F08" w14:textId="43051772" w:rsidR="00DD5BDE" w:rsidRPr="006F6E96" w:rsidRDefault="00D22D03" w:rsidP="00A91F01">
      <w:pPr>
        <w:pStyle w:val="Heading2"/>
        <w:numPr>
          <w:ilvl w:val="0"/>
          <w:numId w:val="0"/>
        </w:numPr>
        <w:spacing w:before="0" w:beforeAutospacing="0" w:after="120" w:afterAutospacing="0"/>
        <w:rPr>
          <w:rFonts w:ascii="Arial" w:hAnsi="Arial" w:cs="Arial"/>
          <w:b/>
          <w:bCs w:val="0"/>
          <w:color w:val="auto"/>
        </w:rPr>
      </w:pPr>
      <w:bookmarkStart w:id="76" w:name="_Toc41471062"/>
      <w:r w:rsidRPr="008C5BCE">
        <w:rPr>
          <w:rStyle w:val="Heading2Char"/>
          <w:rFonts w:eastAsiaTheme="majorEastAsia"/>
          <w:b/>
          <w:color w:val="auto"/>
        </w:rPr>
        <w:t>2.2</w:t>
      </w:r>
      <w:r w:rsidR="006A7268" w:rsidRPr="008C5BCE">
        <w:rPr>
          <w:rStyle w:val="Heading2Char"/>
          <w:rFonts w:eastAsiaTheme="majorEastAsia"/>
          <w:b/>
          <w:color w:val="auto"/>
        </w:rPr>
        <w:t xml:space="preserve"> </w:t>
      </w:r>
      <w:bookmarkEnd w:id="71"/>
      <w:bookmarkEnd w:id="72"/>
      <w:bookmarkEnd w:id="73"/>
      <w:bookmarkEnd w:id="74"/>
      <w:bookmarkEnd w:id="75"/>
      <w:r w:rsidR="006F6E96">
        <w:rPr>
          <w:rStyle w:val="Heading2Char"/>
          <w:rFonts w:eastAsiaTheme="majorEastAsia"/>
          <w:b/>
          <w:color w:val="auto"/>
        </w:rPr>
        <w:t>C</w:t>
      </w:r>
      <w:r w:rsidR="006F6E96">
        <w:rPr>
          <w:rStyle w:val="Heading2Char"/>
          <w:rFonts w:ascii="Arial" w:eastAsiaTheme="majorEastAsia" w:hAnsi="Arial" w:cs="Arial"/>
          <w:b/>
          <w:color w:val="auto"/>
        </w:rPr>
        <w:t>ấu trúc của các chủ đề</w:t>
      </w:r>
      <w:bookmarkEnd w:id="76"/>
    </w:p>
    <w:p w14:paraId="7A4EC3C5" w14:textId="35CB490D" w:rsidR="006F6E96" w:rsidRDefault="006F6E96" w:rsidP="006F6E96">
      <w:pPr>
        <w:spacing w:after="120" w:line="240" w:lineRule="auto"/>
      </w:pPr>
      <w:r>
        <w:t>Mặc dù hầu hết các bài họ</w:t>
      </w:r>
      <w:r w:rsidR="004F59B4">
        <w:t xml:space="preserve">c </w:t>
      </w:r>
      <w:r>
        <w:t xml:space="preserve">độc lập với nhau, một </w:t>
      </w:r>
      <w:r w:rsidR="004F59B4">
        <w:t xml:space="preserve">số bài </w:t>
      </w:r>
      <w:r>
        <w:t>đòi hỏi người học phải có kiến thứ</w:t>
      </w:r>
      <w:r w:rsidR="002F02D3">
        <w:t>c trước đó</w:t>
      </w:r>
      <w:r>
        <w:t xml:space="preserve"> để có thể nắm bắt đầy đủ nội dung củ</w:t>
      </w:r>
      <w:r w:rsidR="002F02D3">
        <w:t>a những bài học đó</w:t>
      </w:r>
      <w:r>
        <w:t xml:space="preserve">. Cấu trúc của mỗi bài học được </w:t>
      </w:r>
      <w:r w:rsidR="002F02D3">
        <w:t>trình bày dưới đây nhằm trực quan hóa</w:t>
      </w:r>
      <w:r>
        <w:t xml:space="preserve"> mối liên kết tiềm năng giữa các bài học.</w:t>
      </w:r>
    </w:p>
    <w:p w14:paraId="52BE53A9" w14:textId="77777777" w:rsidR="00A64AB3" w:rsidRDefault="00A64AB3" w:rsidP="006F6E96">
      <w:pPr>
        <w:spacing w:after="120" w:line="240" w:lineRule="auto"/>
      </w:pPr>
    </w:p>
    <w:p w14:paraId="3AB95DAB" w14:textId="638D613E" w:rsidR="006F6E96" w:rsidRPr="006F6E96" w:rsidRDefault="006F6E96" w:rsidP="00CB0FE1">
      <w:pPr>
        <w:pStyle w:val="ListParagraph"/>
        <w:numPr>
          <w:ilvl w:val="0"/>
          <w:numId w:val="15"/>
        </w:numPr>
        <w:spacing w:after="120" w:line="240" w:lineRule="auto"/>
        <w:rPr>
          <w:b/>
        </w:rPr>
      </w:pPr>
      <w:r>
        <w:rPr>
          <w:b/>
        </w:rPr>
        <w:t>Bài</w:t>
      </w:r>
      <w:r w:rsidRPr="006F6E96">
        <w:rPr>
          <w:b/>
        </w:rPr>
        <w:t xml:space="preserve"> giới thiệu: Các nhà sử học làm gì?</w:t>
      </w:r>
    </w:p>
    <w:p w14:paraId="17FC8B06" w14:textId="008F3819" w:rsidR="006F6E96" w:rsidRDefault="006F6E96" w:rsidP="006F6E96">
      <w:pPr>
        <w:spacing w:after="120" w:line="240" w:lineRule="auto"/>
      </w:pPr>
      <w:r>
        <w:t>Bài học này giới thiệu các phương pháp và nguồn thông tin mà các nhà sử học sử dụng để hiểu về quá khứ</w:t>
      </w:r>
      <w:r w:rsidR="002F02D3">
        <w:t>. Học</w:t>
      </w:r>
      <w:r>
        <w:t xml:space="preserve"> sinh thực hành phân tích nhiều nguồn</w:t>
      </w:r>
      <w:r w:rsidR="002F02D3">
        <w:t xml:space="preserve"> tài liệu</w:t>
      </w:r>
      <w:r>
        <w:t xml:space="preserve"> bằng cách tham gia vào mộ</w:t>
      </w:r>
      <w:r w:rsidR="002F02D3">
        <w:t>t quá trình điều tra</w:t>
      </w:r>
      <w:r>
        <w:t xml:space="preserve"> mở. Họ nhận thức được rằng các nguồn</w:t>
      </w:r>
      <w:r w:rsidR="002F02D3">
        <w:t xml:space="preserve"> tài liệu</w:t>
      </w:r>
      <w:r>
        <w:t xml:space="preserve"> khác nhau có thể dẫn đến nhữ</w:t>
      </w:r>
      <w:r w:rsidR="002F02D3">
        <w:t xml:space="preserve">ng </w:t>
      </w:r>
      <w:r w:rsidR="002F02D3">
        <w:lastRenderedPageBreak/>
        <w:t xml:space="preserve">cách diễn giải khác nhau song có </w:t>
      </w:r>
      <w:r w:rsidR="004C1AC1">
        <w:t>lý lẽ thuyết phục</w:t>
      </w:r>
      <w:r w:rsidR="002F02D3">
        <w:t xml:space="preserve"> </w:t>
      </w:r>
      <w:r>
        <w:t xml:space="preserve">và kết quả là họ học cách trở nên thoải mái với sự không chắc chắn trong lịch sử. Kiến thức, kỹ năng và thái độ được phát triển ở đây có thể được áp dụng cho tất cả các bài học </w:t>
      </w:r>
      <w:r w:rsidR="005B45F9">
        <w:t>Lịch sử Chung</w:t>
      </w:r>
      <w:r w:rsidR="004C1AC1">
        <w:t xml:space="preserve"> và các chương trình khoa học</w:t>
      </w:r>
      <w:r>
        <w:t xml:space="preserve"> xã hội khác.</w:t>
      </w:r>
    </w:p>
    <w:p w14:paraId="1167C684" w14:textId="5532BAA9" w:rsidR="00A64AB3" w:rsidRDefault="00A64AB3" w:rsidP="006F6E96">
      <w:pPr>
        <w:spacing w:after="120" w:line="240" w:lineRule="auto"/>
      </w:pPr>
    </w:p>
    <w:p w14:paraId="7A16547C" w14:textId="36F895D6" w:rsidR="0026480E" w:rsidRDefault="00A428E1" w:rsidP="00CB0FE1">
      <w:pPr>
        <w:pStyle w:val="ListParagraph"/>
        <w:numPr>
          <w:ilvl w:val="0"/>
          <w:numId w:val="9"/>
        </w:numPr>
        <w:spacing w:after="120" w:line="240" w:lineRule="auto"/>
        <w:contextualSpacing w:val="0"/>
        <w:rPr>
          <w:rFonts w:cs="Arial"/>
          <w:b/>
          <w:bCs/>
        </w:rPr>
      </w:pPr>
      <w:r>
        <w:rPr>
          <w:rFonts w:cs="Arial"/>
          <w:b/>
          <w:bCs/>
        </w:rPr>
        <w:t>Con người và Nơi chốn</w:t>
      </w:r>
    </w:p>
    <w:p w14:paraId="697EB71B" w14:textId="354016A5" w:rsidR="00BA4B62" w:rsidRDefault="00BA4B62" w:rsidP="009A1F31">
      <w:pPr>
        <w:pStyle w:val="ListParagraph"/>
        <w:spacing w:after="120" w:line="240" w:lineRule="auto"/>
        <w:contextualSpacing w:val="0"/>
        <w:rPr>
          <w:rFonts w:cs="Arial"/>
          <w:b/>
        </w:rPr>
      </w:pPr>
    </w:p>
    <w:p w14:paraId="3D43855D" w14:textId="016DE043" w:rsidR="00BA4B62" w:rsidRDefault="009D518D" w:rsidP="009A1F31">
      <w:pPr>
        <w:spacing w:after="120" w:line="240" w:lineRule="auto"/>
        <w:rPr>
          <w:rFonts w:cs="Arial"/>
          <w:b/>
        </w:rPr>
      </w:pPr>
      <w:r>
        <w:rPr>
          <w:rFonts w:cs="Arial"/>
          <w:b/>
          <w:noProof/>
          <w:lang w:val="en-US" w:bidi="th-TH"/>
        </w:rPr>
        <w:drawing>
          <wp:inline distT="0" distB="0" distL="0" distR="0" wp14:anchorId="6F410FA7" wp14:editId="5778A166">
            <wp:extent cx="6219825" cy="4532171"/>
            <wp:effectExtent l="0" t="0" r="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 nguoi và noi chon.PNG"/>
                    <pic:cNvPicPr/>
                  </pic:nvPicPr>
                  <pic:blipFill>
                    <a:blip r:embed="rId14">
                      <a:extLst>
                        <a:ext uri="{28A0092B-C50C-407E-A947-70E740481C1C}">
                          <a14:useLocalDpi xmlns:a14="http://schemas.microsoft.com/office/drawing/2010/main" val="0"/>
                        </a:ext>
                      </a:extLst>
                    </a:blip>
                    <a:stretch>
                      <a:fillRect/>
                    </a:stretch>
                  </pic:blipFill>
                  <pic:spPr>
                    <a:xfrm>
                      <a:off x="0" y="0"/>
                      <a:ext cx="6227453" cy="4537729"/>
                    </a:xfrm>
                    <a:prstGeom prst="rect">
                      <a:avLst/>
                    </a:prstGeom>
                  </pic:spPr>
                </pic:pic>
              </a:graphicData>
            </a:graphic>
          </wp:inline>
        </w:drawing>
      </w:r>
    </w:p>
    <w:p w14:paraId="6260129B" w14:textId="77777777" w:rsidR="00BA4B62" w:rsidRDefault="00BA4B62" w:rsidP="00531E6E">
      <w:pPr>
        <w:spacing w:after="120" w:line="240" w:lineRule="auto"/>
        <w:ind w:left="2880" w:firstLine="720"/>
        <w:rPr>
          <w:rFonts w:cs="Arial"/>
          <w:b/>
        </w:rPr>
      </w:pPr>
    </w:p>
    <w:p w14:paraId="74616D47" w14:textId="48A7B464" w:rsidR="00E12F91" w:rsidRPr="00D96CE4" w:rsidRDefault="00E12F91" w:rsidP="00E12F91">
      <w:pPr>
        <w:spacing w:after="120" w:line="240" w:lineRule="auto"/>
        <w:rPr>
          <w:b/>
        </w:rPr>
      </w:pPr>
      <w:r w:rsidRPr="00D96CE4">
        <w:rPr>
          <w:b/>
        </w:rPr>
        <w:t>Bài học 1: Đồng bằ</w:t>
      </w:r>
      <w:r w:rsidR="00D96CE4" w:rsidRPr="00D96CE4">
        <w:rPr>
          <w:b/>
        </w:rPr>
        <w:t>ng ngập nước</w:t>
      </w:r>
      <w:r w:rsidRPr="00D96CE4">
        <w:rPr>
          <w:b/>
        </w:rPr>
        <w:t xml:space="preserve"> và hệ thống sông</w:t>
      </w:r>
      <w:r w:rsidR="002819B2">
        <w:rPr>
          <w:b/>
        </w:rPr>
        <w:t xml:space="preserve"> ngòi</w:t>
      </w:r>
      <w:r w:rsidRPr="00D96CE4">
        <w:rPr>
          <w:b/>
        </w:rPr>
        <w:t xml:space="preserve"> - Trường hợp của Irrawaddy và Vương quốc Bagan</w:t>
      </w:r>
    </w:p>
    <w:p w14:paraId="077F72F3" w14:textId="35724992" w:rsidR="00E12F91" w:rsidRPr="00642136" w:rsidRDefault="00E12F91" w:rsidP="00E12F91">
      <w:pPr>
        <w:spacing w:after="120" w:line="240" w:lineRule="auto"/>
      </w:pPr>
      <w:r>
        <w:t>Bài họ</w:t>
      </w:r>
      <w:r w:rsidR="00D934C9">
        <w:t xml:space="preserve">c này xem xét nông nghiệp </w:t>
      </w:r>
      <w:r>
        <w:t>lúa</w:t>
      </w:r>
      <w:r w:rsidR="00D934C9">
        <w:t xml:space="preserve"> gạo</w:t>
      </w:r>
      <w:r>
        <w:t xml:space="preserve"> </w:t>
      </w:r>
      <w:r w:rsidR="00D934C9">
        <w:t xml:space="preserve">đã </w:t>
      </w:r>
      <w:r>
        <w:t>trở</w:t>
      </w:r>
      <w:r w:rsidR="009229E2">
        <w:t xml:space="preserve"> thành trọ</w:t>
      </w:r>
      <w:r>
        <w:t>ng tâm của sự hình thành cộng đồng ở vùng đất thấp Đông Nam Á</w:t>
      </w:r>
      <w:r w:rsidR="004F43E3">
        <w:t xml:space="preserve"> như thế nào</w:t>
      </w:r>
      <w:r>
        <w:t>. Học sinh khám phá mối quan hệ giữa môi trường và văn hóa, cụ thể là tôn giáo và nông nghiệp, cũng như nhận thức được rằ</w:t>
      </w:r>
      <w:r w:rsidR="00B90DDD">
        <w:t xml:space="preserve">ng, </w:t>
      </w:r>
      <w:r>
        <w:t>quan điểm của chúng ta về thế giới đượ</w:t>
      </w:r>
      <w:r w:rsidR="00B90DDD">
        <w:t>c hình thành một phần bởi nền</w:t>
      </w:r>
      <w:r>
        <w:t xml:space="preserve"> văn hóa củ</w:t>
      </w:r>
      <w:r w:rsidR="00B90DDD">
        <w:t>a chúng ta. B</w:t>
      </w:r>
      <w:r>
        <w:t xml:space="preserve">ài học này tập trung chủ yếu vào Vương quốc Bagan, nhưng nghiên cứu trường hợp này có thể bổ sung hoặc thay thế bằng một </w:t>
      </w:r>
      <w:r w:rsidR="00BA0B32">
        <w:t xml:space="preserve">bài học </w:t>
      </w:r>
      <w:r>
        <w:t>quen thuộc hơn với lớp học như sông Mê Kông, sông Hồng hoặc sông Chao Phraya.</w:t>
      </w:r>
    </w:p>
    <w:p w14:paraId="1AFDC390" w14:textId="77777777" w:rsidR="00A64AB3" w:rsidRDefault="00A64AB3" w:rsidP="00291429">
      <w:pPr>
        <w:spacing w:after="120" w:line="240" w:lineRule="auto"/>
        <w:rPr>
          <w:b/>
        </w:rPr>
      </w:pPr>
    </w:p>
    <w:p w14:paraId="74261A60" w14:textId="2EDACD2B" w:rsidR="00291429" w:rsidRPr="00291429" w:rsidRDefault="00B90DDD" w:rsidP="00291429">
      <w:pPr>
        <w:spacing w:after="120" w:line="240" w:lineRule="auto"/>
        <w:rPr>
          <w:b/>
        </w:rPr>
      </w:pPr>
      <w:r>
        <w:rPr>
          <w:b/>
        </w:rPr>
        <w:lastRenderedPageBreak/>
        <w:t>Bài 2: Lối</w:t>
      </w:r>
      <w:r w:rsidR="00291429" w:rsidRPr="00291429">
        <w:rPr>
          <w:b/>
        </w:rPr>
        <w:t xml:space="preserve"> sống và nông nghiệp lúa nước ở vùng thấp - Trường hợp của Java</w:t>
      </w:r>
    </w:p>
    <w:p w14:paraId="13DBD04B" w14:textId="470ECF29" w:rsidR="00291429" w:rsidRPr="00345CC9" w:rsidRDefault="00291429" w:rsidP="00291429">
      <w:pPr>
        <w:spacing w:after="120" w:line="240" w:lineRule="auto"/>
      </w:pPr>
      <w:r>
        <w:t xml:space="preserve">Bài học này giới thiệu sự đổi mới của con người trong việc thích nghi với môi trường ở Đông Nam Á. Học sinh sẽ có thể </w:t>
      </w:r>
      <w:r w:rsidR="00636A11">
        <w:t xml:space="preserve">xem xét </w:t>
      </w:r>
      <w:r>
        <w:t xml:space="preserve">sự </w:t>
      </w:r>
      <w:r w:rsidR="00636A11">
        <w:t xml:space="preserve">liên </w:t>
      </w:r>
      <w:r>
        <w:t xml:space="preserve">kết giữa các nghi lễ và thực hành nông nghiệp / môi trường ở Đông Nam Á. Học sinh có thể </w:t>
      </w:r>
      <w:r w:rsidR="00F02640">
        <w:t>bắt đầu suy ngẫm</w:t>
      </w:r>
      <w:r>
        <w:t xml:space="preserve"> về</w:t>
      </w:r>
      <w:r w:rsidR="00F02640">
        <w:t xml:space="preserve"> các</w:t>
      </w:r>
      <w:r>
        <w:t xml:space="preserve"> truyện dân gian và thần thoại </w:t>
      </w:r>
      <w:r w:rsidR="003068C6">
        <w:t xml:space="preserve">bày tỏ các khía cạnh </w:t>
      </w:r>
      <w:r>
        <w:t xml:space="preserve">của </w:t>
      </w:r>
      <w:r w:rsidR="003068C6">
        <w:t xml:space="preserve">những </w:t>
      </w:r>
      <w:r>
        <w:t>giá trị tôn giáo và</w:t>
      </w:r>
      <w:r w:rsidR="003068C6">
        <w:t xml:space="preserve"> làm</w:t>
      </w:r>
      <w:r>
        <w:t xml:space="preserve"> ảnh hưởng đến </w:t>
      </w:r>
      <w:r w:rsidR="003068C6">
        <w:t xml:space="preserve">thực hành </w:t>
      </w:r>
      <w:r>
        <w:t>nông nghiệp</w:t>
      </w:r>
      <w:r w:rsidR="003068C6">
        <w:t xml:space="preserve"> như thế nào</w:t>
      </w:r>
      <w:r>
        <w:t>. Họ cũng sẽ thấy sự tương đồng trong niềm tin về</w:t>
      </w:r>
      <w:r w:rsidR="003068C6">
        <w:t xml:space="preserve"> việc canh tác </w:t>
      </w:r>
      <w:r>
        <w:t>lúa ở các khu vực khác nhau của Indonesia và tầm quan trọng lịch sử củ</w:t>
      </w:r>
      <w:r w:rsidR="003068C6">
        <w:t xml:space="preserve">a thực hành </w:t>
      </w:r>
      <w:r>
        <w:t xml:space="preserve">nông nghiệp trong </w:t>
      </w:r>
      <w:r w:rsidR="0031278D">
        <w:t xml:space="preserve">thuyết nguồn gốc vũ trụ của </w:t>
      </w:r>
      <w:r>
        <w:t>Đông Nam Á. Trong khi bài học này tập trung chủ yếu vào các nghi lễ và tín ngưỡng ở Indonesia, nghiên cứu trường hợp có thể thay thế</w:t>
      </w:r>
      <w:r w:rsidR="0031278D">
        <w:t xml:space="preserve"> hoặc bổ sung </w:t>
      </w:r>
      <w:r>
        <w:t>bằng các ví dụ</w:t>
      </w:r>
      <w:r w:rsidR="0031278D">
        <w:t xml:space="preserve"> khác</w:t>
      </w:r>
      <w:r>
        <w:t xml:space="preserve"> từ các cộng đồng nông nghiệp</w:t>
      </w:r>
      <w:r w:rsidR="0031278D">
        <w:t xml:space="preserve"> ở</w:t>
      </w:r>
      <w:r>
        <w:t xml:space="preserve"> vùng </w:t>
      </w:r>
      <w:r w:rsidR="0031278D">
        <w:t xml:space="preserve">đất </w:t>
      </w:r>
      <w:r>
        <w:t>thấp khác.</w:t>
      </w:r>
    </w:p>
    <w:p w14:paraId="5F639450" w14:textId="77777777" w:rsidR="00A64AB3" w:rsidRDefault="00A64AB3" w:rsidP="009E620D">
      <w:pPr>
        <w:spacing w:after="120" w:line="240" w:lineRule="auto"/>
        <w:rPr>
          <w:b/>
        </w:rPr>
      </w:pPr>
    </w:p>
    <w:p w14:paraId="666BBCB3" w14:textId="2C8E0506" w:rsidR="009E620D" w:rsidRPr="009E620D" w:rsidRDefault="009E620D" w:rsidP="009E620D">
      <w:pPr>
        <w:spacing w:after="120" w:line="240" w:lineRule="auto"/>
        <w:rPr>
          <w:b/>
        </w:rPr>
      </w:pPr>
      <w:r>
        <w:rPr>
          <w:b/>
        </w:rPr>
        <w:t>Bài 3: Vùng cao</w:t>
      </w:r>
      <w:r w:rsidR="005B45F9">
        <w:rPr>
          <w:b/>
        </w:rPr>
        <w:t xml:space="preserve"> nguyên</w:t>
      </w:r>
      <w:r w:rsidRPr="009E620D">
        <w:rPr>
          <w:b/>
        </w:rPr>
        <w:t xml:space="preserve"> và nông nghiệp - Trường hợp của Vương quốc Lanna</w:t>
      </w:r>
    </w:p>
    <w:p w14:paraId="33604C3C" w14:textId="7B4FA2A2" w:rsidR="009E620D" w:rsidRPr="00345CC9" w:rsidRDefault="009E620D" w:rsidP="009E620D">
      <w:pPr>
        <w:spacing w:after="120" w:line="240" w:lineRule="auto"/>
      </w:pPr>
      <w:r>
        <w:t xml:space="preserve">Bài học này </w:t>
      </w:r>
      <w:r w:rsidR="0053484B">
        <w:t xml:space="preserve">xem xét </w:t>
      </w:r>
      <w:r>
        <w:t>sự phát triển lịch sử trong một khu vực đa dạng về văn hóa và môi trường. Thông qua bài họ</w:t>
      </w:r>
      <w:r w:rsidR="0053484B">
        <w:t xml:space="preserve">c này, học </w:t>
      </w:r>
      <w:proofErr w:type="gramStart"/>
      <w:r w:rsidR="0053484B">
        <w:t xml:space="preserve">sinh </w:t>
      </w:r>
      <w:r>
        <w:t xml:space="preserve"> học</w:t>
      </w:r>
      <w:proofErr w:type="gramEnd"/>
      <w:r>
        <w:t xml:space="preserve"> cách hiểu sự phát triển lịch sử của một xã hội đa văn hóa trong môi trường vùng cao</w:t>
      </w:r>
      <w:r w:rsidR="0053484B">
        <w:t xml:space="preserve"> nguyên</w:t>
      </w:r>
      <w:r>
        <w:t xml:space="preserve">, </w:t>
      </w:r>
      <w:r w:rsidR="0053484B">
        <w:t xml:space="preserve">coi trọng </w:t>
      </w:r>
      <w:r>
        <w:t>sự khác biệt</w:t>
      </w:r>
      <w:r w:rsidR="0053484B">
        <w:t xml:space="preserve"> về</w:t>
      </w:r>
      <w:r>
        <w:t xml:space="preserve"> sinh thái trong môi trườ</w:t>
      </w:r>
      <w:r w:rsidR="0053484B">
        <w:t xml:space="preserve">ng vùng cao và tìm hiểu kỹ </w:t>
      </w:r>
      <w:r>
        <w:t>về các cộng đồng khác nhau vớ</w:t>
      </w:r>
      <w:r w:rsidR="0053484B">
        <w:t>i những</w:t>
      </w:r>
      <w:r>
        <w:t xml:space="preserve"> ưu tiên khác nhau có thể phát triển trong một môi trường chung</w:t>
      </w:r>
      <w:r w:rsidR="0053484B">
        <w:t xml:space="preserve"> như thế nào. B</w:t>
      </w:r>
      <w:r>
        <w:t>ài học này tập trung chủ yếu vào Vương quốc Lanna, nhưng nghiên cứu trường hợp này có thể thay thế</w:t>
      </w:r>
      <w:r w:rsidR="0053484B">
        <w:t xml:space="preserve"> hoặc bổ sung </w:t>
      </w:r>
      <w:r>
        <w:t>bằ</w:t>
      </w:r>
      <w:r w:rsidR="0053484B">
        <w:t xml:space="preserve">ng </w:t>
      </w:r>
      <w:r w:rsidR="00E06838">
        <w:t xml:space="preserve">ví dụ </w:t>
      </w:r>
      <w:r>
        <w:t>quen thuộc hơn</w:t>
      </w:r>
      <w:r w:rsidR="00E06838">
        <w:t xml:space="preserve"> của địa phương</w:t>
      </w:r>
      <w:r>
        <w:t xml:space="preserve"> như </w:t>
      </w:r>
      <w:r w:rsidR="00E06838">
        <w:t xml:space="preserve">là </w:t>
      </w:r>
      <w:r>
        <w:t>về ruộng bậc thang hoặc nông nghiệp vùng cao.</w:t>
      </w:r>
    </w:p>
    <w:p w14:paraId="6C63D741" w14:textId="77777777" w:rsidR="00A64AB3" w:rsidRDefault="00A64AB3" w:rsidP="00006A0A">
      <w:pPr>
        <w:spacing w:after="120" w:line="240" w:lineRule="auto"/>
        <w:rPr>
          <w:b/>
        </w:rPr>
      </w:pPr>
    </w:p>
    <w:p w14:paraId="49D4C0CB" w14:textId="4B147F48" w:rsidR="00006A0A" w:rsidRPr="00006A0A" w:rsidRDefault="00006A0A" w:rsidP="00006A0A">
      <w:pPr>
        <w:spacing w:after="120" w:line="240" w:lineRule="auto"/>
        <w:rPr>
          <w:b/>
        </w:rPr>
      </w:pPr>
      <w:r w:rsidRPr="00006A0A">
        <w:rPr>
          <w:b/>
        </w:rPr>
        <w:t>Bài 4: Nhà ở vùng cao - Honai và Tongkonan</w:t>
      </w:r>
    </w:p>
    <w:p w14:paraId="48E1EBDB" w14:textId="03467E64" w:rsidR="00006A0A" w:rsidRPr="00BA3D51" w:rsidRDefault="00006A0A" w:rsidP="00006A0A">
      <w:pPr>
        <w:spacing w:after="120" w:line="240" w:lineRule="auto"/>
      </w:pPr>
      <w:r>
        <w:t xml:space="preserve">Mục đích của bài học này là để </w:t>
      </w:r>
      <w:r w:rsidR="00D46B40">
        <w:t xml:space="preserve">giải thích </w:t>
      </w:r>
      <w:r w:rsidR="000E07E1">
        <w:t>về</w:t>
      </w:r>
      <w:r w:rsidR="00E12292">
        <w:t xml:space="preserve"> </w:t>
      </w:r>
      <w:r w:rsidR="004E3080">
        <w:t xml:space="preserve">việc </w:t>
      </w:r>
      <w:r w:rsidR="00E12292">
        <w:t>những ngôi</w:t>
      </w:r>
      <w:r w:rsidR="000E07E1">
        <w:t xml:space="preserve"> </w:t>
      </w:r>
      <w:r w:rsidR="00E12292">
        <w:t xml:space="preserve">nhà </w:t>
      </w:r>
      <w:r w:rsidR="00D46B40">
        <w:t xml:space="preserve">ở </w:t>
      </w:r>
      <w:r>
        <w:t>vùng cao</w:t>
      </w:r>
      <w:r w:rsidR="00D46B40">
        <w:t xml:space="preserve"> nguyên</w:t>
      </w:r>
      <w:r>
        <w:t xml:space="preserve"> Đông Nam Á </w:t>
      </w:r>
      <w:r w:rsidR="008847CC">
        <w:t xml:space="preserve">trở thành biểu hiện của </w:t>
      </w:r>
      <w:r w:rsidR="000E07E1">
        <w:t xml:space="preserve">sự phát triển nhanh của </w:t>
      </w:r>
      <w:r>
        <w:t xml:space="preserve">môi trường xung quanh và </w:t>
      </w:r>
      <w:r w:rsidR="000E07E1">
        <w:t xml:space="preserve">chúng </w:t>
      </w:r>
      <w:r w:rsidR="008847CC">
        <w:t xml:space="preserve">thể hiện </w:t>
      </w:r>
      <w:r>
        <w:t>các đặc điểm văn hóa quan trọng của cấu trúc văn hóa xã hội</w:t>
      </w:r>
      <w:r w:rsidR="00E12292">
        <w:t xml:space="preserve"> như thế nào</w:t>
      </w:r>
      <w:r>
        <w:t>. Họ</w:t>
      </w:r>
      <w:r w:rsidR="008847CC">
        <w:t xml:space="preserve">c sinh </w:t>
      </w:r>
      <w:r>
        <w:t>hiể</w:t>
      </w:r>
      <w:r w:rsidR="00602780">
        <w:t>u được</w:t>
      </w:r>
      <w:r>
        <w:t xml:space="preserve"> rằng tất cả các nền văn hóa</w:t>
      </w:r>
      <w:r w:rsidR="00DE0691">
        <w:t xml:space="preserve"> đều</w:t>
      </w:r>
      <w:r>
        <w:t xml:space="preserve"> được hình thành bởi môi trường của họ và </w:t>
      </w:r>
      <w:r w:rsidR="00602780">
        <w:t>họ đượ</w:t>
      </w:r>
      <w:r w:rsidR="00CD228E">
        <w:t xml:space="preserve">c trau dồi về </w:t>
      </w:r>
      <w:r w:rsidR="00602780">
        <w:t xml:space="preserve">sự tôn trọng </w:t>
      </w:r>
      <w:r>
        <w:t>v</w:t>
      </w:r>
      <w:r w:rsidR="00DE0691">
        <w:t>ới</w:t>
      </w:r>
      <w:r>
        <w:t xml:space="preserve"> </w:t>
      </w:r>
      <w:r w:rsidR="00602780">
        <w:t xml:space="preserve">những lối </w:t>
      </w:r>
      <w:r>
        <w:t xml:space="preserve">sống khác </w:t>
      </w:r>
      <w:r w:rsidR="00602780">
        <w:t xml:space="preserve">của </w:t>
      </w:r>
      <w:r>
        <w:t>chính họ. Trong khi bài học này tập trung chủ yếu vào kiến trúc</w:t>
      </w:r>
      <w:r w:rsidR="00602780">
        <w:t xml:space="preserve"> nhà</w:t>
      </w:r>
      <w:r>
        <w:t xml:space="preserve"> ở vùng cao của Indonesia, nghiên cứu trường hợp có thể </w:t>
      </w:r>
      <w:r w:rsidR="00C22216">
        <w:t xml:space="preserve">thay thế hoặc bổ sung bằng </w:t>
      </w:r>
      <w:r>
        <w:t>bằng các ví dụ từ các cộng đồng vùng cao khác.</w:t>
      </w:r>
    </w:p>
    <w:p w14:paraId="7898ADB0" w14:textId="77777777" w:rsidR="00A64AB3" w:rsidRDefault="00A64AB3" w:rsidP="005B4E78">
      <w:pPr>
        <w:spacing w:after="120" w:line="240" w:lineRule="auto"/>
        <w:rPr>
          <w:b/>
        </w:rPr>
      </w:pPr>
    </w:p>
    <w:p w14:paraId="7410C0D4" w14:textId="0C38C2DF" w:rsidR="005B4E78" w:rsidRPr="005B4E78" w:rsidRDefault="005B4E78" w:rsidP="005B4E78">
      <w:pPr>
        <w:spacing w:after="120" w:line="240" w:lineRule="auto"/>
        <w:rPr>
          <w:b/>
        </w:rPr>
      </w:pPr>
      <w:r w:rsidRPr="005B4E78">
        <w:rPr>
          <w:b/>
        </w:rPr>
        <w:t>Bài 5: Bán đảo West Coast Malay - Vương quốc Melaka</w:t>
      </w:r>
    </w:p>
    <w:p w14:paraId="145AFEDE" w14:textId="0048E4C5" w:rsidR="005B4E78" w:rsidRPr="00BA3D51" w:rsidRDefault="005B4E78" w:rsidP="005B4E78">
      <w:pPr>
        <w:spacing w:after="120" w:line="240" w:lineRule="auto"/>
      </w:pPr>
      <w:r>
        <w:t>Bài học này giới thiệu khái niệm về một vương quốc dựa trên</w:t>
      </w:r>
      <w:r w:rsidR="0055213A">
        <w:t xml:space="preserve"> cơ sở</w:t>
      </w:r>
      <w:r>
        <w:t xml:space="preserve"> thương mại hơn là nông nghiệp. Thông qua bài họ</w:t>
      </w:r>
      <w:r w:rsidR="0055213A">
        <w:t>c này, học</w:t>
      </w:r>
      <w:r>
        <w:t xml:space="preserve"> sinh sẽ có được kiến thức về sự phát triển của các cộng đồng ven biển và mối quan hệ giữa văn hóa và môi trường. Học sinh </w:t>
      </w:r>
      <w:r w:rsidR="0055213A">
        <w:t>tìm</w:t>
      </w:r>
      <w:r>
        <w:t xml:space="preserve"> hiể</w:t>
      </w:r>
      <w:r w:rsidR="0055213A">
        <w:t xml:space="preserve">u </w:t>
      </w:r>
      <w:r>
        <w:t xml:space="preserve">về </w:t>
      </w:r>
      <w:r w:rsidR="0055213A">
        <w:t xml:space="preserve">môi trường và </w:t>
      </w:r>
      <w:r>
        <w:t>đồng bằng ven biển</w:t>
      </w:r>
      <w:r w:rsidR="0055213A">
        <w:t xml:space="preserve"> đã có </w:t>
      </w:r>
      <w:r>
        <w:t>ảnh hưởng</w:t>
      </w:r>
      <w:r w:rsidR="0055213A">
        <w:t xml:space="preserve"> riêng</w:t>
      </w:r>
      <w:r>
        <w:t xml:space="preserve"> đến </w:t>
      </w:r>
      <w:r w:rsidR="0055213A">
        <w:t xml:space="preserve">lối </w:t>
      </w:r>
      <w:r>
        <w:t>sống và thế giới</w:t>
      </w:r>
      <w:r w:rsidR="0055213A">
        <w:t xml:space="preserve"> quan của người dân vùng này như thế nào</w:t>
      </w:r>
      <w:r w:rsidR="00A03F11">
        <w:t xml:space="preserve">. Cuộc sống bên bờ những </w:t>
      </w:r>
      <w:r w:rsidR="004971A6">
        <w:t xml:space="preserve">vùng nước lớn </w:t>
      </w:r>
      <w:r>
        <w:t xml:space="preserve">đã </w:t>
      </w:r>
      <w:r w:rsidR="004971A6">
        <w:t>thúc đẩy việc giao thương, đưa</w:t>
      </w:r>
      <w:r>
        <w:t xml:space="preserve"> các nhóm </w:t>
      </w:r>
      <w:r w:rsidR="004971A6">
        <w:t xml:space="preserve">tộc </w:t>
      </w:r>
      <w:r>
        <w:t>người khác nhau lại vớ</w:t>
      </w:r>
      <w:r w:rsidR="004971A6">
        <w:t>i nhau mặc dù có</w:t>
      </w:r>
      <w:r>
        <w:t xml:space="preserve"> sự khác biệt về ngôn ngữ</w:t>
      </w:r>
      <w:r w:rsidR="004971A6">
        <w:t xml:space="preserve"> và tôn giáo. B</w:t>
      </w:r>
      <w:r>
        <w:t>ài học này tập trung chủ yếu vào Vương quốc Melaka, tuy nhiên, nghiên cứu trường hợp này có thể</w:t>
      </w:r>
      <w:r w:rsidR="00390ADA">
        <w:t xml:space="preserve"> </w:t>
      </w:r>
      <w:r>
        <w:t xml:space="preserve">bổ sung hoặc thay thế bằng một </w:t>
      </w:r>
      <w:r w:rsidR="00D0316B">
        <w:t>dẫn chứng khác</w:t>
      </w:r>
      <w:r w:rsidR="00227651">
        <w:t xml:space="preserve"> </w:t>
      </w:r>
      <w:r w:rsidR="00390ADA">
        <w:t xml:space="preserve">khác </w:t>
      </w:r>
      <w:r>
        <w:t xml:space="preserve">quen thuộc hơn, chẳng hạn như các ví dụ </w:t>
      </w:r>
      <w:r w:rsidR="00390ADA">
        <w:t xml:space="preserve">mang tính </w:t>
      </w:r>
      <w:r>
        <w:t>địa phương về các thành phố cảng.</w:t>
      </w:r>
    </w:p>
    <w:p w14:paraId="781E6CCD" w14:textId="77777777" w:rsidR="00A64AB3" w:rsidRDefault="00A64AB3" w:rsidP="005B4E78">
      <w:pPr>
        <w:spacing w:after="120" w:line="240" w:lineRule="auto"/>
        <w:rPr>
          <w:b/>
        </w:rPr>
      </w:pPr>
    </w:p>
    <w:p w14:paraId="55163BFE" w14:textId="078AEFCE" w:rsidR="005B4E78" w:rsidRPr="005B4E78" w:rsidRDefault="005B4E78" w:rsidP="005B4E78">
      <w:pPr>
        <w:spacing w:after="120" w:line="240" w:lineRule="auto"/>
        <w:rPr>
          <w:b/>
        </w:rPr>
      </w:pPr>
      <w:r w:rsidRPr="005B4E78">
        <w:rPr>
          <w:b/>
        </w:rPr>
        <w:t xml:space="preserve">Bài 6: </w:t>
      </w:r>
      <w:r w:rsidR="008D4592">
        <w:rPr>
          <w:b/>
        </w:rPr>
        <w:t>Đời s</w:t>
      </w:r>
      <w:r w:rsidRPr="005B4E78">
        <w:rPr>
          <w:b/>
        </w:rPr>
        <w:t>ống ở vùng duyên hải - Trường hợp của Sama / Bajau ở Tam giác san hô</w:t>
      </w:r>
    </w:p>
    <w:p w14:paraId="7F14C0BD" w14:textId="108ACC9C" w:rsidR="005B4E78" w:rsidRDefault="005B4E78" w:rsidP="005B4E78">
      <w:pPr>
        <w:spacing w:after="120" w:line="240" w:lineRule="auto"/>
      </w:pPr>
      <w:r>
        <w:t>Bài học này giúp học sinh làm quen với địa lý của Tam giác San hô và lãnh thổ củ</w:t>
      </w:r>
      <w:r w:rsidR="008125AA">
        <w:t>a những</w:t>
      </w:r>
      <w:r>
        <w:t xml:space="preserve"> nhóm người du mục biển khác nhau sống trên đảo Đông Nam Á. Học sinh cũng sẽ nhận thức </w:t>
      </w:r>
      <w:r w:rsidR="00B72B77">
        <w:t xml:space="preserve">được </w:t>
      </w:r>
      <w:r>
        <w:t xml:space="preserve">về những thay đổi trong thực hành đánh bắt cá đang ảnh hưởng đến sinh kế của người dân ở Đông </w:t>
      </w:r>
      <w:r>
        <w:lastRenderedPageBreak/>
        <w:t xml:space="preserve">Nam Á. Học sinh xem xét sự phức tạp của các tác động </w:t>
      </w:r>
      <w:r w:rsidR="00393453">
        <w:t>văn hóa, xã hội và</w:t>
      </w:r>
      <w:r w:rsidR="00393453" w:rsidRPr="00393453">
        <w:t xml:space="preserve"> </w:t>
      </w:r>
      <w:r w:rsidR="00393453">
        <w:t xml:space="preserve">kinh tế </w:t>
      </w:r>
      <w:r>
        <w:t>của các vấn đề bảo tồn từ góc độ của các nhóm thiểu số ít đại diện ở Đông Nam Á.</w:t>
      </w:r>
    </w:p>
    <w:p w14:paraId="4AE40981" w14:textId="7F2538C1" w:rsidR="00673B73" w:rsidRDefault="00673B73" w:rsidP="00A91F01">
      <w:pPr>
        <w:spacing w:after="120" w:line="240" w:lineRule="auto"/>
      </w:pPr>
    </w:p>
    <w:p w14:paraId="3F3DFE68" w14:textId="6E789619" w:rsidR="009C3261" w:rsidRPr="00F07076" w:rsidRDefault="005B4E78" w:rsidP="00CB0FE1">
      <w:pPr>
        <w:pStyle w:val="ListParagraph"/>
        <w:numPr>
          <w:ilvl w:val="0"/>
          <w:numId w:val="9"/>
        </w:numPr>
        <w:spacing w:after="120" w:line="240" w:lineRule="auto"/>
        <w:contextualSpacing w:val="0"/>
        <w:rPr>
          <w:b/>
          <w:bCs/>
        </w:rPr>
      </w:pPr>
      <w:r>
        <w:rPr>
          <w:b/>
          <w:bCs/>
        </w:rPr>
        <w:t>Những trung tâm quyền lực sớm</w:t>
      </w:r>
    </w:p>
    <w:p w14:paraId="3BD0FFE2" w14:textId="05F8BFFB" w:rsidR="00C80C41" w:rsidRPr="00C80C41" w:rsidRDefault="006E03F2" w:rsidP="00A91F01">
      <w:pPr>
        <w:spacing w:after="120" w:line="240" w:lineRule="auto"/>
        <w:rPr>
          <w:bCs/>
        </w:rPr>
      </w:pPr>
      <w:r>
        <w:rPr>
          <w:bCs/>
          <w:noProof/>
          <w:lang w:val="en-US" w:bidi="th-TH"/>
        </w:rPr>
        <w:drawing>
          <wp:inline distT="0" distB="0" distL="0" distR="0" wp14:anchorId="32E9C100" wp14:editId="11FB1F40">
            <wp:extent cx="6562725" cy="4754485"/>
            <wp:effectExtent l="0" t="0" r="0"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quyen luc.PNG"/>
                    <pic:cNvPicPr/>
                  </pic:nvPicPr>
                  <pic:blipFill>
                    <a:blip r:embed="rId15">
                      <a:extLst>
                        <a:ext uri="{28A0092B-C50C-407E-A947-70E740481C1C}">
                          <a14:useLocalDpi xmlns:a14="http://schemas.microsoft.com/office/drawing/2010/main" val="0"/>
                        </a:ext>
                      </a:extLst>
                    </a:blip>
                    <a:stretch>
                      <a:fillRect/>
                    </a:stretch>
                  </pic:blipFill>
                  <pic:spPr>
                    <a:xfrm>
                      <a:off x="0" y="0"/>
                      <a:ext cx="6564362" cy="4755671"/>
                    </a:xfrm>
                    <a:prstGeom prst="rect">
                      <a:avLst/>
                    </a:prstGeom>
                  </pic:spPr>
                </pic:pic>
              </a:graphicData>
            </a:graphic>
          </wp:inline>
        </w:drawing>
      </w:r>
    </w:p>
    <w:p w14:paraId="61751E6D" w14:textId="77777777" w:rsidR="006E03F2" w:rsidRDefault="006E03F2" w:rsidP="005653B2">
      <w:pPr>
        <w:spacing w:after="120" w:line="240" w:lineRule="auto"/>
        <w:rPr>
          <w:b/>
        </w:rPr>
      </w:pPr>
    </w:p>
    <w:p w14:paraId="3DD8ACB7" w14:textId="77777777" w:rsidR="005653B2" w:rsidRPr="005653B2" w:rsidRDefault="005653B2" w:rsidP="005653B2">
      <w:pPr>
        <w:spacing w:after="120" w:line="240" w:lineRule="auto"/>
        <w:rPr>
          <w:b/>
        </w:rPr>
      </w:pPr>
      <w:r w:rsidRPr="005653B2">
        <w:rPr>
          <w:b/>
        </w:rPr>
        <w:t>Bài học 1: Người thời đại đồ đồng đã tương tác ở châu Á như thế nào?</w:t>
      </w:r>
    </w:p>
    <w:p w14:paraId="3C66CF22" w14:textId="225E0B94" w:rsidR="005653B2" w:rsidRDefault="00AA02DD" w:rsidP="005653B2">
      <w:pPr>
        <w:spacing w:after="120" w:line="240" w:lineRule="auto"/>
      </w:pPr>
      <w:r>
        <w:t>B</w:t>
      </w:r>
      <w:r w:rsidR="005653B2">
        <w:t>ài học này xem xét mối quan hệ giữa người Trung Quốc, Ấn Độ và Đông Nam Á trong thời đại đồ đồng. Học sinh khám phá các mô hình thương mại thời đại đồ đồ</w:t>
      </w:r>
      <w:r w:rsidR="009820F2">
        <w:t>ng và bày tỏ</w:t>
      </w:r>
      <w:r w:rsidR="005653B2">
        <w:t xml:space="preserve"> sự đồng cảm với mọi người trong lịch sử bằng cách so sánh tài sản có giá trị của riêng họ và các nghi thức văn hóa của họ xung quanh cái chết</w:t>
      </w:r>
      <w:r w:rsidR="009820F2">
        <w:t xml:space="preserve"> đến</w:t>
      </w:r>
      <w:r w:rsidR="005653B2">
        <w:t xml:space="preserve"> với những người cổ đại.</w:t>
      </w:r>
    </w:p>
    <w:p w14:paraId="62FD3FEC" w14:textId="77777777" w:rsidR="00A64AB3" w:rsidRDefault="00A64AB3" w:rsidP="005653B2">
      <w:pPr>
        <w:spacing w:after="120" w:line="240" w:lineRule="auto"/>
        <w:rPr>
          <w:b/>
        </w:rPr>
      </w:pPr>
    </w:p>
    <w:p w14:paraId="4F251F58" w14:textId="618268D9" w:rsidR="005653B2" w:rsidRPr="005653B2" w:rsidRDefault="005653B2" w:rsidP="005653B2">
      <w:pPr>
        <w:spacing w:after="120" w:line="240" w:lineRule="auto"/>
        <w:rPr>
          <w:b/>
        </w:rPr>
      </w:pPr>
      <w:r w:rsidRPr="005653B2">
        <w:rPr>
          <w:b/>
        </w:rPr>
        <w:t>Bài 2: Các vương quốc cổ đại được tổ chức như thế nào?</w:t>
      </w:r>
    </w:p>
    <w:p w14:paraId="5E30648F" w14:textId="7B9EE2B0" w:rsidR="005653B2" w:rsidRDefault="009820F2" w:rsidP="005653B2">
      <w:pPr>
        <w:spacing w:after="120" w:line="240" w:lineRule="auto"/>
      </w:pPr>
      <w:r>
        <w:t>B</w:t>
      </w:r>
      <w:r w:rsidR="005653B2">
        <w:t>ài học này giới thiệu mandala là một trong những hình thức tổ chức phổ biến của các vương quố</w:t>
      </w:r>
      <w:r>
        <w:t>c</w:t>
      </w:r>
      <w:r w:rsidR="005653B2">
        <w:t xml:space="preserve"> thời cổ đại thông qua một hoạt độ</w:t>
      </w:r>
      <w:r>
        <w:t>ng đóng</w:t>
      </w:r>
      <w:r w:rsidR="005653B2">
        <w:t xml:space="preserve"> vai. Họ</w:t>
      </w:r>
      <w:r>
        <w:t xml:space="preserve">c sinh suy ngẫm </w:t>
      </w:r>
      <w:r w:rsidR="005653B2">
        <w:t>về định nghĩa của các vương quốc mandala và họ</w:t>
      </w:r>
      <w:r>
        <w:t>c cách coi trọng</w:t>
      </w:r>
      <w:r w:rsidR="005653B2">
        <w:t xml:space="preserve"> quan điểm của mọi người từ</w:t>
      </w:r>
      <w:r>
        <w:t xml:space="preserve"> các cấp</w:t>
      </w:r>
      <w:r w:rsidR="005653B2">
        <w:t xml:space="preserve"> khác nhau của hệ thống phân cấp xã hội cổ đại (nhà </w:t>
      </w:r>
      <w:proofErr w:type="gramStart"/>
      <w:r w:rsidR="005653B2">
        <w:t>cai</w:t>
      </w:r>
      <w:proofErr w:type="gramEnd"/>
      <w:r w:rsidR="005653B2">
        <w:t xml:space="preserve"> trị, quan chức, dân làng, binh lính, v.v.).</w:t>
      </w:r>
    </w:p>
    <w:p w14:paraId="5CEFA457" w14:textId="77777777" w:rsidR="00A64AB3" w:rsidRDefault="00A64AB3" w:rsidP="005653B2">
      <w:pPr>
        <w:spacing w:after="120" w:line="240" w:lineRule="auto"/>
        <w:rPr>
          <w:b/>
        </w:rPr>
      </w:pPr>
    </w:p>
    <w:p w14:paraId="018EA9E1" w14:textId="0C34B425" w:rsidR="005653B2" w:rsidRPr="005653B2" w:rsidRDefault="005653B2" w:rsidP="005653B2">
      <w:pPr>
        <w:spacing w:after="120" w:line="240" w:lineRule="auto"/>
        <w:rPr>
          <w:b/>
        </w:rPr>
      </w:pPr>
      <w:r w:rsidRPr="005653B2">
        <w:rPr>
          <w:b/>
        </w:rPr>
        <w:t>Bài học 3: Mối quan hệ giữ</w:t>
      </w:r>
      <w:r w:rsidR="00777A47">
        <w:rPr>
          <w:b/>
        </w:rPr>
        <w:t>a</w:t>
      </w:r>
      <w:r w:rsidRPr="005653B2">
        <w:rPr>
          <w:b/>
        </w:rPr>
        <w:t xml:space="preserve"> người </w:t>
      </w:r>
      <w:proofErr w:type="gramStart"/>
      <w:r w:rsidRPr="005653B2">
        <w:rPr>
          <w:b/>
        </w:rPr>
        <w:t>cai</w:t>
      </w:r>
      <w:proofErr w:type="gramEnd"/>
      <w:r w:rsidRPr="005653B2">
        <w:rPr>
          <w:b/>
        </w:rPr>
        <w:t xml:space="preserve"> trị</w:t>
      </w:r>
      <w:r w:rsidR="009820F2">
        <w:rPr>
          <w:b/>
        </w:rPr>
        <w:t xml:space="preserve"> và thần dân</w:t>
      </w:r>
      <w:r w:rsidRPr="005653B2">
        <w:rPr>
          <w:b/>
        </w:rPr>
        <w:t xml:space="preserve"> của họ trong thời cổ đại là gì?</w:t>
      </w:r>
    </w:p>
    <w:p w14:paraId="5917CDBD" w14:textId="72E38D6B" w:rsidR="005653B2" w:rsidRDefault="009820F2" w:rsidP="005653B2">
      <w:pPr>
        <w:spacing w:after="120" w:line="240" w:lineRule="auto"/>
      </w:pPr>
      <w:r>
        <w:t>B</w:t>
      </w:r>
      <w:r w:rsidR="005653B2">
        <w:t>ài học này giới thiệu các mối quan hệ giữ</w:t>
      </w:r>
      <w:r w:rsidR="00777A47">
        <w:t>a</w:t>
      </w:r>
      <w:r w:rsidR="005653B2">
        <w:t xml:space="preserve"> người </w:t>
      </w:r>
      <w:proofErr w:type="gramStart"/>
      <w:r w:rsidR="005653B2">
        <w:t>cai</w:t>
      </w:r>
      <w:proofErr w:type="gramEnd"/>
      <w:r w:rsidR="005653B2">
        <w:t xml:space="preserve"> trị</w:t>
      </w:r>
      <w:r w:rsidR="00777A47">
        <w:t xml:space="preserve"> và thần dân</w:t>
      </w:r>
      <w:r w:rsidR="005653B2">
        <w:t xml:space="preserve"> của họ trong các vương quốc cổ đại. Học sin</w:t>
      </w:r>
      <w:r w:rsidR="00777A47">
        <w:t xml:space="preserve">h khám phá cách coi trọng </w:t>
      </w:r>
      <w:r w:rsidR="00452E20">
        <w:t>những</w:t>
      </w:r>
      <w:r w:rsidR="005653B2">
        <w:t xml:space="preserve"> quan điểm</w:t>
      </w:r>
      <w:r w:rsidR="00452E20">
        <w:t xml:space="preserve"> khác nhau</w:t>
      </w:r>
      <w:r w:rsidR="005653B2">
        <w:t xml:space="preserve"> trong lịch sử bằng cách tưởng tượng mình ở vị trí của cả người cai trị</w:t>
      </w:r>
      <w:r w:rsidR="00452E20">
        <w:t xml:space="preserve"> và thần dân và bày tỏ quan điểm phản biện</w:t>
      </w:r>
      <w:r w:rsidR="005653B2">
        <w:t xml:space="preserve"> đối vớ</w:t>
      </w:r>
      <w:r w:rsidR="00452E20">
        <w:t xml:space="preserve">i </w:t>
      </w:r>
      <w:r w:rsidR="005653B2">
        <w:t>lịch sử</w:t>
      </w:r>
      <w:r w:rsidR="00452E20">
        <w:t>, điều này</w:t>
      </w:r>
      <w:r w:rsidR="005653B2">
        <w:t xml:space="preserve"> truyền cảm hứ</w:t>
      </w:r>
      <w:r w:rsidR="004E75E9">
        <w:t>ng để</w:t>
      </w:r>
      <w:r w:rsidR="005653B2">
        <w:t xml:space="preserve"> họ</w:t>
      </w:r>
      <w:r w:rsidR="00452E20">
        <w:t xml:space="preserve"> hiểu</w:t>
      </w:r>
      <w:r w:rsidR="007757B6">
        <w:t xml:space="preserve"> biết</w:t>
      </w:r>
      <w:r w:rsidR="00452E20">
        <w:t xml:space="preserve"> vấn đề sâu săc hơn so với</w:t>
      </w:r>
      <w:r w:rsidR="004E75E9">
        <w:t xml:space="preserve"> cách họ hiểu ban đầu</w:t>
      </w:r>
      <w:r w:rsidR="005653B2">
        <w:t>.</w:t>
      </w:r>
    </w:p>
    <w:p w14:paraId="4197A4B1" w14:textId="77777777" w:rsidR="00A64AB3" w:rsidRDefault="00A64AB3" w:rsidP="005653B2">
      <w:pPr>
        <w:spacing w:after="120" w:line="240" w:lineRule="auto"/>
        <w:rPr>
          <w:b/>
        </w:rPr>
      </w:pPr>
    </w:p>
    <w:p w14:paraId="013CC3ED" w14:textId="54399F0D" w:rsidR="005653B2" w:rsidRPr="005653B2" w:rsidRDefault="005653B2" w:rsidP="005653B2">
      <w:pPr>
        <w:spacing w:after="120" w:line="240" w:lineRule="auto"/>
        <w:rPr>
          <w:b/>
        </w:rPr>
      </w:pPr>
      <w:r w:rsidRPr="005653B2">
        <w:rPr>
          <w:b/>
        </w:rPr>
        <w:t>Bài 4: Các vương quốc cổ đại lớn đến mức nào?</w:t>
      </w:r>
    </w:p>
    <w:p w14:paraId="13350822" w14:textId="596ABE78" w:rsidR="005653B2" w:rsidRDefault="001C32C4" w:rsidP="005653B2">
      <w:pPr>
        <w:spacing w:after="120" w:line="240" w:lineRule="auto"/>
      </w:pPr>
      <w:r>
        <w:t>B</w:t>
      </w:r>
      <w:r w:rsidR="005653B2">
        <w:t>ài họ</w:t>
      </w:r>
      <w:r>
        <w:t>c này xem xét về</w:t>
      </w:r>
      <w:r w:rsidR="005653B2">
        <w:t xml:space="preserve"> nghệ thuật và kiến ​​trúc của người cổ đại ở các quốc gia thành phố Pyu thông qua</w:t>
      </w:r>
      <w:r>
        <w:t xml:space="preserve"> việc so sánh các minh</w:t>
      </w:r>
      <w:r w:rsidR="005653B2">
        <w:t xml:space="preserve"> chứ</w:t>
      </w:r>
      <w:r>
        <w:t xml:space="preserve">ng. Học sinh </w:t>
      </w:r>
      <w:r w:rsidR="00120200">
        <w:t>cân nhắc về</w:t>
      </w:r>
      <w:r w:rsidR="005653B2">
        <w:t xml:space="preserve"> các bằng chứ</w:t>
      </w:r>
      <w:r>
        <w:t>ng đối với hai học t</w:t>
      </w:r>
      <w:r w:rsidR="005653B2">
        <w:t>huyết cạnh tranh về lịch sử</w:t>
      </w:r>
      <w:r w:rsidR="00120200">
        <w:t xml:space="preserve"> và</w:t>
      </w:r>
      <w:r w:rsidR="005653B2">
        <w:t xml:space="preserve"> quyết đị</w:t>
      </w:r>
      <w:r w:rsidR="00120200">
        <w:t>nh xem học thuyết nào</w:t>
      </w:r>
      <w:r w:rsidR="005653B2">
        <w:t xml:space="preserve"> họ thấy thuyết phục hơn. Hơn nữa, </w:t>
      </w:r>
      <w:r>
        <w:t>học sinh</w:t>
      </w:r>
      <w:r w:rsidR="00120200">
        <w:t xml:space="preserve"> được</w:t>
      </w:r>
      <w:r w:rsidR="005653B2">
        <w:t xml:space="preserve"> trau dồi sự tôn trọng đối vớ</w:t>
      </w:r>
      <w:r>
        <w:t>i các dân tộc</w:t>
      </w:r>
      <w:r w:rsidR="005653B2">
        <w:t xml:space="preserve"> từ các quốc gia láng giềng bằng cách </w:t>
      </w:r>
      <w:r w:rsidR="00120200">
        <w:t>lưu tâm</w:t>
      </w:r>
      <w:r w:rsidR="009C58F2">
        <w:t xml:space="preserve"> đến</w:t>
      </w:r>
      <w:r>
        <w:t xml:space="preserve"> những</w:t>
      </w:r>
      <w:r w:rsidR="005653B2">
        <w:t xml:space="preserve"> sự tương đồng của họ.</w:t>
      </w:r>
    </w:p>
    <w:p w14:paraId="0E316059" w14:textId="77777777" w:rsidR="00A64AB3" w:rsidRDefault="00A64AB3" w:rsidP="005653B2">
      <w:pPr>
        <w:spacing w:after="120" w:line="240" w:lineRule="auto"/>
        <w:rPr>
          <w:b/>
        </w:rPr>
      </w:pPr>
    </w:p>
    <w:p w14:paraId="7485BA32" w14:textId="4F91247B" w:rsidR="005653B2" w:rsidRPr="005653B2" w:rsidRDefault="005653B2" w:rsidP="005653B2">
      <w:pPr>
        <w:spacing w:after="120" w:line="240" w:lineRule="auto"/>
        <w:rPr>
          <w:b/>
        </w:rPr>
      </w:pPr>
      <w:r w:rsidRPr="005653B2">
        <w:rPr>
          <w:b/>
        </w:rPr>
        <w:t>Bài 5: Các nền văn hóa đã hòa trộn</w:t>
      </w:r>
      <w:r w:rsidR="00120200">
        <w:rPr>
          <w:b/>
        </w:rPr>
        <w:t xml:space="preserve"> với nhau</w:t>
      </w:r>
      <w:r w:rsidRPr="005653B2">
        <w:rPr>
          <w:b/>
        </w:rPr>
        <w:t xml:space="preserve"> ở Đông Nam Á cổ đại như thế nào?</w:t>
      </w:r>
    </w:p>
    <w:p w14:paraId="4944FE32" w14:textId="6EC8DC9E" w:rsidR="005653B2" w:rsidRDefault="00120200" w:rsidP="005653B2">
      <w:pPr>
        <w:spacing w:after="120" w:line="240" w:lineRule="auto"/>
      </w:pPr>
      <w:r>
        <w:t>B</w:t>
      </w:r>
      <w:r w:rsidR="005653B2">
        <w:t>ài học này giải thích sự</w:t>
      </w:r>
      <w:r>
        <w:t xml:space="preserve"> </w:t>
      </w:r>
      <w:proofErr w:type="gramStart"/>
      <w:r>
        <w:t>lan</w:t>
      </w:r>
      <w:proofErr w:type="gramEnd"/>
      <w:r>
        <w:t xml:space="preserve"> tỏa</w:t>
      </w:r>
      <w:r w:rsidR="005653B2">
        <w:t xml:space="preserve"> của Ramayana trên khắp Đông Nam Á và đưa ra khái niệm</w:t>
      </w:r>
      <w:r w:rsidR="00AF1BE7">
        <w:t xml:space="preserve"> về sự khuếch tán </w:t>
      </w:r>
      <w:r w:rsidR="005653B2">
        <w:t>văn hóa. Học sinh rèn luyện sự tôn trọng và hiểu được sự phụ thuộc lẫn nhau của các nền văn hóa trên khắp châu Á và đánh giá cao lịch sử tác động đến cuộc sống của họ ngày nay như thế nào.</w:t>
      </w:r>
    </w:p>
    <w:p w14:paraId="2AC483B9" w14:textId="339D5871" w:rsidR="0069404C" w:rsidRDefault="0069404C" w:rsidP="005653B2">
      <w:pPr>
        <w:spacing w:after="120" w:line="240" w:lineRule="auto"/>
      </w:pPr>
    </w:p>
    <w:p w14:paraId="3656B61A" w14:textId="26C655A2" w:rsidR="0069404C" w:rsidRDefault="0069404C" w:rsidP="005653B2">
      <w:pPr>
        <w:spacing w:after="120" w:line="240" w:lineRule="auto"/>
      </w:pPr>
    </w:p>
    <w:p w14:paraId="21CFE824" w14:textId="134262C6" w:rsidR="0069404C" w:rsidRDefault="0069404C" w:rsidP="005653B2">
      <w:pPr>
        <w:spacing w:after="120" w:line="240" w:lineRule="auto"/>
      </w:pPr>
    </w:p>
    <w:p w14:paraId="74D40DDC" w14:textId="55CBE3F2" w:rsidR="0069404C" w:rsidRDefault="0069404C" w:rsidP="005653B2">
      <w:pPr>
        <w:spacing w:after="120" w:line="240" w:lineRule="auto"/>
      </w:pPr>
    </w:p>
    <w:p w14:paraId="09F4A4F1" w14:textId="647DDB78" w:rsidR="0069404C" w:rsidRDefault="0069404C" w:rsidP="005653B2">
      <w:pPr>
        <w:spacing w:after="120" w:line="240" w:lineRule="auto"/>
      </w:pPr>
    </w:p>
    <w:p w14:paraId="4B598075" w14:textId="7CB732D9" w:rsidR="0069404C" w:rsidRDefault="0069404C" w:rsidP="005653B2">
      <w:pPr>
        <w:spacing w:after="120" w:line="240" w:lineRule="auto"/>
      </w:pPr>
    </w:p>
    <w:p w14:paraId="1B26A0CD" w14:textId="3B6D6C07" w:rsidR="0069404C" w:rsidRDefault="0069404C" w:rsidP="005653B2">
      <w:pPr>
        <w:spacing w:after="120" w:line="240" w:lineRule="auto"/>
      </w:pPr>
    </w:p>
    <w:p w14:paraId="6FD62B4C" w14:textId="2F36C610" w:rsidR="0069404C" w:rsidRDefault="0069404C" w:rsidP="005653B2">
      <w:pPr>
        <w:spacing w:after="120" w:line="240" w:lineRule="auto"/>
      </w:pPr>
    </w:p>
    <w:p w14:paraId="63591EAA" w14:textId="7A3933DA" w:rsidR="0069404C" w:rsidRDefault="0069404C" w:rsidP="005653B2">
      <w:pPr>
        <w:spacing w:after="120" w:line="240" w:lineRule="auto"/>
      </w:pPr>
    </w:p>
    <w:p w14:paraId="7F871DDD" w14:textId="04E98F47" w:rsidR="0069404C" w:rsidRDefault="0069404C" w:rsidP="005653B2">
      <w:pPr>
        <w:spacing w:after="120" w:line="240" w:lineRule="auto"/>
      </w:pPr>
    </w:p>
    <w:p w14:paraId="0F2A41F4" w14:textId="4907959A" w:rsidR="0069404C" w:rsidRDefault="0069404C" w:rsidP="005653B2">
      <w:pPr>
        <w:spacing w:after="120" w:line="240" w:lineRule="auto"/>
      </w:pPr>
    </w:p>
    <w:p w14:paraId="43030E43" w14:textId="000C2A5D" w:rsidR="0069404C" w:rsidRDefault="0069404C" w:rsidP="005653B2">
      <w:pPr>
        <w:spacing w:after="120" w:line="240" w:lineRule="auto"/>
      </w:pPr>
    </w:p>
    <w:p w14:paraId="6DC1D6DF" w14:textId="60FB5F65" w:rsidR="0069404C" w:rsidRDefault="0069404C" w:rsidP="005653B2">
      <w:pPr>
        <w:spacing w:after="120" w:line="240" w:lineRule="auto"/>
      </w:pPr>
    </w:p>
    <w:p w14:paraId="26878CB8" w14:textId="672DCADD" w:rsidR="0069404C" w:rsidRDefault="0069404C" w:rsidP="005653B2">
      <w:pPr>
        <w:spacing w:after="120" w:line="240" w:lineRule="auto"/>
      </w:pPr>
    </w:p>
    <w:p w14:paraId="62CC770B" w14:textId="7B1B7DCD" w:rsidR="0069404C" w:rsidRDefault="0069404C" w:rsidP="005653B2">
      <w:pPr>
        <w:spacing w:after="120" w:line="240" w:lineRule="auto"/>
      </w:pPr>
    </w:p>
    <w:p w14:paraId="68B628B7" w14:textId="23A8F4F9" w:rsidR="0069404C" w:rsidRDefault="0069404C" w:rsidP="005653B2">
      <w:pPr>
        <w:spacing w:after="120" w:line="240" w:lineRule="auto"/>
      </w:pPr>
    </w:p>
    <w:p w14:paraId="23CAAE9A" w14:textId="77777777" w:rsidR="0069404C" w:rsidRDefault="0069404C" w:rsidP="005653B2">
      <w:pPr>
        <w:spacing w:after="120" w:line="240" w:lineRule="auto"/>
      </w:pPr>
    </w:p>
    <w:p w14:paraId="36A39BCA" w14:textId="335D6859" w:rsidR="00A64AB3" w:rsidRDefault="00A64AB3" w:rsidP="005653B2">
      <w:pPr>
        <w:spacing w:after="120" w:line="240" w:lineRule="auto"/>
      </w:pPr>
    </w:p>
    <w:p w14:paraId="25D65A59" w14:textId="18280B28" w:rsidR="00AB156F" w:rsidRDefault="00017719" w:rsidP="00CB0FE1">
      <w:pPr>
        <w:pStyle w:val="ListParagraph"/>
        <w:numPr>
          <w:ilvl w:val="0"/>
          <w:numId w:val="9"/>
        </w:numPr>
        <w:spacing w:after="120" w:line="240" w:lineRule="auto"/>
        <w:contextualSpacing w:val="0"/>
        <w:rPr>
          <w:b/>
          <w:bCs/>
        </w:rPr>
      </w:pPr>
      <w:r>
        <w:rPr>
          <w:b/>
          <w:bCs/>
        </w:rPr>
        <w:lastRenderedPageBreak/>
        <w:t>Lúa gạo và Gia vị</w:t>
      </w:r>
    </w:p>
    <w:p w14:paraId="1DBA818D" w14:textId="77777777" w:rsidR="00CC098D" w:rsidRDefault="00CC098D" w:rsidP="00CC098D">
      <w:pPr>
        <w:pStyle w:val="ListParagraph"/>
        <w:spacing w:after="120" w:line="240" w:lineRule="auto"/>
        <w:contextualSpacing w:val="0"/>
        <w:rPr>
          <w:b/>
          <w:bCs/>
        </w:rPr>
      </w:pPr>
    </w:p>
    <w:p w14:paraId="25FA9432" w14:textId="7E562617" w:rsidR="00CC098D" w:rsidRDefault="00CC098D" w:rsidP="00CC098D">
      <w:pPr>
        <w:pStyle w:val="ListParagraph"/>
        <w:spacing w:after="120" w:line="240" w:lineRule="auto"/>
        <w:contextualSpacing w:val="0"/>
        <w:rPr>
          <w:b/>
          <w:bCs/>
        </w:rPr>
      </w:pPr>
      <w:r>
        <w:rPr>
          <w:b/>
          <w:bCs/>
          <w:noProof/>
          <w:lang w:val="en-US"/>
        </w:rPr>
        <w:drawing>
          <wp:inline distT="0" distB="0" distL="0" distR="0" wp14:anchorId="4A0041D5" wp14:editId="06EA5D6D">
            <wp:extent cx="5772447" cy="438807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agao.PNG"/>
                    <pic:cNvPicPr/>
                  </pic:nvPicPr>
                  <pic:blipFill>
                    <a:blip r:embed="rId16">
                      <a:extLst>
                        <a:ext uri="{28A0092B-C50C-407E-A947-70E740481C1C}">
                          <a14:useLocalDpi xmlns:a14="http://schemas.microsoft.com/office/drawing/2010/main" val="0"/>
                        </a:ext>
                      </a:extLst>
                    </a:blip>
                    <a:stretch>
                      <a:fillRect/>
                    </a:stretch>
                  </pic:blipFill>
                  <pic:spPr>
                    <a:xfrm>
                      <a:off x="0" y="0"/>
                      <a:ext cx="5772447" cy="4388076"/>
                    </a:xfrm>
                    <a:prstGeom prst="rect">
                      <a:avLst/>
                    </a:prstGeom>
                  </pic:spPr>
                </pic:pic>
              </a:graphicData>
            </a:graphic>
          </wp:inline>
        </w:drawing>
      </w:r>
    </w:p>
    <w:p w14:paraId="191416E9" w14:textId="1E93A9D1" w:rsidR="00CC098D" w:rsidRDefault="00CC098D" w:rsidP="00CC098D">
      <w:pPr>
        <w:pStyle w:val="ListParagraph"/>
        <w:spacing w:after="120" w:line="240" w:lineRule="auto"/>
        <w:contextualSpacing w:val="0"/>
        <w:rPr>
          <w:b/>
          <w:bCs/>
        </w:rPr>
      </w:pPr>
    </w:p>
    <w:p w14:paraId="3178CD40" w14:textId="77777777" w:rsidR="00017719" w:rsidRDefault="00017719" w:rsidP="00A91F01">
      <w:pPr>
        <w:spacing w:after="120" w:line="240" w:lineRule="auto"/>
        <w:rPr>
          <w:b/>
          <w:bCs/>
        </w:rPr>
      </w:pPr>
      <w:bookmarkStart w:id="77" w:name="_Toc15316096"/>
    </w:p>
    <w:bookmarkEnd w:id="77"/>
    <w:p w14:paraId="652BFF1E" w14:textId="4130F9EF" w:rsidR="00B9239C" w:rsidRPr="00B9239C" w:rsidRDefault="00B9239C" w:rsidP="00B9239C">
      <w:pPr>
        <w:spacing w:line="259" w:lineRule="auto"/>
        <w:jc w:val="left"/>
        <w:rPr>
          <w:b/>
          <w:bCs/>
        </w:rPr>
      </w:pPr>
      <w:r w:rsidRPr="00B9239C">
        <w:rPr>
          <w:b/>
          <w:bCs/>
        </w:rPr>
        <w:t>Bài 1: Giới thiệu về các nền văn hóa lúa gạo - Gạo có ý nghĩa như thế nào trong các nền văn hóa của Đông Nam Á?</w:t>
      </w:r>
    </w:p>
    <w:p w14:paraId="63E70EFE" w14:textId="2256889C" w:rsidR="00B9239C" w:rsidRPr="00B9239C" w:rsidRDefault="001E6AD0" w:rsidP="00B9239C">
      <w:pPr>
        <w:spacing w:line="259" w:lineRule="auto"/>
        <w:jc w:val="left"/>
        <w:rPr>
          <w:bCs/>
        </w:rPr>
      </w:pPr>
      <w:r>
        <w:rPr>
          <w:bCs/>
        </w:rPr>
        <w:t>B</w:t>
      </w:r>
      <w:r w:rsidR="00B9239C" w:rsidRPr="00B9239C">
        <w:rPr>
          <w:bCs/>
        </w:rPr>
        <w:t>ài học này giới thiệu cho học sinh về lịch sử của các nền văn hóa lúa gạo, bao gồm thảo luậ</w:t>
      </w:r>
      <w:r>
        <w:rPr>
          <w:bCs/>
        </w:rPr>
        <w:t xml:space="preserve">n </w:t>
      </w:r>
      <w:r w:rsidR="00B9239C" w:rsidRPr="00B9239C">
        <w:rPr>
          <w:bCs/>
        </w:rPr>
        <w:t>về</w:t>
      </w:r>
      <w:r>
        <w:rPr>
          <w:bCs/>
        </w:rPr>
        <w:t xml:space="preserve"> việc</w:t>
      </w:r>
      <w:r w:rsidR="00B9239C" w:rsidRPr="00B9239C">
        <w:rPr>
          <w:bCs/>
        </w:rPr>
        <w:t xml:space="preserve"> thuần hóa</w:t>
      </w:r>
      <w:r>
        <w:rPr>
          <w:bCs/>
        </w:rPr>
        <w:t xml:space="preserve"> lúa</w:t>
      </w:r>
      <w:r w:rsidR="00B9239C" w:rsidRPr="00B9239C">
        <w:rPr>
          <w:bCs/>
        </w:rPr>
        <w:t xml:space="preserve"> sớ</w:t>
      </w:r>
      <w:r>
        <w:rPr>
          <w:bCs/>
        </w:rPr>
        <w:t xml:space="preserve">m và thích nghi </w:t>
      </w:r>
      <w:r w:rsidR="00B9239C" w:rsidRPr="00B9239C">
        <w:rPr>
          <w:bCs/>
        </w:rPr>
        <w:t>các phương pháp canh tác với địa hình đa dạng của Đông N</w:t>
      </w:r>
      <w:r>
        <w:rPr>
          <w:bCs/>
        </w:rPr>
        <w:t>am Á. Khi xem xét về</w:t>
      </w:r>
      <w:r w:rsidR="00B9239C" w:rsidRPr="00B9239C">
        <w:rPr>
          <w:bCs/>
        </w:rPr>
        <w:t xml:space="preserve"> các hệ thống sản xuất lúa gạo,</w:t>
      </w:r>
      <w:r>
        <w:rPr>
          <w:bCs/>
        </w:rPr>
        <w:t xml:space="preserve"> học sinh </w:t>
      </w:r>
      <w:r w:rsidR="00B9239C" w:rsidRPr="00B9239C">
        <w:rPr>
          <w:bCs/>
        </w:rPr>
        <w:t>cũng sẽ tìm hiểu về tổ chức xã hội, văn hóa nông nghiệp và kinh tế, phân công lao động theo giới và</w:t>
      </w:r>
      <w:r>
        <w:rPr>
          <w:bCs/>
        </w:rPr>
        <w:t xml:space="preserve"> những</w:t>
      </w:r>
      <w:r w:rsidR="00B9239C" w:rsidRPr="00B9239C">
        <w:rPr>
          <w:bCs/>
        </w:rPr>
        <w:t xml:space="preserve"> văn hóa vậ</w:t>
      </w:r>
      <w:r>
        <w:rPr>
          <w:bCs/>
        </w:rPr>
        <w:t>t thể</w:t>
      </w:r>
      <w:r w:rsidR="00B9239C" w:rsidRPr="00B9239C">
        <w:rPr>
          <w:bCs/>
        </w:rPr>
        <w:t xml:space="preserve"> (như kiến ​​trúc) của các cộng đồng Đông Nam Á khác nhau.</w:t>
      </w:r>
    </w:p>
    <w:p w14:paraId="09B86E49" w14:textId="77777777" w:rsidR="00A64AB3" w:rsidRDefault="00A64AB3" w:rsidP="00B9239C">
      <w:pPr>
        <w:spacing w:line="259" w:lineRule="auto"/>
        <w:jc w:val="left"/>
        <w:rPr>
          <w:b/>
          <w:bCs/>
        </w:rPr>
      </w:pPr>
    </w:p>
    <w:p w14:paraId="32371219" w14:textId="50528B57" w:rsidR="00B9239C" w:rsidRPr="00B9239C" w:rsidRDefault="00B9239C" w:rsidP="00B9239C">
      <w:pPr>
        <w:spacing w:line="259" w:lineRule="auto"/>
        <w:jc w:val="left"/>
        <w:rPr>
          <w:b/>
          <w:bCs/>
        </w:rPr>
      </w:pPr>
      <w:r w:rsidRPr="00B9239C">
        <w:rPr>
          <w:b/>
          <w:bCs/>
        </w:rPr>
        <w:t>Bài 2: Văn hóa ẩm thực và ẩm thực của Đông Nam Á - Tầm quan trọng của gia vị và các sản phẩm cá lên men trong ẩm thực Đông Nam Á là gì?</w:t>
      </w:r>
    </w:p>
    <w:p w14:paraId="05BE0B2C" w14:textId="71FF5720" w:rsidR="00B9239C" w:rsidRPr="00B9239C" w:rsidRDefault="00AE55A6" w:rsidP="00B9239C">
      <w:pPr>
        <w:spacing w:line="259" w:lineRule="auto"/>
        <w:jc w:val="left"/>
        <w:rPr>
          <w:bCs/>
        </w:rPr>
      </w:pPr>
      <w:r>
        <w:rPr>
          <w:bCs/>
        </w:rPr>
        <w:t>B</w:t>
      </w:r>
      <w:r w:rsidR="00B9239C" w:rsidRPr="00B9239C">
        <w:rPr>
          <w:bCs/>
        </w:rPr>
        <w:t>ài học này sử dụng th</w:t>
      </w:r>
      <w:r w:rsidR="00172351">
        <w:rPr>
          <w:bCs/>
        </w:rPr>
        <w:t>ực phẩm</w:t>
      </w:r>
      <w:r w:rsidR="00B9239C" w:rsidRPr="00B9239C">
        <w:rPr>
          <w:bCs/>
        </w:rPr>
        <w:t xml:space="preserve"> như mộ</w:t>
      </w:r>
      <w:r>
        <w:rPr>
          <w:bCs/>
        </w:rPr>
        <w:t>t chuyên đề chính</w:t>
      </w:r>
      <w:r w:rsidR="00B9239C" w:rsidRPr="00B9239C">
        <w:rPr>
          <w:bCs/>
        </w:rPr>
        <w:t xml:space="preserve"> để hiểu cả </w:t>
      </w:r>
      <w:r w:rsidR="008E5CA6">
        <w:rPr>
          <w:bCs/>
        </w:rPr>
        <w:t xml:space="preserve">các </w:t>
      </w:r>
      <w:r w:rsidR="00B9239C" w:rsidRPr="00B9239C">
        <w:rPr>
          <w:bCs/>
        </w:rPr>
        <w:t>đặc điể</w:t>
      </w:r>
      <w:r w:rsidR="008E5CA6">
        <w:rPr>
          <w:bCs/>
        </w:rPr>
        <w:t>m</w:t>
      </w:r>
      <w:r w:rsidR="00B9239C" w:rsidRPr="00B9239C">
        <w:rPr>
          <w:bCs/>
        </w:rPr>
        <w:t xml:space="preserve"> </w:t>
      </w:r>
      <w:proofErr w:type="gramStart"/>
      <w:r w:rsidR="00B9239C" w:rsidRPr="00B9239C">
        <w:rPr>
          <w:bCs/>
        </w:rPr>
        <w:t>chung</w:t>
      </w:r>
      <w:proofErr w:type="gramEnd"/>
      <w:r w:rsidR="00B9239C" w:rsidRPr="00B9239C">
        <w:rPr>
          <w:bCs/>
        </w:rPr>
        <w:t xml:space="preserve"> </w:t>
      </w:r>
      <w:r w:rsidR="008E5CA6">
        <w:rPr>
          <w:bCs/>
        </w:rPr>
        <w:t xml:space="preserve">và riêng </w:t>
      </w:r>
      <w:r w:rsidR="00B9239C" w:rsidRPr="00B9239C">
        <w:rPr>
          <w:bCs/>
        </w:rPr>
        <w:t>giữa các cộng đồng Đông Nam Á khác nhau, và như một lăng kính phân tích để hiểu về lịch sử di cư, tương tác và trao đổi của con người. Học sinh sẽ tìm hiể</w:t>
      </w:r>
      <w:r w:rsidR="008E5CA6">
        <w:rPr>
          <w:bCs/>
        </w:rPr>
        <w:t>u về</w:t>
      </w:r>
      <w:r w:rsidR="00B9239C" w:rsidRPr="00B9239C">
        <w:rPr>
          <w:bCs/>
        </w:rPr>
        <w:t xml:space="preserve"> các nền văn hóa</w:t>
      </w:r>
      <w:r w:rsidR="008E5CA6">
        <w:rPr>
          <w:bCs/>
        </w:rPr>
        <w:t xml:space="preserve"> ẩm</w:t>
      </w:r>
      <w:r w:rsidR="00B9239C" w:rsidRPr="00B9239C">
        <w:rPr>
          <w:bCs/>
        </w:rPr>
        <w:t xml:space="preserve"> </w:t>
      </w:r>
      <w:r w:rsidR="00B9239C" w:rsidRPr="00B9239C">
        <w:rPr>
          <w:bCs/>
        </w:rPr>
        <w:lastRenderedPageBreak/>
        <w:t>thự</w:t>
      </w:r>
      <w:r w:rsidR="008E5CA6">
        <w:rPr>
          <w:bCs/>
        </w:rPr>
        <w:t>c cho biết</w:t>
      </w:r>
      <w:r w:rsidR="00B9239C" w:rsidRPr="00B9239C">
        <w:rPr>
          <w:bCs/>
        </w:rPr>
        <w:t xml:space="preserve"> sự hình thành bản sắc cộng đồng </w:t>
      </w:r>
      <w:r w:rsidR="008E5CA6">
        <w:rPr>
          <w:bCs/>
        </w:rPr>
        <w:t xml:space="preserve">như thế nào </w:t>
      </w:r>
      <w:r w:rsidR="00B9239C" w:rsidRPr="00B9239C">
        <w:rPr>
          <w:bCs/>
        </w:rPr>
        <w:t>và cách họ</w:t>
      </w:r>
      <w:r w:rsidR="008E5CA6">
        <w:rPr>
          <w:bCs/>
        </w:rPr>
        <w:t xml:space="preserve"> chào hàng giữa các cá nhân khi</w:t>
      </w:r>
      <w:r w:rsidR="00B9239C" w:rsidRPr="00B9239C">
        <w:rPr>
          <w:bCs/>
        </w:rPr>
        <w:t xml:space="preserve"> di cư</w:t>
      </w:r>
      <w:r w:rsidR="008E5CA6">
        <w:rPr>
          <w:bCs/>
        </w:rPr>
        <w:t xml:space="preserve"> như thế nào</w:t>
      </w:r>
      <w:r w:rsidR="00B9239C" w:rsidRPr="00B9239C">
        <w:rPr>
          <w:bCs/>
        </w:rPr>
        <w:t xml:space="preserve">, do </w:t>
      </w:r>
      <w:r w:rsidR="008E5CA6">
        <w:rPr>
          <w:bCs/>
        </w:rPr>
        <w:t>đó đã</w:t>
      </w:r>
      <w:r w:rsidR="00B9239C" w:rsidRPr="00B9239C">
        <w:rPr>
          <w:bCs/>
        </w:rPr>
        <w:t xml:space="preserve"> góp phần vào sự phổ biến và truyền bá văn hóa phong phú trong và ngoài khu vực. Họ cũng sẽ xem xét chủ nghĩa thực dân và toàn cầu hóa tác động đến văn hóa</w:t>
      </w:r>
      <w:r w:rsidR="008E5CA6">
        <w:rPr>
          <w:bCs/>
        </w:rPr>
        <w:t xml:space="preserve"> ẩm</w:t>
      </w:r>
      <w:r w:rsidR="00B9239C" w:rsidRPr="00B9239C">
        <w:rPr>
          <w:bCs/>
        </w:rPr>
        <w:t xml:space="preserve"> thự</w:t>
      </w:r>
      <w:r w:rsidR="008E5CA6">
        <w:rPr>
          <w:bCs/>
        </w:rPr>
        <w:t>c</w:t>
      </w:r>
      <w:r w:rsidR="00B9239C" w:rsidRPr="00B9239C">
        <w:rPr>
          <w:bCs/>
        </w:rPr>
        <w:t xml:space="preserve"> ở Đông Nam Á như thế nào.</w:t>
      </w:r>
    </w:p>
    <w:p w14:paraId="027585D3" w14:textId="77777777" w:rsidR="00A64AB3" w:rsidRDefault="00A64AB3" w:rsidP="00B9239C">
      <w:pPr>
        <w:spacing w:line="259" w:lineRule="auto"/>
        <w:jc w:val="left"/>
        <w:rPr>
          <w:b/>
          <w:bCs/>
        </w:rPr>
      </w:pPr>
    </w:p>
    <w:p w14:paraId="66BF5267" w14:textId="3CF79E02" w:rsidR="00B9239C" w:rsidRPr="00B9239C" w:rsidRDefault="00B9239C" w:rsidP="00B9239C">
      <w:pPr>
        <w:spacing w:line="259" w:lineRule="auto"/>
        <w:jc w:val="left"/>
        <w:rPr>
          <w:b/>
          <w:bCs/>
        </w:rPr>
      </w:pPr>
      <w:r w:rsidRPr="00B9239C">
        <w:rPr>
          <w:b/>
          <w:bCs/>
        </w:rPr>
        <w:t>Bài 3: Thực phẩm, sức khỏe và chữa bệnh</w:t>
      </w:r>
    </w:p>
    <w:p w14:paraId="73AB5A33" w14:textId="5CF4F460" w:rsidR="00A91F01" w:rsidRPr="00B9239C" w:rsidRDefault="00172351" w:rsidP="00B9239C">
      <w:pPr>
        <w:spacing w:line="259" w:lineRule="auto"/>
        <w:jc w:val="left"/>
        <w:rPr>
          <w:bCs/>
        </w:rPr>
      </w:pPr>
      <w:r>
        <w:rPr>
          <w:bCs/>
        </w:rPr>
        <w:t>B</w:t>
      </w:r>
      <w:r w:rsidR="00B9239C" w:rsidRPr="00B9239C">
        <w:rPr>
          <w:bCs/>
        </w:rPr>
        <w:t>ài học này khám phá mối quan hệ giữa thực phẩm và các khái niệm về sức khỏe và hạnh phúc của</w:t>
      </w:r>
      <w:r>
        <w:rPr>
          <w:bCs/>
        </w:rPr>
        <w:t xml:space="preserve"> người</w:t>
      </w:r>
      <w:r w:rsidR="00B9239C" w:rsidRPr="00B9239C">
        <w:rPr>
          <w:bCs/>
        </w:rPr>
        <w:t xml:space="preserve"> Đông Nam Á. Học sinh sẽ</w:t>
      </w:r>
      <w:r w:rsidR="00D46F3D">
        <w:rPr>
          <w:bCs/>
        </w:rPr>
        <w:t xml:space="preserve"> xem xét</w:t>
      </w:r>
      <w:r w:rsidR="00B9239C" w:rsidRPr="00B9239C">
        <w:rPr>
          <w:bCs/>
        </w:rPr>
        <w:t xml:space="preserve"> các đặc tính dược liệu của các thành phần thường được sử dụng trong ẩm thực Đông Nam Á như nghệ, sả, tỏi và ớt, cũng như cách sử dụng gạo và gia vị khác nhau cho mục đích chữa bệnh, bao gồm cả các nghi lễ để xoa dịu tinh thần.</w:t>
      </w:r>
    </w:p>
    <w:p w14:paraId="4FCA7BC9" w14:textId="77777777" w:rsidR="00A64AB3" w:rsidRDefault="00A64AB3" w:rsidP="009B5D83">
      <w:pPr>
        <w:spacing w:after="120" w:line="240" w:lineRule="auto"/>
        <w:rPr>
          <w:b/>
        </w:rPr>
      </w:pPr>
    </w:p>
    <w:p w14:paraId="233718F6" w14:textId="56BA9A9E" w:rsidR="009B5D83" w:rsidRPr="009B5D83" w:rsidRDefault="009B5D83" w:rsidP="009B5D83">
      <w:pPr>
        <w:spacing w:after="120" w:line="240" w:lineRule="auto"/>
        <w:rPr>
          <w:b/>
        </w:rPr>
      </w:pPr>
      <w:r w:rsidRPr="009B5D83">
        <w:rPr>
          <w:b/>
        </w:rPr>
        <w:t>Bài học 4: Tâm linh, thần thoại và truyền thuyết</w:t>
      </w:r>
    </w:p>
    <w:p w14:paraId="13C554C2" w14:textId="43DB5D13" w:rsidR="009B5D83" w:rsidRDefault="006E786F" w:rsidP="009B5D83">
      <w:pPr>
        <w:spacing w:after="120" w:line="240" w:lineRule="auto"/>
      </w:pPr>
      <w:r>
        <w:t>B</w:t>
      </w:r>
      <w:r w:rsidR="009B5D83">
        <w:t>ài học này cung cấp cho</w:t>
      </w:r>
      <w:r w:rsidR="005E5D46">
        <w:t xml:space="preserve"> học sinh </w:t>
      </w:r>
      <w:r w:rsidR="009B5D83">
        <w:t>cơ hội tìm hiể</w:t>
      </w:r>
      <w:r w:rsidR="00DD36D4">
        <w:t xml:space="preserve">u </w:t>
      </w:r>
      <w:r w:rsidR="009B5D83">
        <w:t xml:space="preserve">ý nghĩa văn hóa và </w:t>
      </w:r>
      <w:r w:rsidR="005E5D46">
        <w:t>chính trị-</w:t>
      </w:r>
      <w:r w:rsidR="009B5D83">
        <w:t>tôn giáo của gạo và gia vị trong xã hội và văn hóa Đông Nam Á. Học sinh sẽ</w:t>
      </w:r>
      <w:r w:rsidR="005E5D46">
        <w:t xml:space="preserve"> xem xét</w:t>
      </w:r>
      <w:r w:rsidR="009B5D83">
        <w:t xml:space="preserve"> các nghi thức nông nghiệp đượ</w:t>
      </w:r>
      <w:r w:rsidR="005E5D46">
        <w:t>c t</w:t>
      </w:r>
      <w:r w:rsidR="009B5D83">
        <w:t>h</w:t>
      </w:r>
      <w:r w:rsidR="005E5D46">
        <w:t>ực hiện</w:t>
      </w:r>
      <w:r w:rsidR="009B5D83">
        <w:t xml:space="preserve"> để đảm bảo lượng mưa và thu hoạch bộ</w:t>
      </w:r>
      <w:r w:rsidR="009A7CBF">
        <w:t>i thu, như</w:t>
      </w:r>
      <w:r w:rsidR="009B5D83">
        <w:t xml:space="preserve"> sự tôn kính đối với lúa gạo. Họ cũng sẽ xem xét vai trò của gạo và một số loại gia vị như thảo quả trong các nghi lễ, bao gồm vai trò của gạ</w:t>
      </w:r>
      <w:r w:rsidR="006713A3">
        <w:t>o trong các nghi lễ</w:t>
      </w:r>
      <w:r w:rsidR="009B5D83">
        <w:t xml:space="preserve"> tôn giáo và nghi thức tang lễ.</w:t>
      </w:r>
    </w:p>
    <w:p w14:paraId="4E5D85F9" w14:textId="77777777" w:rsidR="00A64AB3" w:rsidRDefault="00A64AB3" w:rsidP="009B5D83">
      <w:pPr>
        <w:spacing w:after="120" w:line="240" w:lineRule="auto"/>
        <w:rPr>
          <w:b/>
        </w:rPr>
      </w:pPr>
    </w:p>
    <w:p w14:paraId="14516395" w14:textId="6A837CF0" w:rsidR="009B5D83" w:rsidRPr="009B5D83" w:rsidRDefault="009B5D83" w:rsidP="009B5D83">
      <w:pPr>
        <w:spacing w:after="120" w:line="240" w:lineRule="auto"/>
        <w:rPr>
          <w:b/>
        </w:rPr>
      </w:pPr>
      <w:r w:rsidRPr="009B5D83">
        <w:rPr>
          <w:b/>
        </w:rPr>
        <w:t>Bài 5: Gia vị, gạo và lịch sử kinh tế của Đông Nam Á</w:t>
      </w:r>
    </w:p>
    <w:p w14:paraId="1165FB16" w14:textId="6728479C" w:rsidR="009B5D83" w:rsidRDefault="004C1E75" w:rsidP="009B5D83">
      <w:pPr>
        <w:spacing w:after="120" w:line="240" w:lineRule="auto"/>
      </w:pPr>
      <w:r>
        <w:t>B</w:t>
      </w:r>
      <w:r w:rsidR="009B5D83">
        <w:t>ài học này giới thiệu cho</w:t>
      </w:r>
      <w:r>
        <w:t xml:space="preserve"> học sinh những con</w:t>
      </w:r>
      <w:r w:rsidR="00A05EDD">
        <w:t xml:space="preserve"> đường</w:t>
      </w:r>
      <w:r>
        <w:t xml:space="preserve"> </w:t>
      </w:r>
      <w:r w:rsidR="009B5D83">
        <w:t>giao dịch và buôn bán gia vị</w:t>
      </w:r>
      <w:r>
        <w:t xml:space="preserve"> được kết nối với nhau ở</w:t>
      </w:r>
      <w:r w:rsidR="009B5D83">
        <w:t xml:space="preserve"> Đông Nam Á và các khu vực khác trên thế giới, và không chỉ đóng vai trò là trung tâm phát triể</w:t>
      </w:r>
      <w:r w:rsidR="000573ED">
        <w:t>n thịnh vượng</w:t>
      </w:r>
      <w:r w:rsidR="009B5D83">
        <w:t xml:space="preserve"> cho các hoạt động thương mại mà còn </w:t>
      </w:r>
      <w:r w:rsidR="000573ED">
        <w:t xml:space="preserve">cho cả việc </w:t>
      </w:r>
      <w:r w:rsidR="009B5D83">
        <w:t>trao đổi và phổ biến kiến ​​thức, ý tưởng và</w:t>
      </w:r>
      <w:r w:rsidR="000573ED">
        <w:t xml:space="preserve"> những</w:t>
      </w:r>
      <w:r w:rsidR="009B5D83">
        <w:t xml:space="preserve"> ảnh hưởng văn hóa.</w:t>
      </w:r>
    </w:p>
    <w:p w14:paraId="0210273D" w14:textId="77777777" w:rsidR="00A64AB3" w:rsidRDefault="00A64AB3" w:rsidP="009B5D83">
      <w:pPr>
        <w:spacing w:after="120" w:line="240" w:lineRule="auto"/>
        <w:rPr>
          <w:b/>
        </w:rPr>
      </w:pPr>
    </w:p>
    <w:p w14:paraId="105E3810" w14:textId="45A5BB53" w:rsidR="009B5D83" w:rsidRPr="009B5D83" w:rsidRDefault="009B5D83" w:rsidP="009B5D83">
      <w:pPr>
        <w:spacing w:after="120" w:line="240" w:lineRule="auto"/>
        <w:rPr>
          <w:b/>
        </w:rPr>
      </w:pPr>
      <w:r w:rsidRPr="009B5D83">
        <w:rPr>
          <w:b/>
        </w:rPr>
        <w:t xml:space="preserve">Bài 6: Buôn bán gia vị, </w:t>
      </w:r>
      <w:r w:rsidR="00997017">
        <w:rPr>
          <w:b/>
        </w:rPr>
        <w:t xml:space="preserve">sự </w:t>
      </w:r>
      <w:r w:rsidRPr="009B5D83">
        <w:rPr>
          <w:b/>
        </w:rPr>
        <w:t>thống trị</w:t>
      </w:r>
      <w:r w:rsidR="00997017">
        <w:rPr>
          <w:b/>
        </w:rPr>
        <w:t xml:space="preserve"> của</w:t>
      </w:r>
      <w:r w:rsidRPr="009B5D83">
        <w:rPr>
          <w:b/>
        </w:rPr>
        <w:t xml:space="preserve"> châu Âu và phản ứng khu vực</w:t>
      </w:r>
    </w:p>
    <w:p w14:paraId="099972B7" w14:textId="6809BCFF" w:rsidR="009B5D83" w:rsidRDefault="00661FEB" w:rsidP="009B5D83">
      <w:pPr>
        <w:spacing w:after="120" w:line="240" w:lineRule="auto"/>
      </w:pPr>
      <w:r>
        <w:t>Trong b</w:t>
      </w:r>
      <w:r w:rsidR="009B5D83">
        <w:t>ài học này,</w:t>
      </w:r>
      <w:r>
        <w:t xml:space="preserve"> học</w:t>
      </w:r>
      <w:r w:rsidR="009B5D83">
        <w:t xml:space="preserve"> si</w:t>
      </w:r>
      <w:r>
        <w:t xml:space="preserve">nh </w:t>
      </w:r>
      <w:r w:rsidR="009B5D83">
        <w:t>sẽ</w:t>
      </w:r>
      <w:r>
        <w:t xml:space="preserve"> xem xét</w:t>
      </w:r>
      <w:r w:rsidR="001F2359">
        <w:t xml:space="preserve"> tính cấp thiết về</w:t>
      </w:r>
      <w:r w:rsidR="009B5D83">
        <w:t xml:space="preserve"> kinh tế</w:t>
      </w:r>
      <w:r w:rsidR="001F2359">
        <w:t xml:space="preserve"> đã</w:t>
      </w:r>
      <w:r w:rsidR="009B5D83">
        <w:t xml:space="preserve"> thúc đẩy chủ nghĩa đế quốc phương Tây và thuộc địa của Đông Nam Á, tập trung vào buôn bán gia vị sinh lợi trong bối cảnh tranh giành các nguồ</w:t>
      </w:r>
      <w:r w:rsidR="00577B8C">
        <w:t xml:space="preserve">n tài nguyên </w:t>
      </w:r>
      <w:r w:rsidR="009B5D83">
        <w:t>quan trọng. Họ cũng sẽ điều tra</w:t>
      </w:r>
      <w:r w:rsidR="00577B8C">
        <w:t xml:space="preserve"> nghiên cứu</w:t>
      </w:r>
      <w:r w:rsidR="009B5D83">
        <w:t xml:space="preserve"> các mối quan hệ giữa lợi ích kinh tế nhà nước và tư nhân như Công ty Đông Ấn Hà Lan, </w:t>
      </w:r>
      <w:r w:rsidR="001B6E19">
        <w:t xml:space="preserve">đã từng là </w:t>
      </w:r>
      <w:r w:rsidR="009B5D83">
        <w:t>một phần của các dự án đế quốc, sự sai lệch do chủ nghĩa đế quốc phương Tây gây ra, và các phản ứng của địa phương và khu vực đối với những thay đổi này.</w:t>
      </w:r>
    </w:p>
    <w:p w14:paraId="69770D3B" w14:textId="77777777" w:rsidR="00A64AB3" w:rsidRDefault="00A64AB3" w:rsidP="009B5D83">
      <w:pPr>
        <w:spacing w:after="120" w:line="240" w:lineRule="auto"/>
        <w:rPr>
          <w:b/>
        </w:rPr>
      </w:pPr>
    </w:p>
    <w:p w14:paraId="5ED29319" w14:textId="536BCBD2" w:rsidR="009B5D83" w:rsidRPr="009B5D83" w:rsidRDefault="009B5D83" w:rsidP="009B5D83">
      <w:pPr>
        <w:spacing w:after="120" w:line="240" w:lineRule="auto"/>
        <w:rPr>
          <w:b/>
        </w:rPr>
      </w:pPr>
      <w:r w:rsidRPr="009B5D83">
        <w:rPr>
          <w:b/>
        </w:rPr>
        <w:t>Bài 7: Gạo, vốn, nợ và khó khăn nông thôn ở Đông Nam Á từ thế kỷ XIX đến thế kỷ XX</w:t>
      </w:r>
    </w:p>
    <w:p w14:paraId="4F61FDE6" w14:textId="01B95531" w:rsidR="009B5D83" w:rsidRDefault="00FA1169" w:rsidP="009B5D83">
      <w:pPr>
        <w:spacing w:after="120" w:line="240" w:lineRule="auto"/>
      </w:pPr>
      <w:r>
        <w:t>B</w:t>
      </w:r>
      <w:r w:rsidR="009B5D83">
        <w:t>ài học này khuyến khích</w:t>
      </w:r>
      <w:r w:rsidR="00E83DA9">
        <w:t xml:space="preserve"> học</w:t>
      </w:r>
      <w:r w:rsidR="009B5D83">
        <w:t xml:space="preserve"> </w:t>
      </w:r>
      <w:r w:rsidR="00E83DA9">
        <w:t xml:space="preserve">sinh xem xét một cách kỹ càng </w:t>
      </w:r>
      <w:r w:rsidR="009B5D83">
        <w:t>các câu hỏi về sự phụ thuộc và bền vững sinh thái vì chúng liên quan đến sản xuất lúa gạo và lối sống nông nghiệp ở Đông Nam Á đương đại. Học sinh sẽ khám phá sự phân nhánh của các hoạt động được thúc đẩy bở</w:t>
      </w:r>
      <w:r w:rsidR="003B1263">
        <w:t xml:space="preserve">i </w:t>
      </w:r>
      <w:r w:rsidR="003F60D6">
        <w:t xml:space="preserve">những sự </w:t>
      </w:r>
      <w:r w:rsidR="00D934A1">
        <w:t>phát triển</w:t>
      </w:r>
      <w:r w:rsidR="003F60D6">
        <w:t xml:space="preserve"> và trồng cây xuất khẩu</w:t>
      </w:r>
      <w:r w:rsidR="003B1263">
        <w:t xml:space="preserve"> </w:t>
      </w:r>
      <w:r w:rsidR="009B5D83">
        <w:t>như phá rừ</w:t>
      </w:r>
      <w:r w:rsidR="00545D48">
        <w:t>ng và chiếm đoạt</w:t>
      </w:r>
      <w:r w:rsidR="009B5D83">
        <w:t xml:space="preserve"> đất </w:t>
      </w:r>
      <w:proofErr w:type="gramStart"/>
      <w:r w:rsidR="009B5D83">
        <w:t>theo</w:t>
      </w:r>
      <w:proofErr w:type="gramEnd"/>
      <w:r w:rsidR="009B5D83">
        <w:t xml:space="preserve"> lối sống kinh tế và văn hóa của các cộng đồng bị ảnh hưởng ở Đông Nam Á.</w:t>
      </w:r>
    </w:p>
    <w:p w14:paraId="5DB59151" w14:textId="6D45155C" w:rsidR="00F07076" w:rsidRDefault="00F07076" w:rsidP="00A91F01">
      <w:pPr>
        <w:spacing w:after="120" w:line="240" w:lineRule="auto"/>
        <w:jc w:val="left"/>
        <w:rPr>
          <w:rFonts w:eastAsiaTheme="minorEastAsia" w:cs="Cordia New"/>
          <w:b/>
          <w:szCs w:val="28"/>
          <w:lang w:bidi="th-TH"/>
        </w:rPr>
      </w:pPr>
    </w:p>
    <w:p w14:paraId="0E51514D" w14:textId="1DE99D95" w:rsidR="00A64AB3" w:rsidRDefault="00A64AB3" w:rsidP="00A91F01">
      <w:pPr>
        <w:spacing w:after="120" w:line="240" w:lineRule="auto"/>
        <w:jc w:val="left"/>
        <w:rPr>
          <w:rFonts w:eastAsiaTheme="minorEastAsia" w:cs="Cordia New"/>
          <w:b/>
          <w:szCs w:val="28"/>
          <w:lang w:bidi="th-TH"/>
        </w:rPr>
      </w:pPr>
    </w:p>
    <w:p w14:paraId="56917550" w14:textId="32A46F8F" w:rsidR="00697E22" w:rsidRDefault="000474B5" w:rsidP="00CB0FE1">
      <w:pPr>
        <w:pStyle w:val="ListParagraph"/>
        <w:numPr>
          <w:ilvl w:val="0"/>
          <w:numId w:val="8"/>
        </w:numPr>
        <w:spacing w:after="120" w:line="240" w:lineRule="auto"/>
        <w:contextualSpacing w:val="0"/>
        <w:rPr>
          <w:b/>
        </w:rPr>
      </w:pPr>
      <w:r>
        <w:rPr>
          <w:b/>
        </w:rPr>
        <w:lastRenderedPageBreak/>
        <w:t>Hình dung Đông Nam Á</w:t>
      </w:r>
    </w:p>
    <w:p w14:paraId="3BC60048" w14:textId="0ECF3BCD" w:rsidR="00E632BD" w:rsidRPr="00E632BD" w:rsidRDefault="00200C43" w:rsidP="00E632BD">
      <w:pPr>
        <w:spacing w:after="120" w:line="240" w:lineRule="auto"/>
        <w:ind w:left="360"/>
        <w:rPr>
          <w:b/>
        </w:rPr>
      </w:pPr>
      <w:r>
        <w:rPr>
          <w:b/>
          <w:noProof/>
          <w:lang w:val="en-US" w:bidi="th-TH"/>
        </w:rPr>
        <w:drawing>
          <wp:inline distT="0" distB="0" distL="0" distR="0" wp14:anchorId="3F35D64E" wp14:editId="1F023773">
            <wp:extent cx="5702593" cy="4337273"/>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dungDNA.PNG"/>
                    <pic:cNvPicPr/>
                  </pic:nvPicPr>
                  <pic:blipFill>
                    <a:blip r:embed="rId17">
                      <a:extLst>
                        <a:ext uri="{28A0092B-C50C-407E-A947-70E740481C1C}">
                          <a14:useLocalDpi xmlns:a14="http://schemas.microsoft.com/office/drawing/2010/main" val="0"/>
                        </a:ext>
                      </a:extLst>
                    </a:blip>
                    <a:stretch>
                      <a:fillRect/>
                    </a:stretch>
                  </pic:blipFill>
                  <pic:spPr>
                    <a:xfrm>
                      <a:off x="0" y="0"/>
                      <a:ext cx="5702593" cy="4337273"/>
                    </a:xfrm>
                    <a:prstGeom prst="rect">
                      <a:avLst/>
                    </a:prstGeom>
                  </pic:spPr>
                </pic:pic>
              </a:graphicData>
            </a:graphic>
          </wp:inline>
        </w:drawing>
      </w:r>
    </w:p>
    <w:p w14:paraId="5CDCF1D3" w14:textId="77777777" w:rsidR="00C80C41" w:rsidRPr="00C80C41" w:rsidRDefault="00C80C41" w:rsidP="00A91F01">
      <w:pPr>
        <w:spacing w:after="120" w:line="240" w:lineRule="auto"/>
        <w:rPr>
          <w:rFonts w:cs="Arial"/>
          <w:bCs/>
        </w:rPr>
      </w:pPr>
    </w:p>
    <w:p w14:paraId="2A163B9F" w14:textId="77777777" w:rsidR="0053456A" w:rsidRPr="008F6E07" w:rsidRDefault="0053456A" w:rsidP="0053456A">
      <w:pPr>
        <w:spacing w:after="120" w:line="240" w:lineRule="auto"/>
        <w:rPr>
          <w:b/>
        </w:rPr>
      </w:pPr>
      <w:r w:rsidRPr="008F6E07">
        <w:rPr>
          <w:b/>
        </w:rPr>
        <w:t>Bài 1: ASEAN</w:t>
      </w:r>
    </w:p>
    <w:p w14:paraId="31FA14A9" w14:textId="6E2CE7CD" w:rsidR="0053456A" w:rsidRDefault="0053456A" w:rsidP="0053456A">
      <w:pPr>
        <w:spacing w:after="120" w:line="240" w:lineRule="auto"/>
      </w:pPr>
      <w:r>
        <w:t>Bài học giới thiệu ASEAN là một tổ chức khu vực, chủ yế</w:t>
      </w:r>
      <w:r w:rsidR="004A267D">
        <w:t xml:space="preserve">u </w:t>
      </w:r>
      <w:r w:rsidR="008B0AAB">
        <w:t>xem xét đến</w:t>
      </w:r>
      <w:r>
        <w:t xml:space="preserve"> sự hình thành của ASEAN và việc </w:t>
      </w:r>
      <w:r w:rsidR="00911BF0">
        <w:t xml:space="preserve">ASEAN </w:t>
      </w:r>
      <w:r>
        <w:t>giúp tạ</w:t>
      </w:r>
      <w:r w:rsidR="00C36D6D">
        <w:t>o nên</w:t>
      </w:r>
      <w:r w:rsidR="00911BF0">
        <w:t xml:space="preserve"> đồng thời</w:t>
      </w:r>
      <w:r>
        <w:t xml:space="preserve"> định hình một bản sắc </w:t>
      </w:r>
      <w:proofErr w:type="gramStart"/>
      <w:r>
        <w:t>chung</w:t>
      </w:r>
      <w:proofErr w:type="gramEnd"/>
      <w:r>
        <w:t xml:space="preserve"> ở Đông Nam Á.</w:t>
      </w:r>
    </w:p>
    <w:p w14:paraId="0CA59EBF" w14:textId="77777777" w:rsidR="00A64AB3" w:rsidRDefault="00A64AB3" w:rsidP="0053456A">
      <w:pPr>
        <w:spacing w:after="120" w:line="240" w:lineRule="auto"/>
        <w:rPr>
          <w:b/>
        </w:rPr>
      </w:pPr>
    </w:p>
    <w:p w14:paraId="61F75F53" w14:textId="7C4F6369" w:rsidR="0053456A" w:rsidRPr="008F6E07" w:rsidRDefault="00A71A99" w:rsidP="0053456A">
      <w:pPr>
        <w:spacing w:after="120" w:line="240" w:lineRule="auto"/>
        <w:rPr>
          <w:b/>
        </w:rPr>
      </w:pPr>
      <w:r>
        <w:rPr>
          <w:b/>
        </w:rPr>
        <w:t xml:space="preserve">Bài 2: Đại </w:t>
      </w:r>
      <w:r w:rsidR="0053456A" w:rsidRPr="008F6E07">
        <w:rPr>
          <w:b/>
        </w:rPr>
        <w:t>hội</w:t>
      </w:r>
      <w:r>
        <w:rPr>
          <w:b/>
        </w:rPr>
        <w:t xml:space="preserve"> thể thao</w:t>
      </w:r>
      <w:r w:rsidR="0053456A" w:rsidRPr="008F6E07">
        <w:rPr>
          <w:b/>
        </w:rPr>
        <w:t xml:space="preserve"> Đông Nam Á - Lịch sử, thể thao và</w:t>
      </w:r>
      <w:r w:rsidR="00072471">
        <w:rPr>
          <w:b/>
        </w:rPr>
        <w:t xml:space="preserve"> việc</w:t>
      </w:r>
      <w:r w:rsidR="0053456A" w:rsidRPr="008F6E07">
        <w:rPr>
          <w:b/>
        </w:rPr>
        <w:t xml:space="preserve"> xây dựng cộng đồng ở Đông Nam Á</w:t>
      </w:r>
    </w:p>
    <w:p w14:paraId="6A10DB60" w14:textId="4C9705DB" w:rsidR="0053456A" w:rsidRDefault="0053456A" w:rsidP="0053456A">
      <w:pPr>
        <w:spacing w:after="120" w:line="240" w:lineRule="auto"/>
      </w:pPr>
      <w:r>
        <w:t>Bài học này giới thiệu về lịch sử</w:t>
      </w:r>
      <w:r w:rsidR="00A71A99">
        <w:t xml:space="preserve"> Đại</w:t>
      </w:r>
      <w:r>
        <w:t xml:space="preserve"> hộ</w:t>
      </w:r>
      <w:r w:rsidR="00A71A99">
        <w:t>i thể thao với</w:t>
      </w:r>
      <w:r>
        <w:t xml:space="preserve"> các chủ đề</w:t>
      </w:r>
      <w:r w:rsidR="00A71A99">
        <w:t xml:space="preserve"> và đặc điểm chính</w:t>
      </w:r>
      <w:r w:rsidR="00072471">
        <w:t>. Bài học</w:t>
      </w:r>
      <w:r>
        <w:t xml:space="preserve"> thảo luận về </w:t>
      </w:r>
      <w:r w:rsidR="00072471">
        <w:t xml:space="preserve">việc </w:t>
      </w:r>
      <w:r w:rsidR="00A71A99">
        <w:t>Đại</w:t>
      </w:r>
      <w:r>
        <w:t xml:space="preserve"> hội đã</w:t>
      </w:r>
      <w:r w:rsidR="00A71A99">
        <w:t xml:space="preserve"> hỗ trợ</w:t>
      </w:r>
      <w:r>
        <w:t xml:space="preserve"> xây dựng cộng đồng ở cấp quốc gia và khu vực</w:t>
      </w:r>
      <w:r w:rsidR="00A71A99">
        <w:t xml:space="preserve"> như thế nào</w:t>
      </w:r>
      <w:r>
        <w:t>.</w:t>
      </w:r>
    </w:p>
    <w:p w14:paraId="336C5D39" w14:textId="77777777" w:rsidR="00A64AB3" w:rsidRDefault="00A64AB3" w:rsidP="0053456A">
      <w:pPr>
        <w:spacing w:after="120" w:line="240" w:lineRule="auto"/>
        <w:rPr>
          <w:b/>
        </w:rPr>
      </w:pPr>
    </w:p>
    <w:p w14:paraId="23BCE51E" w14:textId="3DA6648D" w:rsidR="0053456A" w:rsidRPr="008F6E07" w:rsidRDefault="0053456A" w:rsidP="0053456A">
      <w:pPr>
        <w:spacing w:after="120" w:line="240" w:lineRule="auto"/>
        <w:rPr>
          <w:b/>
        </w:rPr>
      </w:pPr>
      <w:r w:rsidRPr="008F6E07">
        <w:rPr>
          <w:b/>
        </w:rPr>
        <w:t>Bài học 3: Từ phân mảnh đến lịch sử chia sẻ - Sepak takraw</w:t>
      </w:r>
    </w:p>
    <w:p w14:paraId="20AE7150" w14:textId="46F88018" w:rsidR="0053456A" w:rsidRDefault="0053456A" w:rsidP="0053456A">
      <w:pPr>
        <w:spacing w:after="120" w:line="240" w:lineRule="auto"/>
      </w:pPr>
      <w:r>
        <w:t xml:space="preserve">Bài học này </w:t>
      </w:r>
      <w:r w:rsidR="00F83D0B">
        <w:t xml:space="preserve">đưa ra việc tìm hiểu </w:t>
      </w:r>
      <w:r>
        <w:t>về nguồn gốc lịch sử củ</w:t>
      </w:r>
      <w:r w:rsidR="002745D8">
        <w:t>a sepak takraw và cuộc</w:t>
      </w:r>
      <w:r>
        <w:t xml:space="preserve"> thảo luận</w:t>
      </w:r>
      <w:r w:rsidR="00F83D0B">
        <w:t xml:space="preserve"> làm thế nào </w:t>
      </w:r>
      <w:r>
        <w:t>môn thể thao này có thể trở thành môn thể</w:t>
      </w:r>
      <w:r w:rsidR="0084327D">
        <w:t xml:space="preserve"> thao đại diện</w:t>
      </w:r>
      <w:r>
        <w:t xml:space="preserve"> củ</w:t>
      </w:r>
      <w:r w:rsidR="00335D3D">
        <w:t xml:space="preserve">a Đông Nam Á </w:t>
      </w:r>
      <w:r>
        <w:t>với thế giới khi nó trở nên phổ biến trên toàn cầu. Học sinh được khuyến khích suy nghĩ về việc làm thế nào có một môn thể</w:t>
      </w:r>
      <w:r w:rsidR="00335D3D">
        <w:t xml:space="preserve"> thao </w:t>
      </w:r>
      <w:proofErr w:type="gramStart"/>
      <w:r w:rsidR="00335D3D">
        <w:t>chung</w:t>
      </w:r>
      <w:proofErr w:type="gramEnd"/>
      <w:r w:rsidR="00335D3D">
        <w:t xml:space="preserve"> để có thể</w:t>
      </w:r>
      <w:r>
        <w:t xml:space="preserve"> góp phần hình thành bản sắc khu vực của họ.</w:t>
      </w:r>
    </w:p>
    <w:p w14:paraId="77BE1574" w14:textId="77777777" w:rsidR="00A64AB3" w:rsidRDefault="00A64AB3" w:rsidP="0053456A">
      <w:pPr>
        <w:spacing w:after="120" w:line="240" w:lineRule="auto"/>
        <w:rPr>
          <w:b/>
        </w:rPr>
      </w:pPr>
    </w:p>
    <w:p w14:paraId="5F3DD37E" w14:textId="6720FE06" w:rsidR="0053456A" w:rsidRPr="008F6E07" w:rsidRDefault="0053456A" w:rsidP="0053456A">
      <w:pPr>
        <w:spacing w:after="120" w:line="240" w:lineRule="auto"/>
        <w:rPr>
          <w:b/>
        </w:rPr>
      </w:pPr>
      <w:r w:rsidRPr="008F6E07">
        <w:rPr>
          <w:b/>
        </w:rPr>
        <w:lastRenderedPageBreak/>
        <w:t>Bài 4: Di sả</w:t>
      </w:r>
      <w:r w:rsidR="002B107C">
        <w:rPr>
          <w:b/>
        </w:rPr>
        <w:t xml:space="preserve">n văn hóa / thiên </w:t>
      </w:r>
      <w:r w:rsidRPr="008F6E07">
        <w:rPr>
          <w:b/>
        </w:rPr>
        <w:t>nhiên của Đông Nam Á - Tại sao di sản văn hóa lại quan trọng với chúng ta?</w:t>
      </w:r>
    </w:p>
    <w:p w14:paraId="73633889" w14:textId="38BBD431" w:rsidR="0053456A" w:rsidRDefault="0053456A" w:rsidP="0053456A">
      <w:pPr>
        <w:spacing w:after="120" w:line="240" w:lineRule="auto"/>
      </w:pPr>
      <w:r>
        <w:t>Bài học này hướ</w:t>
      </w:r>
      <w:r w:rsidR="002B107C">
        <w:t xml:space="preserve">ng học sinh vào việc phản hồi </w:t>
      </w:r>
      <w:r>
        <w:t xml:space="preserve">về khái niệm di sản và các loại di sản khác nhau. Bài học tập trung vào di sản văn hóa và vai trò của di sản trong </w:t>
      </w:r>
      <w:r w:rsidR="005B45F9">
        <w:t>Lịch sử Chung</w:t>
      </w:r>
      <w:r>
        <w:t xml:space="preserve"> của khu vự</w:t>
      </w:r>
      <w:r w:rsidR="002B107C">
        <w:t>c. Bài học</w:t>
      </w:r>
      <w:r>
        <w:t xml:space="preserve"> cũng yêu cầu</w:t>
      </w:r>
      <w:r w:rsidR="002B107C">
        <w:t xml:space="preserve"> học</w:t>
      </w:r>
      <w:r>
        <w:t xml:space="preserve"> sinh thảo luậ</w:t>
      </w:r>
      <w:r w:rsidR="002B107C">
        <w:t xml:space="preserve">n </w:t>
      </w:r>
      <w:r>
        <w:t>về việc nên bảo tồn di sản.</w:t>
      </w:r>
    </w:p>
    <w:p w14:paraId="1A298D5B" w14:textId="77777777" w:rsidR="00A64AB3" w:rsidRDefault="00A64AB3" w:rsidP="00FE4D52">
      <w:pPr>
        <w:spacing w:after="120" w:line="240" w:lineRule="auto"/>
        <w:rPr>
          <w:b/>
        </w:rPr>
      </w:pPr>
    </w:p>
    <w:p w14:paraId="41E0BFF8" w14:textId="38F495F4" w:rsidR="00FE4D52" w:rsidRPr="00881641" w:rsidRDefault="00FE4D52" w:rsidP="00FE4D52">
      <w:pPr>
        <w:spacing w:after="120" w:line="240" w:lineRule="auto"/>
        <w:rPr>
          <w:b/>
        </w:rPr>
      </w:pPr>
      <w:r w:rsidRPr="00881641">
        <w:rPr>
          <w:b/>
        </w:rPr>
        <w:t>Bài 5: Nghệ thuật đương đại của Đông Nam Á</w:t>
      </w:r>
    </w:p>
    <w:p w14:paraId="66315A31" w14:textId="0485E786" w:rsidR="00FE4D52" w:rsidRDefault="00FE4D52" w:rsidP="00FE4D52">
      <w:pPr>
        <w:spacing w:after="120" w:line="240" w:lineRule="auto"/>
      </w:pPr>
      <w:r>
        <w:t>Bài họ</w:t>
      </w:r>
      <w:r w:rsidR="002B107C">
        <w:t xml:space="preserve">c này xem xét </w:t>
      </w:r>
      <w:r>
        <w:t>nghệ thuật đương đạ</w:t>
      </w:r>
      <w:r w:rsidR="002B107C">
        <w:t xml:space="preserve">i, </w:t>
      </w:r>
      <w:r>
        <w:t>định nghĩa và thực hành củ</w:t>
      </w:r>
      <w:r w:rsidR="002B107C">
        <w:t>a nó. Bài học</w:t>
      </w:r>
      <w:r w:rsidR="00A125D9">
        <w:t xml:space="preserve"> đưa học</w:t>
      </w:r>
      <w:r>
        <w:t xml:space="preserve"> sinh vào cuộc thảo luận về các vấn đề quốc gia, khu vực và toàn cầu khác nhau đã và đang tiếp tục được </w:t>
      </w:r>
      <w:r w:rsidR="00A125D9">
        <w:t xml:space="preserve">chia sẻ </w:t>
      </w:r>
      <w:r>
        <w:t>thông qua nghệ thuật đương đại.</w:t>
      </w:r>
    </w:p>
    <w:p w14:paraId="47B860EF" w14:textId="77777777" w:rsidR="00A64AB3" w:rsidRDefault="00A64AB3" w:rsidP="00FE4D52">
      <w:pPr>
        <w:spacing w:after="120" w:line="240" w:lineRule="auto"/>
        <w:rPr>
          <w:b/>
        </w:rPr>
      </w:pPr>
    </w:p>
    <w:p w14:paraId="0E5E067C" w14:textId="11A37B28" w:rsidR="00FE4D52" w:rsidRPr="00881641" w:rsidRDefault="00FE4D52" w:rsidP="00FE4D52">
      <w:pPr>
        <w:spacing w:after="120" w:line="240" w:lineRule="auto"/>
        <w:rPr>
          <w:b/>
        </w:rPr>
      </w:pPr>
      <w:r w:rsidRPr="00881641">
        <w:rPr>
          <w:b/>
        </w:rPr>
        <w:t>Bài 6: Âm nhạ</w:t>
      </w:r>
      <w:r w:rsidR="00A125D9">
        <w:rPr>
          <w:b/>
        </w:rPr>
        <w:t>c đại chúng</w:t>
      </w:r>
      <w:r w:rsidRPr="00881641">
        <w:rPr>
          <w:b/>
        </w:rPr>
        <w:t xml:space="preserve"> ở Đông Nam Á - Giữa văn hóa toàn cầu và địa phương</w:t>
      </w:r>
    </w:p>
    <w:p w14:paraId="482B801D" w14:textId="011B1D93" w:rsidR="00FE4D52" w:rsidRDefault="00FE4D52" w:rsidP="00FE4D52">
      <w:pPr>
        <w:spacing w:after="120" w:line="240" w:lineRule="auto"/>
      </w:pPr>
      <w:r>
        <w:t>Bài học này tập trung vào sự phát triển của âm nhạc phổ biến ở Đông Nam Á theo thời gian, từ các hình thức truyền thống đến hiện đại và cách tiêu thụ âm nhạc phổ biến, thể hiện trong các chương trình văn hóa đại chúng như</w:t>
      </w:r>
      <w:r w:rsidR="00A125D9">
        <w:t xml:space="preserve"> hàng</w:t>
      </w:r>
      <w:r>
        <w:t xml:space="preserve"> loạt</w:t>
      </w:r>
      <w:r w:rsidR="00A125D9">
        <w:t xml:space="preserve"> các</w:t>
      </w:r>
      <w:r>
        <w:t xml:space="preserve"> Idol</w:t>
      </w:r>
      <w:r w:rsidR="00A125D9">
        <w:t xml:space="preserve"> diễn </w:t>
      </w:r>
      <w:proofErr w:type="gramStart"/>
      <w:r w:rsidR="00A125D9">
        <w:t xml:space="preserve">ra </w:t>
      </w:r>
      <w:r>
        <w:t>,</w:t>
      </w:r>
      <w:proofErr w:type="gramEnd"/>
      <w:r>
        <w:t xml:space="preserve"> đã ảnh hưởng đến bản sắc khu vực, quốc gia và </w:t>
      </w:r>
      <w:r w:rsidR="00B746A6">
        <w:t xml:space="preserve">của từng </w:t>
      </w:r>
      <w:r>
        <w:t>cá nhân.</w:t>
      </w:r>
    </w:p>
    <w:p w14:paraId="4378BC2D" w14:textId="77777777" w:rsidR="00A64AB3" w:rsidRDefault="00A64AB3" w:rsidP="00FE4D52">
      <w:pPr>
        <w:spacing w:after="120" w:line="240" w:lineRule="auto"/>
        <w:rPr>
          <w:b/>
        </w:rPr>
      </w:pPr>
    </w:p>
    <w:p w14:paraId="47DEB3CC" w14:textId="2800D85A" w:rsidR="00FE4D52" w:rsidRPr="00881641" w:rsidRDefault="00FE4D52" w:rsidP="00FE4D52">
      <w:pPr>
        <w:spacing w:after="120" w:line="240" w:lineRule="auto"/>
        <w:rPr>
          <w:b/>
        </w:rPr>
      </w:pPr>
      <w:r w:rsidRPr="00881641">
        <w:rPr>
          <w:b/>
        </w:rPr>
        <w:t>Bài 7: Đông Nam Á, phim ảnh và đế chế</w:t>
      </w:r>
    </w:p>
    <w:p w14:paraId="340E5597" w14:textId="7E743DCF" w:rsidR="00DD5BDE" w:rsidRPr="00041B9A" w:rsidRDefault="00FE4D52" w:rsidP="00FE4D52">
      <w:pPr>
        <w:spacing w:after="120" w:line="240" w:lineRule="auto"/>
      </w:pPr>
      <w:r>
        <w:t>Bài học này tập trung vào chân dung của lịch sử, đặc biệt là lịch sử của các đế quốc thực dân, trong các bộ phim và phim ả</w:t>
      </w:r>
      <w:r w:rsidR="00B746A6">
        <w:t>nh,</w:t>
      </w:r>
      <w:r>
        <w:t xml:space="preserve"> dẫn dắt </w:t>
      </w:r>
      <w:r w:rsidR="00B746A6">
        <w:t xml:space="preserve">học </w:t>
      </w:r>
      <w:r>
        <w:t>sinh thảo luận về các ngành công nghiệp điện ảnh địa phương ở Đông Nam Á</w:t>
      </w:r>
      <w:r w:rsidR="00B746A6">
        <w:t xml:space="preserve"> đã</w:t>
      </w:r>
      <w:r>
        <w:t xml:space="preserve"> đóng góp vào việc tạo ra các nền văn hóa dân tộc và </w:t>
      </w:r>
      <w:r w:rsidR="00D839D0">
        <w:t xml:space="preserve">các </w:t>
      </w:r>
      <w:r>
        <w:t xml:space="preserve">phong trào </w:t>
      </w:r>
      <w:r w:rsidR="00D839D0">
        <w:t xml:space="preserve">độc lập </w:t>
      </w:r>
      <w:r>
        <w:t>mới</w:t>
      </w:r>
      <w:r w:rsidR="00B746A6">
        <w:t xml:space="preserve"> như thế nào</w:t>
      </w:r>
      <w:r>
        <w:t>.</w:t>
      </w:r>
    </w:p>
    <w:p w14:paraId="58990048" w14:textId="77777777" w:rsidR="00F07076" w:rsidRDefault="00F07076" w:rsidP="00A91F01">
      <w:pPr>
        <w:spacing w:after="120" w:line="240" w:lineRule="auto"/>
        <w:jc w:val="left"/>
        <w:rPr>
          <w:rFonts w:ascii="Arial Narrow" w:eastAsiaTheme="majorEastAsia" w:hAnsi="Arial Narrow" w:cstheme="majorBidi"/>
          <w:color w:val="525252" w:themeColor="accent3" w:themeShade="80"/>
          <w:sz w:val="36"/>
          <w:szCs w:val="32"/>
        </w:rPr>
      </w:pPr>
      <w:bookmarkStart w:id="78" w:name="_Toc14700287"/>
      <w:bookmarkStart w:id="79" w:name="_Toc15316106"/>
      <w:bookmarkStart w:id="80" w:name="_Toc15317189"/>
      <w:bookmarkStart w:id="81" w:name="_Toc15317252"/>
      <w:bookmarkStart w:id="82" w:name="_Toc15317315"/>
      <w:r>
        <w:br w:type="page"/>
      </w:r>
    </w:p>
    <w:p w14:paraId="1A9E6809" w14:textId="0FA9D788" w:rsidR="00DD5BDE" w:rsidRPr="008C5BCE" w:rsidRDefault="00170C3F" w:rsidP="00894279">
      <w:pPr>
        <w:pStyle w:val="Heading1"/>
        <w:numPr>
          <w:ilvl w:val="0"/>
          <w:numId w:val="0"/>
        </w:numPr>
        <w:spacing w:before="0" w:after="120" w:line="240" w:lineRule="auto"/>
        <w:rPr>
          <w:b/>
        </w:rPr>
      </w:pPr>
      <w:bookmarkStart w:id="83" w:name="_Toc41471063"/>
      <w:r>
        <w:rPr>
          <w:b/>
        </w:rPr>
        <w:lastRenderedPageBreak/>
        <w:t>Ph</w:t>
      </w:r>
      <w:r>
        <w:rPr>
          <w:rFonts w:ascii="Arial" w:hAnsi="Arial" w:cs="Arial"/>
          <w:b/>
        </w:rPr>
        <w:t>ần</w:t>
      </w:r>
      <w:r w:rsidR="00894279" w:rsidRPr="008C5BCE">
        <w:rPr>
          <w:b/>
        </w:rPr>
        <w:t xml:space="preserve"> 3: </w:t>
      </w:r>
      <w:r>
        <w:rPr>
          <w:b/>
        </w:rPr>
        <w:t>S</w:t>
      </w:r>
      <w:r>
        <w:rPr>
          <w:rFonts w:ascii="Arial" w:hAnsi="Arial" w:cs="Arial"/>
          <w:b/>
          <w:lang w:val="vi-VN"/>
        </w:rPr>
        <w:t>ử dụng các chủ đề và tài liệu</w:t>
      </w:r>
      <w:bookmarkEnd w:id="83"/>
      <w:r>
        <w:rPr>
          <w:rFonts w:ascii="Arial" w:hAnsi="Arial" w:cs="Arial"/>
          <w:b/>
          <w:lang w:val="vi-VN"/>
        </w:rPr>
        <w:t xml:space="preserve"> </w:t>
      </w:r>
      <w:bookmarkEnd w:id="78"/>
      <w:bookmarkEnd w:id="79"/>
      <w:bookmarkEnd w:id="80"/>
      <w:bookmarkEnd w:id="81"/>
      <w:bookmarkEnd w:id="82"/>
    </w:p>
    <w:p w14:paraId="78B6D9C2" w14:textId="77777777" w:rsidR="00E95D97" w:rsidRPr="008C5BCE" w:rsidRDefault="00E95D97" w:rsidP="00CB0FE1">
      <w:pPr>
        <w:pStyle w:val="ListParagraph"/>
        <w:keepNext/>
        <w:keepLines/>
        <w:numPr>
          <w:ilvl w:val="0"/>
          <w:numId w:val="11"/>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84" w:name="_Toc16259761"/>
      <w:bookmarkStart w:id="85" w:name="_Toc20599566"/>
      <w:bookmarkStart w:id="86" w:name="_Toc41470536"/>
      <w:bookmarkStart w:id="87" w:name="_Toc41470736"/>
      <w:bookmarkStart w:id="88" w:name="_Toc41471064"/>
      <w:bookmarkStart w:id="89" w:name="_Toc14700290"/>
      <w:bookmarkStart w:id="90" w:name="_Toc15316107"/>
      <w:bookmarkStart w:id="91" w:name="_Toc15317190"/>
      <w:bookmarkStart w:id="92" w:name="_Toc15317253"/>
      <w:bookmarkStart w:id="93" w:name="_Toc15317316"/>
      <w:bookmarkEnd w:id="84"/>
      <w:bookmarkEnd w:id="85"/>
      <w:bookmarkEnd w:id="86"/>
      <w:bookmarkEnd w:id="87"/>
      <w:bookmarkEnd w:id="88"/>
    </w:p>
    <w:p w14:paraId="65200D1C" w14:textId="77777777" w:rsidR="00E95D97" w:rsidRPr="008C5BCE" w:rsidRDefault="00E95D97" w:rsidP="00CB0FE1">
      <w:pPr>
        <w:pStyle w:val="ListParagraph"/>
        <w:keepNext/>
        <w:keepLines/>
        <w:numPr>
          <w:ilvl w:val="0"/>
          <w:numId w:val="11"/>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94" w:name="_Toc16259762"/>
      <w:bookmarkStart w:id="95" w:name="_Toc20599567"/>
      <w:bookmarkStart w:id="96" w:name="_Toc41470537"/>
      <w:bookmarkStart w:id="97" w:name="_Toc41470737"/>
      <w:bookmarkStart w:id="98" w:name="_Toc41471065"/>
      <w:bookmarkEnd w:id="94"/>
      <w:bookmarkEnd w:id="95"/>
      <w:bookmarkEnd w:id="96"/>
      <w:bookmarkEnd w:id="97"/>
      <w:bookmarkEnd w:id="98"/>
    </w:p>
    <w:p w14:paraId="3B37DEA7" w14:textId="2E148635" w:rsidR="00DD5BDE" w:rsidRPr="008C5BCE" w:rsidRDefault="0079770A" w:rsidP="00CB0FE1">
      <w:pPr>
        <w:pStyle w:val="Heading2"/>
        <w:numPr>
          <w:ilvl w:val="1"/>
          <w:numId w:val="13"/>
        </w:numPr>
        <w:spacing w:before="0" w:beforeAutospacing="0" w:after="120" w:afterAutospacing="0"/>
        <w:rPr>
          <w:b/>
        </w:rPr>
      </w:pPr>
      <w:bookmarkStart w:id="99" w:name="_Toc41471066"/>
      <w:bookmarkEnd w:id="89"/>
      <w:bookmarkEnd w:id="90"/>
      <w:bookmarkEnd w:id="91"/>
      <w:bookmarkEnd w:id="92"/>
      <w:bookmarkEnd w:id="93"/>
      <w:r>
        <w:rPr>
          <w:b/>
          <w:color w:val="auto"/>
        </w:rPr>
        <w:t>Nguyên t</w:t>
      </w:r>
      <w:r>
        <w:rPr>
          <w:rFonts w:ascii="Arial" w:hAnsi="Arial" w:cs="Arial"/>
          <w:b/>
          <w:color w:val="auto"/>
        </w:rPr>
        <w:t>ắc học tập</w:t>
      </w:r>
      <w:bookmarkEnd w:id="99"/>
    </w:p>
    <w:p w14:paraId="1B2EE504" w14:textId="7AD49807" w:rsidR="005F3769" w:rsidRDefault="005F3769" w:rsidP="005F3769">
      <w:pPr>
        <w:spacing w:after="120" w:line="240" w:lineRule="auto"/>
      </w:pPr>
      <w:r>
        <w:t xml:space="preserve">Dự </w:t>
      </w:r>
      <w:proofErr w:type="gramStart"/>
      <w:r>
        <w:t>án</w:t>
      </w:r>
      <w:proofErr w:type="gramEnd"/>
      <w:r>
        <w:t xml:space="preserve"> đã xác định một số nguyên tắc được coi là thiết yếu để đạt được mục tiêu của nó. Những nguyên tắc này đã được áp dụng bởi nhóm phát triển các kế hoạch bài học. </w:t>
      </w:r>
      <w:r w:rsidR="00854A3A">
        <w:t xml:space="preserve">Việc </w:t>
      </w:r>
      <w:r w:rsidR="00857B05">
        <w:t>giáo viên</w:t>
      </w:r>
      <w:r>
        <w:t xml:space="preserve"> </w:t>
      </w:r>
      <w:r w:rsidR="00854A3A">
        <w:t>có thể điều</w:t>
      </w:r>
      <w:r>
        <w:t xml:space="preserve"> chỉnh</w:t>
      </w:r>
      <w:r w:rsidR="00854A3A">
        <w:t xml:space="preserve"> để sử dụng</w:t>
      </w:r>
      <w:r>
        <w:t xml:space="preserve"> các bài học</w:t>
      </w:r>
      <w:r w:rsidR="00854A3A">
        <w:t xml:space="preserve"> cho phù hợp</w:t>
      </w:r>
      <w:r>
        <w:t xml:space="preserve"> cũng được khuyế</w:t>
      </w:r>
      <w:r w:rsidR="00854A3A">
        <w:t>n khích</w:t>
      </w:r>
      <w:r>
        <w:t>.</w:t>
      </w:r>
    </w:p>
    <w:p w14:paraId="711495FA" w14:textId="064B6EAC" w:rsidR="005F3769" w:rsidRPr="00B07EB8" w:rsidRDefault="00B8468E" w:rsidP="005F3769">
      <w:pPr>
        <w:spacing w:after="120" w:line="240" w:lineRule="auto"/>
        <w:rPr>
          <w:b/>
        </w:rPr>
      </w:pPr>
      <w:r>
        <w:rPr>
          <w:b/>
        </w:rPr>
        <w:t>Các n</w:t>
      </w:r>
      <w:r w:rsidR="005F3769" w:rsidRPr="00B07EB8">
        <w:rPr>
          <w:b/>
        </w:rPr>
        <w:t>guồn</w:t>
      </w:r>
      <w:r>
        <w:rPr>
          <w:b/>
        </w:rPr>
        <w:t xml:space="preserve"> tài liệu</w:t>
      </w:r>
      <w:r w:rsidR="00BC2E92">
        <w:rPr>
          <w:b/>
        </w:rPr>
        <w:t xml:space="preserve"> </w:t>
      </w:r>
      <w:r w:rsidR="00BC7341">
        <w:rPr>
          <w:b/>
        </w:rPr>
        <w:t>gốc</w:t>
      </w:r>
      <w:r w:rsidR="005F3769" w:rsidRPr="00B07EB8">
        <w:rPr>
          <w:b/>
        </w:rPr>
        <w:t>, nhiều định dạng</w:t>
      </w:r>
    </w:p>
    <w:p w14:paraId="3DCA9B9F" w14:textId="4A0341D5" w:rsidR="005F3769" w:rsidRDefault="009C42AD" w:rsidP="005F3769">
      <w:pPr>
        <w:spacing w:after="120" w:line="240" w:lineRule="auto"/>
      </w:pPr>
      <w:r>
        <w:t>Các b</w:t>
      </w:r>
      <w:r w:rsidR="005F3769">
        <w:t>ài học ít chú trọng đến nội dung</w:t>
      </w:r>
      <w:r w:rsidR="005D1668">
        <w:t xml:space="preserve"> mang tính ‘mệnh lệnh’</w:t>
      </w:r>
      <w:r w:rsidR="005F3769">
        <w:t xml:space="preserve"> giống nh</w:t>
      </w:r>
      <w:r w:rsidR="00C77786">
        <w:t xml:space="preserve">ư sách giáo khoa. Thay vào đó, </w:t>
      </w:r>
      <w:r w:rsidR="00F8212A">
        <w:t xml:space="preserve">chúng được cố gắng tập hợp </w:t>
      </w:r>
      <w:r w:rsidR="00B10827">
        <w:t>từ</w:t>
      </w:r>
      <w:r w:rsidR="005F3769">
        <w:t xml:space="preserve"> nhiều nguồn</w:t>
      </w:r>
      <w:r w:rsidR="00B10827">
        <w:t xml:space="preserve"> tài liệu khác nhau</w:t>
      </w:r>
      <w:r w:rsidR="005A562F">
        <w:t xml:space="preserve">. Ở bất kỳ phần nào </w:t>
      </w:r>
      <w:r w:rsidR="005F3769">
        <w:t>có thể</w:t>
      </w:r>
      <w:r w:rsidR="00C77786">
        <w:t xml:space="preserve"> trong tài liệu</w:t>
      </w:r>
      <w:r w:rsidR="00F8212A">
        <w:t xml:space="preserve">, các bài học được </w:t>
      </w:r>
      <w:r w:rsidR="005F3769">
        <w:t>kết hợp</w:t>
      </w:r>
      <w:r w:rsidR="00F8212A">
        <w:t xml:space="preserve"> với</w:t>
      </w:r>
      <w:r w:rsidR="005F3769">
        <w:t xml:space="preserve"> các tài liệu chính, bao gồm các nguồn</w:t>
      </w:r>
      <w:r w:rsidR="00C77786">
        <w:t xml:space="preserve"> tài liệu</w:t>
      </w:r>
      <w:r w:rsidR="005F3769">
        <w:t xml:space="preserve"> phi văn bản như hình ảnh, </w:t>
      </w:r>
      <w:r w:rsidR="00F8212A">
        <w:t xml:space="preserve">các phiên </w:t>
      </w:r>
      <w:r w:rsidR="005F3769">
        <w:t>bản ghi âm, nghệ thuật và kiến ​​trúc.</w:t>
      </w:r>
    </w:p>
    <w:p w14:paraId="20C0E9B9" w14:textId="77777777" w:rsidR="005F3769" w:rsidRPr="00B07EB8" w:rsidRDefault="005F3769" w:rsidP="005F3769">
      <w:pPr>
        <w:spacing w:after="120" w:line="240" w:lineRule="auto"/>
        <w:rPr>
          <w:b/>
        </w:rPr>
      </w:pPr>
      <w:r w:rsidRPr="00B07EB8">
        <w:rPr>
          <w:b/>
        </w:rPr>
        <w:t>Nhiều quan điểm</w:t>
      </w:r>
    </w:p>
    <w:p w14:paraId="23D31236" w14:textId="4EF90A1F" w:rsidR="005F3769" w:rsidRDefault="005F3769" w:rsidP="005F3769">
      <w:pPr>
        <w:spacing w:after="120" w:line="240" w:lineRule="auto"/>
      </w:pPr>
      <w:r>
        <w:t xml:space="preserve">Đặc biệt là khi xử lý các vấn đề gây tranh cãi, </w:t>
      </w:r>
      <w:r w:rsidR="00F206C7">
        <w:t xml:space="preserve">các </w:t>
      </w:r>
      <w:r>
        <w:t xml:space="preserve">bài học </w:t>
      </w:r>
      <w:r w:rsidR="00F206C7">
        <w:t xml:space="preserve">cố gắng không đi từ </w:t>
      </w:r>
      <w:r>
        <w:t>một câu chuyện kể về người chiến thắ</w:t>
      </w:r>
      <w:r w:rsidR="00F206C7">
        <w:t>ng. Thay vào đó, chúng</w:t>
      </w:r>
      <w:r>
        <w:t xml:space="preserve"> nhấn mạnh các yêu cầu, lợi ích và bối cảnh khác nhau. Về một điểm liên quan, học sinh không cần phải đồng ý với tất cả các quan điể</w:t>
      </w:r>
      <w:r w:rsidR="00F206C7">
        <w:t>m hay cách diễn giải</w:t>
      </w:r>
      <w:r>
        <w:t xml:space="preserve">, nhưng </w:t>
      </w:r>
      <w:r w:rsidR="00857B05">
        <w:t>giáo viên</w:t>
      </w:r>
      <w:r>
        <w:t xml:space="preserve"> nên trau dồi cho học sinh khả năng đồng cảm vớ</w:t>
      </w:r>
      <w:r w:rsidR="00F206C7">
        <w:t>i các lập trường</w:t>
      </w:r>
      <w:r>
        <w:t xml:space="preserve"> khác nhau, ngay cả khi họ không đồng ý vớ</w:t>
      </w:r>
      <w:r w:rsidR="00F206C7">
        <w:t>i chúng</w:t>
      </w:r>
      <w:r>
        <w:t xml:space="preserve">. Cùng quan điểm, </w:t>
      </w:r>
      <w:r w:rsidR="00F206C7">
        <w:t xml:space="preserve">học </w:t>
      </w:r>
      <w:r>
        <w:t xml:space="preserve">sinh sẽ có thể hiểu được mỗi </w:t>
      </w:r>
      <w:r w:rsidR="00B560B0">
        <w:t xml:space="preserve">tác nhân </w:t>
      </w:r>
      <w:r>
        <w:t>lịch sử đến từ đâu và nắm bắt được chuỗi sự kiện dẫn đến nhữ</w:t>
      </w:r>
      <w:r w:rsidR="00B560B0">
        <w:t>ng quan điểm</w:t>
      </w:r>
      <w:r>
        <w:t xml:space="preserve"> như vậy.</w:t>
      </w:r>
    </w:p>
    <w:p w14:paraId="736E5757" w14:textId="77777777" w:rsidR="005F3769" w:rsidRPr="00B07EB8" w:rsidRDefault="005F3769" w:rsidP="005F3769">
      <w:pPr>
        <w:spacing w:after="120" w:line="240" w:lineRule="auto"/>
        <w:rPr>
          <w:b/>
        </w:rPr>
      </w:pPr>
      <w:r w:rsidRPr="00B07EB8">
        <w:rPr>
          <w:b/>
        </w:rPr>
        <w:t xml:space="preserve">Phạm </w:t>
      </w:r>
      <w:proofErr w:type="gramStart"/>
      <w:r w:rsidRPr="00B07EB8">
        <w:rPr>
          <w:b/>
        </w:rPr>
        <w:t>vi</w:t>
      </w:r>
      <w:proofErr w:type="gramEnd"/>
      <w:r w:rsidRPr="00B07EB8">
        <w:rPr>
          <w:b/>
        </w:rPr>
        <w:t xml:space="preserve"> khu vực / đa quốc gia</w:t>
      </w:r>
    </w:p>
    <w:p w14:paraId="6B198782" w14:textId="2B8FD011" w:rsidR="005F3769" w:rsidRDefault="005F3769" w:rsidP="005F3769">
      <w:pPr>
        <w:spacing w:after="120" w:line="240" w:lineRule="auto"/>
      </w:pPr>
      <w:r>
        <w:t xml:space="preserve">Tất cả các </w:t>
      </w:r>
      <w:r w:rsidR="000B17FA">
        <w:t>chủ đề đều mang đến</w:t>
      </w:r>
      <w:r>
        <w:t xml:space="preserve"> một quan điểm</w:t>
      </w:r>
      <w:r w:rsidR="000B17FA">
        <w:t xml:space="preserve"> của</w:t>
      </w:r>
      <w:r>
        <w:t xml:space="preserve"> tiểu vùng hoặc liên văn hóa. </w:t>
      </w:r>
      <w:r w:rsidR="000B17FA">
        <w:t xml:space="preserve">Các chủ đề </w:t>
      </w:r>
      <w:r>
        <w:t>và bài học sử dụng các ví dụ từ các khu vực địa lý hoặc văn hóa đa dạng</w:t>
      </w:r>
      <w:r w:rsidR="000B17FA">
        <w:t xml:space="preserve"> càng nhiều càng tốt. Chúng</w:t>
      </w:r>
      <w:r>
        <w:t xml:space="preserve"> nhằm mục đích làm nổi bật những điểm tương đồng, chẳng hạn như những trải nghiệm chung, mà không che đậy sự khác biệt.</w:t>
      </w:r>
    </w:p>
    <w:p w14:paraId="0ADD8656" w14:textId="49547C38" w:rsidR="005F3769" w:rsidRPr="00041B9A" w:rsidRDefault="005F3769" w:rsidP="005F3769">
      <w:pPr>
        <w:spacing w:after="120" w:line="240" w:lineRule="auto"/>
      </w:pPr>
      <w:r>
        <w:t>Các bài học nhấn mạnh giá trị của sự thống nhất trong đa dạng, hoặc đa dạng vă</w:t>
      </w:r>
      <w:r w:rsidR="000B17FA">
        <w:t>n hóa. Chúng</w:t>
      </w:r>
      <w:r>
        <w:t xml:space="preserve"> đưa </w:t>
      </w:r>
      <w:r w:rsidR="000B17FA">
        <w:t xml:space="preserve">học </w:t>
      </w:r>
      <w:r>
        <w:t>sinh đến các mối quan hệ đa chiều vượt ra ngoài sự đối nghịch giữa các quốc gia hoặc dân tộc, như thường thấy trong việc giảng dạy lịch sử chiến tranh. Thay vào đó, các tài liệu cho thấy các khía cạnh khác của các mối quan hệ, chẳng hạn như hợp tác, thương mại, đàm phán và cùng tồn tại, giữa các dân tộc, nhà nước và các nền văn hóa khác nhau.</w:t>
      </w:r>
    </w:p>
    <w:p w14:paraId="17F4D3C1" w14:textId="4B236007" w:rsidR="004704FF" w:rsidRDefault="004704FF" w:rsidP="004704FF">
      <w:pPr>
        <w:spacing w:after="120" w:line="240" w:lineRule="auto"/>
      </w:pPr>
      <w:r>
        <w:t>Khi thích hợ</w:t>
      </w:r>
      <w:r w:rsidR="00FD5C68">
        <w:t>p, chúng</w:t>
      </w:r>
      <w:r>
        <w:t xml:space="preserve"> nêu bật các mối quan hệ vượt ra ngoài biên giới nhà nước hiện đại và không áp đặt biên giới địa chính trị hiện tại lên địa chính trị trong quá khứ.</w:t>
      </w:r>
    </w:p>
    <w:p w14:paraId="2577C287" w14:textId="1F633938" w:rsidR="004704FF" w:rsidRDefault="004704FF" w:rsidP="004704FF">
      <w:pPr>
        <w:spacing w:after="120" w:line="240" w:lineRule="auto"/>
      </w:pPr>
      <w:r>
        <w:t>Một số bài học sử dụng các ví dụ hoặc nghiên cứu trường hợp từ một quốc gia cụ thể</w:t>
      </w:r>
      <w:r w:rsidR="00FD5C68">
        <w:t xml:space="preserve">. </w:t>
      </w:r>
      <w:r w:rsidR="00857B05">
        <w:t>Giáo viên</w:t>
      </w:r>
      <w:r w:rsidR="00FD5C68">
        <w:t xml:space="preserve"> ở</w:t>
      </w:r>
      <w:r>
        <w:t xml:space="preserve"> các quốc gia khác có thể không liên quan trực tiếp đến các bài học cụ thể này. Tuy nhiên, họ được khuyến khích so sánh một chủ đề tương tự ở nước họ với chủ đề được đề xuất thay vì chỉ thay thế ví dụ được cung cấp.</w:t>
      </w:r>
    </w:p>
    <w:p w14:paraId="4C26F6AA" w14:textId="6D83E414" w:rsidR="00CB7145" w:rsidRPr="00CB7145" w:rsidRDefault="00CB7145" w:rsidP="00CB7145">
      <w:pPr>
        <w:spacing w:after="120" w:line="240" w:lineRule="auto"/>
        <w:jc w:val="left"/>
        <w:rPr>
          <w:b/>
        </w:rPr>
      </w:pPr>
      <w:r w:rsidRPr="00CB7145">
        <w:rPr>
          <w:b/>
        </w:rPr>
        <w:t xml:space="preserve">Cân bằng giữa các quan điểm từ </w:t>
      </w:r>
      <w:r w:rsidR="005A3A0F">
        <w:rPr>
          <w:b/>
        </w:rPr>
        <w:t xml:space="preserve">dưới lên </w:t>
      </w:r>
      <w:r w:rsidRPr="00CB7145">
        <w:rPr>
          <w:b/>
        </w:rPr>
        <w:t>và từ trên xuống</w:t>
      </w:r>
    </w:p>
    <w:p w14:paraId="110684FF" w14:textId="53171216" w:rsidR="00F07076" w:rsidRDefault="00CB7145" w:rsidP="00CB7145">
      <w:pPr>
        <w:spacing w:after="120" w:line="240" w:lineRule="auto"/>
        <w:jc w:val="left"/>
      </w:pPr>
      <w:r w:rsidRPr="00CB7145">
        <w:t xml:space="preserve">Bất cứ khi nào có thể, nội dung của các </w:t>
      </w:r>
      <w:r w:rsidR="005A3A0F">
        <w:t xml:space="preserve">chủ đề </w:t>
      </w:r>
      <w:r w:rsidRPr="00CB7145">
        <w:t>vượt ra ngoài khuôn khổ</w:t>
      </w:r>
      <w:r w:rsidR="005A3A0F">
        <w:t xml:space="preserve"> quốc gia-đến-quốc gia</w:t>
      </w:r>
      <w:r w:rsidRPr="00CB7145">
        <w:t xml:space="preserve"> hoặc</w:t>
      </w:r>
      <w:r w:rsidR="005A3A0F">
        <w:t xml:space="preserve"> đẳng cấp-đến-đẳng cấp </w:t>
      </w:r>
      <w:r w:rsidRPr="00CB7145">
        <w:t>, thay vào đó</w:t>
      </w:r>
      <w:r w:rsidR="00C0104B">
        <w:t xml:space="preserve">, để </w:t>
      </w:r>
      <w:r w:rsidRPr="00CB7145">
        <w:t>công bằng, nếu không</w:t>
      </w:r>
      <w:r w:rsidR="00C0104B">
        <w:t xml:space="preserve"> hơn thì</w:t>
      </w:r>
      <w:r w:rsidRPr="00CB7145">
        <w:t xml:space="preserve">, chú ý đến cuộc sống hàng ngày, vào 'lịch sử nhân dân', hoặc 'lịch sử từ bên dưới.' </w:t>
      </w:r>
      <w:r w:rsidR="00C0104B">
        <w:t xml:space="preserve">Điều này bao gồm </w:t>
      </w:r>
      <w:r w:rsidRPr="00CB7145">
        <w:t xml:space="preserve">các tài liệu có thể không phải là "lịch sử" theo nghĩa chặt chẽ nhất (nghĩa là với ghi chép </w:t>
      </w:r>
      <w:r w:rsidR="00594E3C">
        <w:t xml:space="preserve">bằng </w:t>
      </w:r>
      <w:r w:rsidRPr="00CB7145">
        <w:t xml:space="preserve">văn bản), nhưng kiến thức và "lịch sử" được truyền lại, hoặc được </w:t>
      </w:r>
      <w:r w:rsidR="002402C8">
        <w:t xml:space="preserve">gắn vào </w:t>
      </w:r>
      <w:r w:rsidRPr="00CB7145">
        <w:t>trong các nghi lễ, lịch sử truyền miệng, thần thoại, truyện, truyề</w:t>
      </w:r>
      <w:r w:rsidR="001070DC">
        <w:t>n thuyết</w:t>
      </w:r>
      <w:r w:rsidRPr="00CB7145">
        <w:t>, v.v. được sử dụ</w:t>
      </w:r>
      <w:r w:rsidR="002402C8">
        <w:t xml:space="preserve">ng. Tuy vậy, </w:t>
      </w:r>
      <w:r w:rsidRPr="00CB7145">
        <w:t>những nguồn</w:t>
      </w:r>
      <w:r w:rsidR="00CB1E6C">
        <w:t xml:space="preserve"> tài liệu</w:t>
      </w:r>
      <w:r w:rsidRPr="00CB7145">
        <w:t xml:space="preserve"> này cần được </w:t>
      </w:r>
      <w:r w:rsidR="00CB1E6C">
        <w:t xml:space="preserve">sử dụng </w:t>
      </w:r>
      <w:r w:rsidRPr="00CB7145">
        <w:t>cẩn thận và</w:t>
      </w:r>
      <w:r w:rsidR="00CB1E6C">
        <w:t xml:space="preserve"> cần</w:t>
      </w:r>
      <w:r w:rsidRPr="00CB7145">
        <w:t xml:space="preserve"> được</w:t>
      </w:r>
      <w:r w:rsidR="002402C8">
        <w:t xml:space="preserve"> đặt vào</w:t>
      </w:r>
      <w:r w:rsidRPr="00CB7145">
        <w:t xml:space="preserve"> bối cảnh đúng cách.</w:t>
      </w:r>
    </w:p>
    <w:p w14:paraId="371DC44A" w14:textId="77777777" w:rsidR="0069404C" w:rsidRDefault="0069404C" w:rsidP="00CB7145">
      <w:pPr>
        <w:spacing w:after="120" w:line="240" w:lineRule="auto"/>
        <w:jc w:val="left"/>
      </w:pPr>
    </w:p>
    <w:p w14:paraId="72321058" w14:textId="77777777" w:rsidR="00033093" w:rsidRPr="00033093" w:rsidRDefault="00033093" w:rsidP="00033093">
      <w:pPr>
        <w:spacing w:after="120" w:line="240" w:lineRule="auto"/>
        <w:jc w:val="left"/>
        <w:rPr>
          <w:b/>
        </w:rPr>
      </w:pPr>
      <w:r w:rsidRPr="00033093">
        <w:rPr>
          <w:b/>
        </w:rPr>
        <w:lastRenderedPageBreak/>
        <w:t>Sự tham gia của phụ huynh và cộng đồng</w:t>
      </w:r>
    </w:p>
    <w:p w14:paraId="05A9E4AD" w14:textId="6F007E55" w:rsidR="00033093" w:rsidRDefault="00033093" w:rsidP="00033093">
      <w:pPr>
        <w:spacing w:after="120" w:line="240" w:lineRule="auto"/>
        <w:jc w:val="left"/>
      </w:pPr>
      <w:r>
        <w:t>Một số bài học gợi ý các hoạt động liên quan đến cộng đồng học sinh cũng như phụ huynh của họ,</w:t>
      </w:r>
      <w:r w:rsidR="001E28AF">
        <w:t xml:space="preserve"> hoặc</w:t>
      </w:r>
      <w:r>
        <w:t xml:space="preserve"> như là một hoạt động trong lớp hoặc thường xuyên hơn như là một phần của công việc khuyến nông. Tương tác hàng ngày với mọi người trong cộng đồng là một cách tích cực để nâng cao kinh nghiệm và sáng tạo của </w:t>
      </w:r>
      <w:r w:rsidR="001E28AF">
        <w:t>học sinh</w:t>
      </w:r>
      <w:r>
        <w:t xml:space="preserve">, và để chứng minh rằng lịch sử không tách rời khỏi cuộc sống hiện tại của họ. Nó cũng cho phép mở rộng </w:t>
      </w:r>
      <w:r w:rsidR="0062366A">
        <w:t xml:space="preserve">các </w:t>
      </w:r>
      <w:r>
        <w:t>quan điểm củ</w:t>
      </w:r>
      <w:r w:rsidR="001265EE">
        <w:t xml:space="preserve">a phụ huynh </w:t>
      </w:r>
      <w:r>
        <w:t>về lịch sử.</w:t>
      </w:r>
    </w:p>
    <w:p w14:paraId="61B6791E" w14:textId="77777777" w:rsidR="00033093" w:rsidRPr="00033093" w:rsidRDefault="00033093" w:rsidP="00033093">
      <w:pPr>
        <w:spacing w:after="120" w:line="240" w:lineRule="auto"/>
        <w:jc w:val="left"/>
        <w:rPr>
          <w:b/>
        </w:rPr>
      </w:pPr>
      <w:r w:rsidRPr="00033093">
        <w:rPr>
          <w:b/>
        </w:rPr>
        <w:t>Thu hút các chủ đề, nội dung và kinh nghiệm học tập</w:t>
      </w:r>
    </w:p>
    <w:p w14:paraId="30515D8C" w14:textId="569DB80E" w:rsidR="00033093" w:rsidRDefault="00B70771" w:rsidP="00033093">
      <w:pPr>
        <w:spacing w:after="120" w:line="240" w:lineRule="auto"/>
        <w:jc w:val="left"/>
      </w:pPr>
      <w:r>
        <w:t>C</w:t>
      </w:r>
      <w:r w:rsidR="00033093">
        <w:t xml:space="preserve">ác tài liệu lịch sử phải sinh động và phù hợp với </w:t>
      </w:r>
      <w:r>
        <w:t xml:space="preserve">học </w:t>
      </w:r>
      <w:r w:rsidR="00033093">
        <w:t xml:space="preserve">sinh </w:t>
      </w:r>
      <w:r>
        <w:t>càng nhiều càng tốt</w:t>
      </w:r>
      <w:r w:rsidR="00033093">
        <w:t xml:space="preserve">, không chỉ là một danh sách các sự kiện và ngày tháng. Các bài học cho thấy một loạt các phương pháp sư phạm </w:t>
      </w:r>
      <w:r>
        <w:t xml:space="preserve">về </w:t>
      </w:r>
      <w:r w:rsidR="00033093">
        <w:t>học tập tích cực khuyến khích</w:t>
      </w:r>
      <w:r w:rsidR="00940D20">
        <w:t xml:space="preserve"> học</w:t>
      </w:r>
      <w:r w:rsidR="00033093">
        <w:t xml:space="preserve"> sinh nghiên cứu, phân tích và bày tỏ ý kiến của họ hơn là</w:t>
      </w:r>
      <w:r>
        <w:t xml:space="preserve"> chỉ</w:t>
      </w:r>
      <w:r w:rsidR="00033093">
        <w:t xml:space="preserve"> ghi nhớ.</w:t>
      </w:r>
    </w:p>
    <w:p w14:paraId="468166D5" w14:textId="4D76DE63" w:rsidR="00033093" w:rsidRDefault="00033093" w:rsidP="00A91F01">
      <w:pPr>
        <w:pStyle w:val="Heading2"/>
        <w:numPr>
          <w:ilvl w:val="0"/>
          <w:numId w:val="0"/>
        </w:numPr>
        <w:spacing w:before="0" w:beforeAutospacing="0" w:after="120" w:afterAutospacing="0"/>
        <w:rPr>
          <w:b/>
          <w:color w:val="auto"/>
        </w:rPr>
      </w:pPr>
      <w:bookmarkStart w:id="100" w:name="_Toc14700291"/>
      <w:bookmarkStart w:id="101" w:name="_Toc15316108"/>
      <w:bookmarkStart w:id="102" w:name="_Toc15317191"/>
      <w:bookmarkStart w:id="103" w:name="_Toc15317254"/>
      <w:bookmarkStart w:id="104" w:name="_Toc15317317"/>
    </w:p>
    <w:p w14:paraId="483BFEC9" w14:textId="6E94FD83" w:rsidR="00DD5BDE" w:rsidRPr="006C7724" w:rsidRDefault="009F6853" w:rsidP="00A91F01">
      <w:pPr>
        <w:pStyle w:val="Heading2"/>
        <w:numPr>
          <w:ilvl w:val="0"/>
          <w:numId w:val="0"/>
        </w:numPr>
        <w:spacing w:before="0" w:beforeAutospacing="0" w:after="120" w:afterAutospacing="0"/>
        <w:rPr>
          <w:b/>
          <w:lang w:val="en-US"/>
        </w:rPr>
      </w:pPr>
      <w:bookmarkStart w:id="105" w:name="_Toc41471067"/>
      <w:r w:rsidRPr="008C5BCE">
        <w:rPr>
          <w:b/>
          <w:color w:val="auto"/>
        </w:rPr>
        <w:t xml:space="preserve">3.2 </w:t>
      </w:r>
      <w:r w:rsidR="00160103">
        <w:rPr>
          <w:b/>
          <w:color w:val="auto"/>
        </w:rPr>
        <w:t>S</w:t>
      </w:r>
      <w:r w:rsidR="00160103">
        <w:rPr>
          <w:rFonts w:ascii="Arial" w:hAnsi="Arial" w:cs="Arial"/>
          <w:b/>
          <w:color w:val="auto"/>
          <w:lang w:val="vi-VN"/>
        </w:rPr>
        <w:t>ử dụng tài liệu trong những bối cảnh khác nhau</w:t>
      </w:r>
      <w:bookmarkEnd w:id="105"/>
      <w:r w:rsidR="00160103">
        <w:rPr>
          <w:rFonts w:ascii="Arial" w:hAnsi="Arial" w:cs="Arial"/>
          <w:b/>
          <w:color w:val="auto"/>
          <w:lang w:val="vi-VN"/>
        </w:rPr>
        <w:t xml:space="preserve"> </w:t>
      </w:r>
      <w:bookmarkEnd w:id="100"/>
      <w:bookmarkEnd w:id="101"/>
      <w:bookmarkEnd w:id="102"/>
      <w:bookmarkEnd w:id="103"/>
      <w:bookmarkEnd w:id="104"/>
    </w:p>
    <w:p w14:paraId="3DA77B3F" w14:textId="51B65DA8" w:rsidR="006C7724" w:rsidRDefault="006C7724" w:rsidP="006C7724">
      <w:pPr>
        <w:spacing w:after="120" w:line="240" w:lineRule="auto"/>
      </w:pPr>
      <w:r>
        <w:t xml:space="preserve">Các bài học </w:t>
      </w:r>
      <w:r w:rsidR="005B45F9">
        <w:t>Lịch sử Chung</w:t>
      </w:r>
      <w:r w:rsidR="00231334">
        <w:t xml:space="preserve"> </w:t>
      </w:r>
      <w:r>
        <w:t>có thể được sử dụng một cách linh hoạt và sáng tạo. Mặc dù ban đầ</w:t>
      </w:r>
      <w:r w:rsidR="008866B5">
        <w:t xml:space="preserve">u chúng </w:t>
      </w:r>
      <w:r w:rsidR="00AC4135">
        <w:t>nhằm</w:t>
      </w:r>
      <w:r w:rsidR="008866B5">
        <w:t xml:space="preserve"> mụ</w:t>
      </w:r>
      <w:r w:rsidR="00E244A0">
        <w:t>c tiêu</w:t>
      </w:r>
      <w:r w:rsidR="008866B5">
        <w:t xml:space="preserve"> dành cho</w:t>
      </w:r>
      <w:r>
        <w:t xml:space="preserve"> các lớp học lịch sử và </w:t>
      </w:r>
      <w:r w:rsidR="00E44E99">
        <w:t xml:space="preserve">khoa học </w:t>
      </w:r>
      <w:r>
        <w:t xml:space="preserve">xã hội, </w:t>
      </w:r>
      <w:r w:rsidR="008866B5">
        <w:t xml:space="preserve">tuy nhiên </w:t>
      </w:r>
      <w:r>
        <w:t>chúng</w:t>
      </w:r>
      <w:r w:rsidR="008866B5">
        <w:t xml:space="preserve"> cũng</w:t>
      </w:r>
      <w:r>
        <w:t xml:space="preserve"> có thể </w:t>
      </w:r>
      <w:r w:rsidR="00E244A0">
        <w:t xml:space="preserve">được </w:t>
      </w:r>
      <w:r>
        <w:t>sử dụng</w:t>
      </w:r>
      <w:r w:rsidR="008866B5">
        <w:t xml:space="preserve"> </w:t>
      </w:r>
      <w:r>
        <w:t>trong các môn học khác như địa lý, ngôn ngữ, nghệ thuật, âm nhạc hoặc thể</w:t>
      </w:r>
      <w:r w:rsidR="00E31A9D">
        <w:t xml:space="preserve"> thao. Các bài học</w:t>
      </w:r>
      <w:r>
        <w:t xml:space="preserve"> có thể được</w:t>
      </w:r>
      <w:r w:rsidR="00E244A0">
        <w:t xml:space="preserve"> giảng</w:t>
      </w:r>
      <w:r>
        <w:t xml:space="preserve"> dạy như một chủ đề duy nhất hoặc là một phần của một chủ đề tích hợp. Chúng có thể được sử dụng trong chương trình giảng dạy đã được phê duyệt hoặc </w:t>
      </w:r>
      <w:r w:rsidR="00530680">
        <w:t xml:space="preserve">để </w:t>
      </w:r>
      <w:r>
        <w:t>làm phong phú thêm các hoạt động không chính thức ngoài giờ học.</w:t>
      </w:r>
    </w:p>
    <w:p w14:paraId="5D2FF108" w14:textId="3A30F5F5" w:rsidR="006C7724" w:rsidRDefault="00857B05" w:rsidP="006C7724">
      <w:pPr>
        <w:spacing w:after="120" w:line="240" w:lineRule="auto"/>
      </w:pPr>
      <w:r>
        <w:t>Giáo viên</w:t>
      </w:r>
      <w:r w:rsidR="006C7724">
        <w:t xml:space="preserve"> có thể chọn một hoặc một vài bài học, hoặc một </w:t>
      </w:r>
      <w:r w:rsidR="00530680">
        <w:t xml:space="preserve">chủ đề </w:t>
      </w:r>
      <w:r w:rsidR="006C7724">
        <w:t>hoàn chỉnh. Họ có thể bổ sung hoặc thay thế sách giáo khoa thông thường bằng nội dung</w:t>
      </w:r>
      <w:r w:rsidR="00530680">
        <w:t xml:space="preserve"> đã gợi ý</w:t>
      </w:r>
      <w:r w:rsidR="006C7724">
        <w:t>. Họ có thể điều chỉnh, tùy chỉnh, tăng hoặc giảm các mục tiêu, hoạt độ</w:t>
      </w:r>
      <w:r w:rsidR="00AE5D57">
        <w:t>ng, nguồn tài liệu</w:t>
      </w:r>
      <w:r w:rsidR="006C7724">
        <w:t xml:space="preserve"> và phương pháp đánh giá và công cụ </w:t>
      </w:r>
      <w:r w:rsidR="00AE5D57">
        <w:t xml:space="preserve">đã gợi ý </w:t>
      </w:r>
      <w:r w:rsidR="006C7724">
        <w:t>để phù hợp với chính sách, khung thời gian và các yếu tố khác của</w:t>
      </w:r>
      <w:r w:rsidR="00AE5D57">
        <w:t xml:space="preserve"> nhà</w:t>
      </w:r>
      <w:r w:rsidR="006C7724">
        <w:t xml:space="preserve"> trường.</w:t>
      </w:r>
    </w:p>
    <w:p w14:paraId="133EB53F" w14:textId="760E3217" w:rsidR="006C7724" w:rsidRDefault="006C7724" w:rsidP="006C7724">
      <w:pPr>
        <w:spacing w:after="120" w:line="240" w:lineRule="auto"/>
      </w:pPr>
      <w:r>
        <w:t xml:space="preserve">Thông điệp chính của Chương trình </w:t>
      </w:r>
      <w:r w:rsidR="005B45F9">
        <w:t>Lịch sử Chung</w:t>
      </w:r>
      <w:r>
        <w:t xml:space="preserve"> và Nguyên tắc học tập được trình bày trong hướng dẫn này sẽ cho phép </w:t>
      </w:r>
      <w:r w:rsidR="00857B05">
        <w:t>giáo viên</w:t>
      </w:r>
      <w:r>
        <w:t xml:space="preserve"> phát triển quyền sở hữu các tài liệ</w:t>
      </w:r>
      <w:r w:rsidR="00F20F1F">
        <w:t>u trong khi duy trì</w:t>
      </w:r>
      <w:r>
        <w:t xml:space="preserve"> mục tiêu chính của Dự </w:t>
      </w:r>
      <w:proofErr w:type="gramStart"/>
      <w:r>
        <w:t>án</w:t>
      </w:r>
      <w:proofErr w:type="gramEnd"/>
      <w:r>
        <w:t xml:space="preserve"> chính là thúc đẩy hòa bình, hiểu biết lẫn nhau và quyền công dân toàn cầu.</w:t>
      </w:r>
    </w:p>
    <w:p w14:paraId="326A88AB" w14:textId="67BBF698" w:rsidR="006C7724" w:rsidRPr="00041B9A" w:rsidRDefault="006C7724" w:rsidP="006C7724">
      <w:pPr>
        <w:spacing w:after="120" w:line="240" w:lineRule="auto"/>
        <w:rPr>
          <w:highlight w:val="white"/>
        </w:rPr>
      </w:pPr>
      <w:r>
        <w:t>Các bước thực hành được trình bày chi tiết trong phần về tích hợp các tài liệu trong chương trình giảng dạy (Phần 3.3).</w:t>
      </w:r>
    </w:p>
    <w:p w14:paraId="308AEC70" w14:textId="5796140B" w:rsidR="00DD5BDE" w:rsidRPr="00F07076" w:rsidRDefault="003765A4" w:rsidP="00A91F01">
      <w:pPr>
        <w:pBdr>
          <w:top w:val="single" w:sz="4" w:space="1" w:color="auto"/>
          <w:left w:val="single" w:sz="4" w:space="4" w:color="auto"/>
          <w:bottom w:val="single" w:sz="4" w:space="1" w:color="auto"/>
          <w:right w:val="single" w:sz="4" w:space="4" w:color="auto"/>
        </w:pBdr>
        <w:shd w:val="clear" w:color="auto" w:fill="FFFF00"/>
        <w:spacing w:after="120" w:line="240" w:lineRule="auto"/>
        <w:rPr>
          <w:i/>
          <w:iCs/>
          <w:highlight w:val="white"/>
        </w:rPr>
      </w:pPr>
      <w:r w:rsidRPr="003765A4">
        <w:rPr>
          <w:i/>
          <w:iCs/>
        </w:rPr>
        <w:t xml:space="preserve">Ở Malaysia, </w:t>
      </w:r>
      <w:r w:rsidR="00857B05">
        <w:rPr>
          <w:i/>
          <w:iCs/>
        </w:rPr>
        <w:t>giáo viên</w:t>
      </w:r>
      <w:r w:rsidRPr="003765A4">
        <w:rPr>
          <w:i/>
          <w:iCs/>
        </w:rPr>
        <w:t xml:space="preserve"> đã sử dụng các bài học </w:t>
      </w:r>
      <w:r w:rsidR="005B45F9">
        <w:rPr>
          <w:i/>
          <w:iCs/>
        </w:rPr>
        <w:t>Lịch sử Chung</w:t>
      </w:r>
      <w:r w:rsidR="00F20F1F">
        <w:rPr>
          <w:i/>
          <w:iCs/>
        </w:rPr>
        <w:t xml:space="preserve"> </w:t>
      </w:r>
      <w:r w:rsidRPr="003765A4">
        <w:rPr>
          <w:i/>
          <w:iCs/>
        </w:rPr>
        <w:t>trong một số môn học: lịch sử, địa lý, tiếng Anh và tiếng Malay. Điều này đã cho phép họ khai thác các chủ đề thú vị mặc dù những chủ đề này không được đưa vào chương trình Lịch sử</w:t>
      </w:r>
      <w:r w:rsidR="00F07076">
        <w:rPr>
          <w:i/>
          <w:iCs/>
        </w:rPr>
        <w:t xml:space="preserve"> </w:t>
      </w:r>
    </w:p>
    <w:p w14:paraId="15DAFA70" w14:textId="2BF0AEDD" w:rsidR="00DD5BDE" w:rsidRPr="009B7288" w:rsidRDefault="009F6853" w:rsidP="00A91F01">
      <w:pPr>
        <w:pStyle w:val="Heading3"/>
        <w:numPr>
          <w:ilvl w:val="0"/>
          <w:numId w:val="0"/>
        </w:numPr>
        <w:spacing w:before="0" w:after="120" w:line="240" w:lineRule="auto"/>
        <w:rPr>
          <w:sz w:val="22"/>
        </w:rPr>
      </w:pPr>
      <w:bookmarkStart w:id="106" w:name="_Toc14700292"/>
      <w:bookmarkStart w:id="107" w:name="_Toc15316109"/>
      <w:bookmarkStart w:id="108" w:name="_Toc15317192"/>
      <w:bookmarkStart w:id="109" w:name="_Toc15317255"/>
      <w:bookmarkStart w:id="110" w:name="_Toc15317318"/>
      <w:bookmarkStart w:id="111" w:name="_Toc41471068"/>
      <w:r w:rsidRPr="009B7288">
        <w:rPr>
          <w:sz w:val="22"/>
        </w:rPr>
        <w:t xml:space="preserve">3.2.1 </w:t>
      </w:r>
      <w:bookmarkEnd w:id="106"/>
      <w:bookmarkEnd w:id="107"/>
      <w:bookmarkEnd w:id="108"/>
      <w:bookmarkEnd w:id="109"/>
      <w:bookmarkEnd w:id="110"/>
      <w:r w:rsidR="008164A5">
        <w:rPr>
          <w:sz w:val="22"/>
        </w:rPr>
        <w:t>Chương trinh quốc gia</w:t>
      </w:r>
      <w:bookmarkEnd w:id="111"/>
    </w:p>
    <w:p w14:paraId="1DCCFD03" w14:textId="6F3E063A" w:rsidR="00DD5BDE" w:rsidRPr="00041B9A" w:rsidRDefault="006E1B00" w:rsidP="00A91F01">
      <w:pPr>
        <w:spacing w:after="120" w:line="240" w:lineRule="auto"/>
        <w:rPr>
          <w:highlight w:val="white"/>
        </w:rPr>
      </w:pPr>
      <w:r w:rsidRPr="006E1B00">
        <w:t xml:space="preserve">Trong một số trường hợp, </w:t>
      </w:r>
      <w:r w:rsidR="00857B05">
        <w:t>giáo viên</w:t>
      </w:r>
      <w:r w:rsidRPr="006E1B00">
        <w:t xml:space="preserve"> sẽ nhận thấy rằng một hoặc nhiều bài học </w:t>
      </w:r>
      <w:r w:rsidR="005B45F9">
        <w:t>Lịch sử Chung</w:t>
      </w:r>
      <w:r w:rsidR="00C362B0">
        <w:t xml:space="preserve"> </w:t>
      </w:r>
      <w:r w:rsidRPr="006E1B00">
        <w:t xml:space="preserve">có liên quan chặt chẽ với các chủ đề họ dạy. Các chủ đề như ASEAN hoặc </w:t>
      </w:r>
      <w:r w:rsidR="00C362B0" w:rsidRPr="006E1B00">
        <w:t xml:space="preserve">sự thống trị của </w:t>
      </w:r>
      <w:r w:rsidRPr="006E1B00">
        <w:t xml:space="preserve">châu Âu được đưa vào chương trình lịch sử quốc gia của tất cả hoặc hầu hết các nước Đông Nam Á. </w:t>
      </w:r>
      <w:r w:rsidR="00857B05">
        <w:t>Giáo viên</w:t>
      </w:r>
      <w:r w:rsidRPr="006E1B00">
        <w:t xml:space="preserve"> lịch sử sẽ dễ dàng xác định các mối liên kết với nội dung </w:t>
      </w:r>
      <w:r w:rsidR="005B45F9">
        <w:t>Lịch sử Chung</w:t>
      </w:r>
      <w:r w:rsidR="005D2E44">
        <w:t xml:space="preserve"> </w:t>
      </w:r>
      <w:r w:rsidRPr="006E1B00">
        <w:t xml:space="preserve">tương ứng. Khi kết nối ít rõ ràng hơn, </w:t>
      </w:r>
      <w:r w:rsidR="00857B05">
        <w:t>giáo viên</w:t>
      </w:r>
      <w:r w:rsidRPr="006E1B00">
        <w:t xml:space="preserve"> có thể phân tích chương trình quốc gia để xác định các chỉ số trùng lặp với các bài học </w:t>
      </w:r>
      <w:r w:rsidR="005B45F9">
        <w:t>Lịch sử Chung</w:t>
      </w:r>
      <w:r w:rsidR="0005743E" w:rsidRPr="00041B9A">
        <w:rPr>
          <w:highlight w:val="white"/>
        </w:rPr>
        <w:t>.</w:t>
      </w:r>
    </w:p>
    <w:p w14:paraId="088292E4" w14:textId="42E9FA02" w:rsidR="002277C8" w:rsidRPr="00F07076" w:rsidRDefault="002277C8" w:rsidP="00A91F01">
      <w:pPr>
        <w:pBdr>
          <w:top w:val="single" w:sz="4" w:space="1" w:color="auto"/>
          <w:left w:val="single" w:sz="4" w:space="4" w:color="auto"/>
          <w:bottom w:val="single" w:sz="4" w:space="1" w:color="auto"/>
          <w:right w:val="single" w:sz="4" w:space="4" w:color="auto"/>
        </w:pBdr>
        <w:shd w:val="clear" w:color="auto" w:fill="FFFF00"/>
        <w:spacing w:after="120" w:line="240" w:lineRule="auto"/>
        <w:rPr>
          <w:i/>
          <w:iCs/>
          <w:highlight w:val="white"/>
        </w:rPr>
      </w:pPr>
      <w:r w:rsidRPr="002277C8">
        <w:rPr>
          <w:i/>
          <w:iCs/>
        </w:rPr>
        <w:t xml:space="preserve">Trong quá trình thí điểm, các nhóm dự </w:t>
      </w:r>
      <w:proofErr w:type="gramStart"/>
      <w:r w:rsidRPr="002277C8">
        <w:rPr>
          <w:i/>
          <w:iCs/>
        </w:rPr>
        <w:t>án</w:t>
      </w:r>
      <w:proofErr w:type="gramEnd"/>
      <w:r w:rsidRPr="002277C8">
        <w:rPr>
          <w:i/>
          <w:iCs/>
        </w:rPr>
        <w:t xml:space="preserve"> đã </w:t>
      </w:r>
      <w:r w:rsidR="00291479">
        <w:rPr>
          <w:i/>
          <w:iCs/>
        </w:rPr>
        <w:t xml:space="preserve">sơ đồ hóa </w:t>
      </w:r>
      <w:r w:rsidRPr="002277C8">
        <w:rPr>
          <w:i/>
          <w:iCs/>
        </w:rPr>
        <w:t xml:space="preserve">chương trình </w:t>
      </w:r>
      <w:r w:rsidR="00291479">
        <w:rPr>
          <w:i/>
          <w:iCs/>
        </w:rPr>
        <w:t>tương ứng</w:t>
      </w:r>
      <w:r w:rsidRPr="002277C8">
        <w:rPr>
          <w:i/>
          <w:iCs/>
        </w:rPr>
        <w:t xml:space="preserve"> của họ để xác định các bài học sẽ được kiểm tra. Nế</w:t>
      </w:r>
      <w:r w:rsidR="00025265">
        <w:rPr>
          <w:i/>
          <w:iCs/>
        </w:rPr>
        <w:t>u có thể dùng được</w:t>
      </w:r>
      <w:r w:rsidRPr="002277C8">
        <w:rPr>
          <w:i/>
          <w:iCs/>
        </w:rPr>
        <w:t xml:space="preserve"> và </w:t>
      </w:r>
      <w:r w:rsidR="00025265">
        <w:rPr>
          <w:i/>
          <w:iCs/>
        </w:rPr>
        <w:t xml:space="preserve">trong khi </w:t>
      </w:r>
      <w:r w:rsidRPr="002277C8">
        <w:rPr>
          <w:i/>
          <w:iCs/>
        </w:rPr>
        <w:t>chờ</w:t>
      </w:r>
      <w:r w:rsidR="00025265">
        <w:rPr>
          <w:i/>
          <w:iCs/>
        </w:rPr>
        <w:t xml:space="preserve"> chương trình chưa</w:t>
      </w:r>
      <w:r w:rsidRPr="002277C8">
        <w:rPr>
          <w:i/>
          <w:iCs/>
        </w:rPr>
        <w:t xml:space="preserve"> thay đổi, </w:t>
      </w:r>
      <w:r w:rsidR="00291479">
        <w:rPr>
          <w:i/>
          <w:iCs/>
        </w:rPr>
        <w:t>sơ đồ</w:t>
      </w:r>
      <w:r w:rsidR="003560DF">
        <w:rPr>
          <w:i/>
          <w:iCs/>
        </w:rPr>
        <w:t xml:space="preserve"> </w:t>
      </w:r>
      <w:r w:rsidRPr="002277C8">
        <w:rPr>
          <w:i/>
          <w:iCs/>
        </w:rPr>
        <w:t xml:space="preserve">ban đầu này có thể cung cấp một số hướng dẫn hữu ích cho </w:t>
      </w:r>
      <w:r w:rsidR="00857B05">
        <w:rPr>
          <w:i/>
          <w:iCs/>
        </w:rPr>
        <w:t>giáo viên</w:t>
      </w:r>
    </w:p>
    <w:p w14:paraId="38AA4850" w14:textId="7CBECE91" w:rsidR="00596737" w:rsidRPr="00041B9A" w:rsidRDefault="00AE354D" w:rsidP="00A91F01">
      <w:pPr>
        <w:spacing w:after="120" w:line="240" w:lineRule="auto"/>
        <w:rPr>
          <w:highlight w:val="white"/>
        </w:rPr>
      </w:pPr>
      <w:r>
        <w:lastRenderedPageBreak/>
        <w:t>Các b</w:t>
      </w:r>
      <w:r w:rsidR="00596737" w:rsidRPr="00596737">
        <w:t>ài học cũng có thể được sử dụng trong các môn họ</w:t>
      </w:r>
      <w:r>
        <w:t>c khác. Chủ đề</w:t>
      </w:r>
      <w:r w:rsidR="00596737" w:rsidRPr="00596737">
        <w:t xml:space="preserve"> ‘Con ngườ</w:t>
      </w:r>
      <w:r>
        <w:t xml:space="preserve">i và </w:t>
      </w:r>
      <w:r w:rsidR="005F601F">
        <w:t>N</w:t>
      </w:r>
      <w:r>
        <w:t>ơi chốn’</w:t>
      </w:r>
      <w:r w:rsidR="00596737" w:rsidRPr="00596737">
        <w:t xml:space="preserve"> được liên kết rộng rãi với các khái niệm địa lý. Các chủ đề </w:t>
      </w:r>
      <w:r>
        <w:t xml:space="preserve">gợi ý </w:t>
      </w:r>
      <w:r w:rsidR="00596737" w:rsidRPr="00596737">
        <w:t xml:space="preserve">trong </w:t>
      </w:r>
      <w:r>
        <w:t>bài ‘Hình dung Đông Nam Á’ l</w:t>
      </w:r>
      <w:r w:rsidR="00596737" w:rsidRPr="00596737">
        <w:t>iên quan đến nghệ thuật, âm nhạc và thể thao cũng như chính trị. Trong các lớp học ngôn ngữ</w:t>
      </w:r>
      <w:r w:rsidR="005F601F">
        <w:t xml:space="preserve"> chính</w:t>
      </w:r>
      <w:r w:rsidR="00596737" w:rsidRPr="00596737">
        <w:t xml:space="preserve"> và </w:t>
      </w:r>
      <w:r w:rsidR="00BD604E">
        <w:t xml:space="preserve">các lớp </w:t>
      </w:r>
      <w:r w:rsidR="00596737" w:rsidRPr="00596737">
        <w:t>tiếng Anh, các nguồn</w:t>
      </w:r>
      <w:r w:rsidR="005F601F">
        <w:t xml:space="preserve"> tài liệu</w:t>
      </w:r>
      <w:r w:rsidR="00596737" w:rsidRPr="00596737">
        <w:t xml:space="preserve"> </w:t>
      </w:r>
      <w:r w:rsidR="005B45F9">
        <w:t>Lịch sử Chung</w:t>
      </w:r>
      <w:r w:rsidR="005F601F">
        <w:t xml:space="preserve"> </w:t>
      </w:r>
      <w:r w:rsidR="00596737" w:rsidRPr="00596737">
        <w:t>tạo thành tài liệu đọ</w:t>
      </w:r>
      <w:r w:rsidR="005F601F">
        <w:t>c, nghe nhìn</w:t>
      </w:r>
      <w:r w:rsidR="00596737" w:rsidRPr="00596737">
        <w:t xml:space="preserve"> tuyệt vờ</w:t>
      </w:r>
      <w:r w:rsidR="005F601F">
        <w:t>i. Những</w:t>
      </w:r>
      <w:r w:rsidR="00596737" w:rsidRPr="00596737">
        <w:t xml:space="preserve"> hoạt động</w:t>
      </w:r>
      <w:r w:rsidR="005F4FBF">
        <w:t xml:space="preserve"> đã</w:t>
      </w:r>
      <w:r w:rsidR="00596737" w:rsidRPr="00596737">
        <w:t xml:space="preserve"> </w:t>
      </w:r>
      <w:r w:rsidR="005F601F">
        <w:t xml:space="preserve">gợi ý hướng </w:t>
      </w:r>
      <w:r w:rsidR="00596737" w:rsidRPr="00596737">
        <w:t xml:space="preserve">dẫn các nhiệm vụ bằng văn bản và bằng lời đầy </w:t>
      </w:r>
      <w:r w:rsidR="005F601F">
        <w:t xml:space="preserve">thử </w:t>
      </w:r>
      <w:r w:rsidR="00596737" w:rsidRPr="00596737">
        <w:t>thách và khuyến khích</w:t>
      </w:r>
      <w:r w:rsidR="005F601F">
        <w:t xml:space="preserve"> học</w:t>
      </w:r>
      <w:r w:rsidR="00596737" w:rsidRPr="00596737">
        <w:t xml:space="preserve"> sinh thực hành nhiều phong cách khác nhau, ví dụ như mô tả, tường thuật, giải thích và thuyết phục. </w:t>
      </w:r>
      <w:r w:rsidR="005F4FBF">
        <w:t xml:space="preserve">Phương diện </w:t>
      </w:r>
      <w:r w:rsidR="00D46E11">
        <w:t xml:space="preserve">so sánh hướng dẫn </w:t>
      </w:r>
      <w:r w:rsidR="000D7F68">
        <w:t xml:space="preserve">trong </w:t>
      </w:r>
      <w:r w:rsidR="00596737" w:rsidRPr="00596737">
        <w:t>các bài học làm tăng các kỹ năng quan trọng cũng như các kỹ năng ngôn ngữ biểu cảm. Cuối cùng, nhiều sự kiện lịch sử và huyền thoại cũng là nguồn cảm hứng phong phú cho các lớp kịch</w:t>
      </w:r>
      <w:r w:rsidR="007A1AE7">
        <w:t xml:space="preserve"> nghệ</w:t>
      </w:r>
      <w:r w:rsidR="00596737" w:rsidRPr="00596737">
        <w:t>.</w:t>
      </w:r>
    </w:p>
    <w:p w14:paraId="56D6BCE1" w14:textId="710F89FB" w:rsidR="00AE267F" w:rsidRPr="005C2DA0" w:rsidRDefault="007A1AE7" w:rsidP="00A91F01">
      <w:pPr>
        <w:pBdr>
          <w:top w:val="single" w:sz="4" w:space="1" w:color="auto"/>
          <w:left w:val="single" w:sz="4" w:space="4" w:color="auto"/>
          <w:bottom w:val="single" w:sz="4" w:space="0" w:color="auto"/>
          <w:right w:val="single" w:sz="4" w:space="4" w:color="auto"/>
        </w:pBdr>
        <w:shd w:val="clear" w:color="auto" w:fill="FFFF00"/>
        <w:spacing w:after="120" w:line="240" w:lineRule="auto"/>
        <w:rPr>
          <w:i/>
          <w:iCs/>
          <w:highlight w:val="yellow"/>
        </w:rPr>
      </w:pPr>
      <w:r>
        <w:rPr>
          <w:i/>
          <w:iCs/>
        </w:rPr>
        <w:t>Học sinh</w:t>
      </w:r>
      <w:r w:rsidR="00AE267F" w:rsidRPr="00AE267F">
        <w:rPr>
          <w:i/>
          <w:iCs/>
        </w:rPr>
        <w:t xml:space="preserve"> Indonesia bổ sung một số bài học với các chuyến thăm thực địa. Họ tiếp tục nghiên cứu về Thời đại đồ đồng tại bảo tàng quố</w:t>
      </w:r>
      <w:r w:rsidR="00AA4B1A">
        <w:rPr>
          <w:i/>
          <w:iCs/>
        </w:rPr>
        <w:t xml:space="preserve">c gia và khám phá các </w:t>
      </w:r>
      <w:r w:rsidR="00AE267F" w:rsidRPr="00AE267F">
        <w:rPr>
          <w:i/>
          <w:iCs/>
        </w:rPr>
        <w:t>điểm nông nghiệp để hiểu mối liên hệ giữa con người và môi trường của họ.</w:t>
      </w:r>
    </w:p>
    <w:p w14:paraId="09262F7B" w14:textId="5781FB3E" w:rsidR="00DD5BDE" w:rsidRPr="009B7288" w:rsidRDefault="009F6853" w:rsidP="00A91F01">
      <w:pPr>
        <w:pStyle w:val="Heading3"/>
        <w:numPr>
          <w:ilvl w:val="0"/>
          <w:numId w:val="0"/>
        </w:numPr>
        <w:spacing w:before="0" w:after="120" w:line="240" w:lineRule="auto"/>
        <w:rPr>
          <w:rFonts w:ascii="Calibri" w:eastAsia="Calibri" w:hAnsi="Calibri" w:cs="Calibri"/>
          <w:sz w:val="22"/>
        </w:rPr>
      </w:pPr>
      <w:bookmarkStart w:id="112" w:name="_Toc41471069"/>
      <w:bookmarkStart w:id="113" w:name="_Toc14700293"/>
      <w:bookmarkStart w:id="114" w:name="_Toc15316110"/>
      <w:bookmarkStart w:id="115" w:name="_Toc15317193"/>
      <w:bookmarkStart w:id="116" w:name="_Toc15317256"/>
      <w:bookmarkStart w:id="117" w:name="_Toc15317319"/>
      <w:r w:rsidRPr="009B7288">
        <w:rPr>
          <w:sz w:val="22"/>
        </w:rPr>
        <w:t xml:space="preserve">3.2.2 </w:t>
      </w:r>
      <w:r w:rsidR="00FD1C6D">
        <w:rPr>
          <w:sz w:val="22"/>
        </w:rPr>
        <w:t>Các chủ đề tích hợp môn</w:t>
      </w:r>
      <w:r w:rsidR="00976E57">
        <w:rPr>
          <w:sz w:val="22"/>
        </w:rPr>
        <w:t xml:space="preserve"> học</w:t>
      </w:r>
      <w:bookmarkEnd w:id="112"/>
      <w:r w:rsidR="00FD1C6D">
        <w:rPr>
          <w:sz w:val="22"/>
        </w:rPr>
        <w:t xml:space="preserve"> </w:t>
      </w:r>
      <w:bookmarkEnd w:id="113"/>
      <w:bookmarkEnd w:id="114"/>
      <w:bookmarkEnd w:id="115"/>
      <w:bookmarkEnd w:id="116"/>
      <w:bookmarkEnd w:id="117"/>
    </w:p>
    <w:p w14:paraId="3C6313DA" w14:textId="1D17BE7A" w:rsidR="00482858" w:rsidRDefault="00482858" w:rsidP="00482858">
      <w:pPr>
        <w:spacing w:after="120" w:line="240" w:lineRule="auto"/>
      </w:pPr>
      <w:r>
        <w:t>Một số</w:t>
      </w:r>
      <w:r w:rsidR="00504C53">
        <w:t xml:space="preserve"> nhà</w:t>
      </w:r>
      <w:r>
        <w:t xml:space="preserve"> trường đã áp dụng phương pháp tích hợp để làm cho việc học có ý nghĩa hơn đối với học sinh của họ. Cách tiếp cận như vậy </w:t>
      </w:r>
      <w:r w:rsidR="00890957">
        <w:t xml:space="preserve">liên kết được với </w:t>
      </w:r>
      <w:r>
        <w:t>các lĩnh vực nghiên cứu khác nhau xung quanh một chủ đề, lý tưởng nhất có thể k</w:t>
      </w:r>
      <w:r w:rsidR="00BD4031">
        <w:t>ết</w:t>
      </w:r>
      <w:r w:rsidR="00890957">
        <w:t xml:space="preserve"> nối</w:t>
      </w:r>
      <w:r>
        <w:t xml:space="preserve"> với cuộc sống của</w:t>
      </w:r>
      <w:r w:rsidR="00BD4031">
        <w:t xml:space="preserve"> học</w:t>
      </w:r>
      <w:r>
        <w:t xml:space="preserve"> sinh. Một số chủ đề được khám phá trong các tài liệu </w:t>
      </w:r>
      <w:r w:rsidR="005B45F9">
        <w:t>Lịch sử Chung</w:t>
      </w:r>
      <w:r>
        <w:t xml:space="preserve">, chẳng hạn như thực phẩm, gia vị, gạo, </w:t>
      </w:r>
      <w:r w:rsidR="00504C53">
        <w:t>sông ngòi</w:t>
      </w:r>
      <w:r>
        <w:t xml:space="preserve">, v.v ... </w:t>
      </w:r>
      <w:r w:rsidR="00F979F8">
        <w:t xml:space="preserve">sử dụng </w:t>
      </w:r>
      <w:r>
        <w:t>cách tiếp cận này.</w:t>
      </w:r>
    </w:p>
    <w:p w14:paraId="38B8C39B" w14:textId="39E887F5" w:rsidR="00482858" w:rsidRDefault="00482858" w:rsidP="00482858">
      <w:pPr>
        <w:spacing w:after="120" w:line="240" w:lineRule="auto"/>
      </w:pPr>
      <w:r>
        <w:t>Trong khi một số chương trình giảng dạ</w:t>
      </w:r>
      <w:r w:rsidR="00183945">
        <w:t xml:space="preserve">y được </w:t>
      </w:r>
      <w:r>
        <w:t>thiết kế</w:t>
      </w:r>
      <w:r w:rsidR="00183945">
        <w:t xml:space="preserve"> mang tính liên </w:t>
      </w:r>
      <w:proofErr w:type="gramStart"/>
      <w:r w:rsidR="00183945">
        <w:t xml:space="preserve">môn </w:t>
      </w:r>
      <w:r>
        <w:t>,</w:t>
      </w:r>
      <w:proofErr w:type="gramEnd"/>
      <w:r>
        <w:t xml:space="preserve"> phương pháp tích hợp có thể được áp dụng ở quy mô nhỏ hơn và được áp dụ</w:t>
      </w:r>
      <w:r w:rsidR="00183945">
        <w:t>ng trong</w:t>
      </w:r>
      <w:r>
        <w:t xml:space="preserve"> một vài bài họ</w:t>
      </w:r>
      <w:r w:rsidR="00813C59">
        <w:t>c. Ngoài ra, vài</w:t>
      </w:r>
      <w:r w:rsidR="00726503">
        <w:t xml:space="preserve"> </w:t>
      </w:r>
      <w:r w:rsidR="00857B05">
        <w:t>giáo viên</w:t>
      </w:r>
      <w:r w:rsidR="00726503">
        <w:t xml:space="preserve"> các</w:t>
      </w:r>
      <w:r>
        <w:t xml:space="preserve"> môn</w:t>
      </w:r>
      <w:r w:rsidR="00726503">
        <w:t xml:space="preserve"> học</w:t>
      </w:r>
      <w:r>
        <w:t xml:space="preserve"> có thể làm việc cùng nhau, xác định mục tiêu cho các môn học</w:t>
      </w:r>
      <w:r w:rsidR="00813C59">
        <w:t xml:space="preserve"> riêng</w:t>
      </w:r>
      <w:r>
        <w:t xml:space="preserve">, tùy chỉnh các hoạt động và </w:t>
      </w:r>
      <w:r w:rsidR="00183945">
        <w:t xml:space="preserve">nguồn </w:t>
      </w:r>
      <w:r>
        <w:t xml:space="preserve">tài </w:t>
      </w:r>
      <w:r w:rsidR="00183945">
        <w:t xml:space="preserve">liệu </w:t>
      </w:r>
      <w:r>
        <w:t xml:space="preserve">từ </w:t>
      </w:r>
      <w:r w:rsidR="002B0F9D">
        <w:t xml:space="preserve">bài học </w:t>
      </w:r>
      <w:r w:rsidR="005B45F9">
        <w:t>Lịch sử Chung</w:t>
      </w:r>
      <w:r w:rsidR="002B0F9D">
        <w:t xml:space="preserve"> </w:t>
      </w:r>
      <w:r>
        <w:t xml:space="preserve">và dạy chúng trong thời gian học bài </w:t>
      </w:r>
      <w:r w:rsidR="00813C59">
        <w:t>môn riêng</w:t>
      </w:r>
      <w:r>
        <w:t>.</w:t>
      </w:r>
    </w:p>
    <w:p w14:paraId="02DE1063" w14:textId="05508C37" w:rsidR="00DD5BDE" w:rsidRPr="009B7288" w:rsidRDefault="009F6853" w:rsidP="00A91F01">
      <w:pPr>
        <w:pStyle w:val="Heading3"/>
        <w:numPr>
          <w:ilvl w:val="0"/>
          <w:numId w:val="0"/>
        </w:numPr>
        <w:spacing w:before="0" w:after="120" w:line="240" w:lineRule="auto"/>
        <w:rPr>
          <w:sz w:val="22"/>
        </w:rPr>
      </w:pPr>
      <w:bookmarkStart w:id="118" w:name="_Toc41471070"/>
      <w:bookmarkStart w:id="119" w:name="_Toc14700294"/>
      <w:bookmarkStart w:id="120" w:name="_Toc15316111"/>
      <w:bookmarkStart w:id="121" w:name="_Toc15317194"/>
      <w:bookmarkStart w:id="122" w:name="_Toc15317257"/>
      <w:bookmarkStart w:id="123" w:name="_Toc15317320"/>
      <w:r w:rsidRPr="009B7288">
        <w:rPr>
          <w:sz w:val="22"/>
        </w:rPr>
        <w:t xml:space="preserve">3.2.3 </w:t>
      </w:r>
      <w:r w:rsidR="00097B8F">
        <w:rPr>
          <w:sz w:val="22"/>
        </w:rPr>
        <w:t>Các câu lạc bộ và hoạt động ngoài giờ lên lớp</w:t>
      </w:r>
      <w:bookmarkEnd w:id="118"/>
      <w:r w:rsidR="00097B8F">
        <w:rPr>
          <w:sz w:val="22"/>
        </w:rPr>
        <w:t xml:space="preserve"> </w:t>
      </w:r>
      <w:bookmarkEnd w:id="119"/>
      <w:bookmarkEnd w:id="120"/>
      <w:bookmarkEnd w:id="121"/>
      <w:bookmarkEnd w:id="122"/>
      <w:bookmarkEnd w:id="123"/>
    </w:p>
    <w:p w14:paraId="598FAC29" w14:textId="6DBB68FE" w:rsidR="004A2BCB" w:rsidRDefault="00AE0DAA" w:rsidP="001763D3">
      <w:pPr>
        <w:spacing w:after="120" w:line="240" w:lineRule="auto"/>
      </w:pPr>
      <w:r w:rsidRPr="00AE0DAA">
        <w:t xml:space="preserve">Ở hầu hết các trường, </w:t>
      </w:r>
      <w:r w:rsidR="00857B05">
        <w:t>giáo viên</w:t>
      </w:r>
      <w:r w:rsidRPr="00AE0DAA">
        <w:t xml:space="preserve"> </w:t>
      </w:r>
      <w:r>
        <w:t xml:space="preserve">thường phải dạy </w:t>
      </w:r>
      <w:r w:rsidR="004A2BCB">
        <w:t xml:space="preserve">với </w:t>
      </w:r>
      <w:r w:rsidRPr="00AE0DAA">
        <w:t>một chương trình rấ</w:t>
      </w:r>
      <w:r>
        <w:t xml:space="preserve">t </w:t>
      </w:r>
      <w:r w:rsidR="004A2BCB">
        <w:t>bận rộn</w:t>
      </w:r>
      <w:r w:rsidRPr="00AE0DAA">
        <w:t xml:space="preserve">, nhưng thời gian học bị hạn chế. Mặc dù họ có thể thấy các tài liệu </w:t>
      </w:r>
      <w:r w:rsidR="005B45F9">
        <w:t>Lịch sử Chung</w:t>
      </w:r>
      <w:r w:rsidR="004A2BCB">
        <w:t xml:space="preserve"> phù hợp </w:t>
      </w:r>
      <w:r w:rsidRPr="00AE0DAA">
        <w:t>và truyền cảm hứng cho</w:t>
      </w:r>
      <w:r w:rsidR="004A2BCB">
        <w:t xml:space="preserve"> học</w:t>
      </w:r>
      <w:r w:rsidRPr="00AE0DAA">
        <w:t xml:space="preserve"> sinh của mình, họ có thể không </w:t>
      </w:r>
      <w:r w:rsidR="004A2BCB">
        <w:t xml:space="preserve">sắp xếp </w:t>
      </w:r>
      <w:r w:rsidRPr="00AE0DAA">
        <w:t>để tích hợp các hoạt động trong thời gian giảng dạy thông thường</w:t>
      </w:r>
      <w:r w:rsidR="004A2BCB">
        <w:t>.</w:t>
      </w:r>
    </w:p>
    <w:p w14:paraId="7A56F8AD" w14:textId="2AB9ABEF" w:rsidR="001763D3" w:rsidRDefault="001763D3" w:rsidP="001763D3">
      <w:pPr>
        <w:spacing w:after="120" w:line="240" w:lineRule="auto"/>
      </w:pPr>
      <w:r>
        <w:t xml:space="preserve">Các hoạt động ngoại khóa </w:t>
      </w:r>
      <w:r w:rsidR="00DC63A3">
        <w:t>đưa ra</w:t>
      </w:r>
      <w:r>
        <w:t xml:space="preserve"> sự thay thế thuận tiện để bù đắp cho những hạn chế về thời gian. Câu lạc bộ Lịch sử có thể</w:t>
      </w:r>
      <w:r w:rsidR="008517ED">
        <w:t xml:space="preserve"> là nơi </w:t>
      </w:r>
      <w:r>
        <w:t xml:space="preserve">để khám phá lịch sử </w:t>
      </w:r>
      <w:proofErr w:type="gramStart"/>
      <w:r>
        <w:t>theo</w:t>
      </w:r>
      <w:proofErr w:type="gramEnd"/>
      <w:r>
        <w:t xml:space="preserve"> những cách khác nhau. Ngoài ra, khi </w:t>
      </w:r>
      <w:r w:rsidR="00857B05">
        <w:t>giáo viên</w:t>
      </w:r>
      <w:r>
        <w:t xml:space="preserve"> chỉ sử dụng một số hoạt động </w:t>
      </w:r>
      <w:r w:rsidR="00DC63A3">
        <w:t xml:space="preserve">gợi ý </w:t>
      </w:r>
      <w:r>
        <w:t xml:space="preserve">trong bài học </w:t>
      </w:r>
      <w:r w:rsidR="005B45F9">
        <w:t>Lịch sử Chung</w:t>
      </w:r>
      <w:r>
        <w:t xml:space="preserve">, Câu lạc bộ Lịch sử có thể </w:t>
      </w:r>
      <w:r w:rsidR="00DC63A3">
        <w:t>trở thành</w:t>
      </w:r>
      <w:r>
        <w:t xml:space="preserve"> không gian để đào sâu kiến ​​thức bằng cách thực hành các hoạt động không thể </w:t>
      </w:r>
      <w:r w:rsidR="007C011B">
        <w:t xml:space="preserve">tổ chức </w:t>
      </w:r>
      <w:r>
        <w:t>trong lớp</w:t>
      </w:r>
      <w:r w:rsidR="007C011B">
        <w:t xml:space="preserve"> học</w:t>
      </w:r>
      <w:r>
        <w:t>.</w:t>
      </w:r>
    </w:p>
    <w:p w14:paraId="758EF6E3" w14:textId="67198751" w:rsidR="001763D3" w:rsidRDefault="001763D3" w:rsidP="001763D3">
      <w:pPr>
        <w:spacing w:after="120" w:line="240" w:lineRule="auto"/>
      </w:pPr>
      <w:r>
        <w:t>Một số</w:t>
      </w:r>
      <w:r w:rsidR="000B119D">
        <w:t xml:space="preserve"> nhà</w:t>
      </w:r>
      <w:r>
        <w:t xml:space="preserve"> trường có thể không sẵn sàng tích hợp các bài học </w:t>
      </w:r>
      <w:r w:rsidR="005B45F9">
        <w:t>Lịch sử Chung</w:t>
      </w:r>
      <w:r w:rsidR="000B119D">
        <w:t xml:space="preserve"> </w:t>
      </w:r>
      <w:r>
        <w:t xml:space="preserve">vào chương trình thông thường. Các hoạt động ngoại khóa không liên quan đến chương trình giảng dạy chính thức hoặc đánh giá chính thức. Do đó, </w:t>
      </w:r>
      <w:r w:rsidR="00857B05">
        <w:t>giáo viên</w:t>
      </w:r>
      <w:r>
        <w:t xml:space="preserve"> có nhiều tự do hơn để khám phá các nội dung và phương pháp sư phạm khác nhau trong thời gian này. Họ có thể chọn các bài học và chủ đề mà họ quan tâm nhất, </w:t>
      </w:r>
      <w:r w:rsidR="000B119D">
        <w:t xml:space="preserve">kết hợp </w:t>
      </w:r>
      <w:r>
        <w:t>hoặc dạy chúng riêng biệt và thử nghiệm các phương pháp sư phạm tích cực mà không phả</w:t>
      </w:r>
      <w:r w:rsidR="000B119D">
        <w:t>i lo ngại về ảnh hưởng của</w:t>
      </w:r>
      <w:r>
        <w:t xml:space="preserve"> </w:t>
      </w:r>
      <w:r w:rsidR="000B119D">
        <w:t xml:space="preserve">các kết quả </w:t>
      </w:r>
      <w:r>
        <w:t xml:space="preserve">kiểm tra. Một thử nghiệm thành công có thể khuyến khích nhà trường sử dụng các bài học </w:t>
      </w:r>
      <w:r w:rsidR="005B45F9">
        <w:t>Lịch sử Chung</w:t>
      </w:r>
      <w:r>
        <w:t xml:space="preserve"> trong mộ</w:t>
      </w:r>
      <w:r w:rsidR="00DD5AB7">
        <w:t>t khuôn khổ</w:t>
      </w:r>
      <w:r>
        <w:t xml:space="preserve"> thườ</w:t>
      </w:r>
      <w:r w:rsidR="00071003">
        <w:t>ng xuyên hơn sau này</w:t>
      </w:r>
      <w:r>
        <w:t>.</w:t>
      </w:r>
    </w:p>
    <w:p w14:paraId="3892C777" w14:textId="77777777" w:rsidR="00541088" w:rsidRDefault="00541088" w:rsidP="00541088">
      <w:pPr>
        <w:spacing w:after="120" w:line="240" w:lineRule="auto"/>
      </w:pPr>
      <w:bookmarkStart w:id="124" w:name="_Toc15317321"/>
      <w:bookmarkStart w:id="125" w:name="_Toc15317258"/>
      <w:bookmarkStart w:id="126" w:name="_Toc15317195"/>
      <w:bookmarkStart w:id="127" w:name="_Toc15316112"/>
      <w:bookmarkStart w:id="128" w:name="_Toc14700295"/>
      <w:r>
        <w:t xml:space="preserve">Các hoạt động ngoại khóa không giới hạn ở các hoạt động sau giờ học. Chúng cũng có thể được tổ chức trong các kỳ nghỉ ở trường hoặc các sự kiện đặc biệt của trường, ví dụ như một phần của </w:t>
      </w:r>
      <w:r w:rsidR="00071003">
        <w:t>‘</w:t>
      </w:r>
      <w:r>
        <w:t>trại hè</w:t>
      </w:r>
      <w:r w:rsidR="00071003">
        <w:t>’</w:t>
      </w:r>
      <w:r>
        <w:t xml:space="preserve"> hay thậm chí là </w:t>
      </w:r>
      <w:r w:rsidR="00071003">
        <w:t>‘</w:t>
      </w:r>
      <w:r>
        <w:t>trại</w:t>
      </w:r>
      <w:r w:rsidR="00071003">
        <w:t xml:space="preserve"> hè về</w:t>
      </w:r>
      <w:r>
        <w:t xml:space="preserve"> lịch sử</w:t>
      </w:r>
      <w:r w:rsidR="00071003">
        <w:t>’</w:t>
      </w:r>
      <w:r>
        <w:t xml:space="preserve">. Các bài học </w:t>
      </w:r>
      <w:r w:rsidR="005B45F9">
        <w:t>Lịch sử Chung</w:t>
      </w:r>
      <w:r>
        <w:t xml:space="preserve"> có thể </w:t>
      </w:r>
      <w:r w:rsidR="00B15FF5">
        <w:t xml:space="preserve">cung cấp </w:t>
      </w:r>
      <w:r>
        <w:t>khung hoặc nội dung</w:t>
      </w:r>
      <w:r w:rsidR="00B15FF5">
        <w:t xml:space="preserve"> chương trình</w:t>
      </w:r>
      <w:r>
        <w:t xml:space="preserve"> cho các sự kiện này. Một số hoạt động trong các </w:t>
      </w:r>
      <w:r w:rsidR="00E31143">
        <w:t xml:space="preserve">bài học </w:t>
      </w:r>
      <w:r w:rsidR="005B45F9">
        <w:t>Lịch sử Chung</w:t>
      </w:r>
      <w:r>
        <w:t xml:space="preserve"> </w:t>
      </w:r>
      <w:r>
        <w:lastRenderedPageBreak/>
        <w:t xml:space="preserve">cũng có thể </w:t>
      </w:r>
      <w:proofErr w:type="gramStart"/>
      <w:r>
        <w:t>thu</w:t>
      </w:r>
      <w:proofErr w:type="gramEnd"/>
      <w:r>
        <w:t xml:space="preserve"> hút phụ huynh hoặc thành viên cộng đồng trong các sự kiện đặc biệt do các trường tổ chức.</w:t>
      </w:r>
    </w:p>
    <w:p w14:paraId="71FAE995" w14:textId="3FA83CF3" w:rsidR="00541088" w:rsidRDefault="00857B05" w:rsidP="00541088">
      <w:pPr>
        <w:spacing w:after="120" w:line="240" w:lineRule="auto"/>
      </w:pPr>
      <w:r>
        <w:t>Giáo viên</w:t>
      </w:r>
      <w:r w:rsidR="005C4C12">
        <w:t xml:space="preserve"> có ưu thế tố</w:t>
      </w:r>
      <w:r w:rsidR="007C011B">
        <w:t xml:space="preserve">t hơn cả </w:t>
      </w:r>
      <w:r w:rsidR="005723FD">
        <w:t>để</w:t>
      </w:r>
      <w:r w:rsidR="00541088">
        <w:t xml:space="preserve"> xác đị</w:t>
      </w:r>
      <w:r w:rsidR="0010271E">
        <w:t>nh quy</w:t>
      </w:r>
      <w:r w:rsidR="00541088">
        <w:t xml:space="preserve"> trình phù hợp nhấ</w:t>
      </w:r>
      <w:r w:rsidR="00C62B1B">
        <w:t xml:space="preserve">t </w:t>
      </w:r>
      <w:r w:rsidR="005723FD">
        <w:t>nhằm</w:t>
      </w:r>
      <w:r w:rsidR="00541088">
        <w:t xml:space="preserve"> sử dụng các tài liệu </w:t>
      </w:r>
      <w:r w:rsidR="005B45F9">
        <w:t>Lịch sử Chung</w:t>
      </w:r>
      <w:r w:rsidR="00541088">
        <w:t xml:space="preserve">. Miễn là họ áp dụng các nguyên tắc chính của dự án, họ có thể tùy chỉnh các bài học để phù hợp nhất với bối cảnh và nhu cầu của họ; chọn một vài bài học hoặc một </w:t>
      </w:r>
      <w:r w:rsidR="00C62B1B">
        <w:t xml:space="preserve">chủ đề </w:t>
      </w:r>
      <w:r w:rsidR="00541088">
        <w:t>hoàn chỉ</w:t>
      </w:r>
      <w:r w:rsidR="009B0F5E">
        <w:t>nh, để</w:t>
      </w:r>
      <w:r w:rsidR="005723FD">
        <w:t xml:space="preserve"> </w:t>
      </w:r>
      <w:r w:rsidR="00C62B1B">
        <w:t xml:space="preserve">dạy trong </w:t>
      </w:r>
      <w:r w:rsidR="00541088">
        <w:t>một lớp lịch sử, một môn học khác hoặc là một phần của một chủ đề tích hợp, sử dụ</w:t>
      </w:r>
      <w:r w:rsidR="00556594">
        <w:t>ng các bài học</w:t>
      </w:r>
      <w:r w:rsidR="00541088">
        <w:t xml:space="preserve"> trong </w:t>
      </w:r>
      <w:r w:rsidR="00556594">
        <w:t xml:space="preserve">các hoạt động </w:t>
      </w:r>
      <w:r w:rsidR="00541088">
        <w:t>giáo dụ</w:t>
      </w:r>
      <w:r w:rsidR="00556594">
        <w:t>c chính thống</w:t>
      </w:r>
      <w:r w:rsidR="00541088">
        <w:t xml:space="preserve"> hoặc thông qua các hoạt động ngoại khóa, cũng như </w:t>
      </w:r>
      <w:r w:rsidR="00956F06">
        <w:t xml:space="preserve">với </w:t>
      </w:r>
      <w:r w:rsidR="00541088">
        <w:t>bất kỳ cách sáng tạo nào khác</w:t>
      </w:r>
      <w:r w:rsidR="00956F06">
        <w:t>, họ</w:t>
      </w:r>
      <w:r w:rsidR="00541088">
        <w:t xml:space="preserve"> có thể</w:t>
      </w:r>
      <w:r w:rsidR="00E750EC">
        <w:t xml:space="preserve"> thành công trong việc thu hút</w:t>
      </w:r>
      <w:r w:rsidR="00541088">
        <w:t xml:space="preserve"> người học. </w:t>
      </w:r>
      <w:r>
        <w:t>Giáo viên</w:t>
      </w:r>
      <w:r w:rsidR="00541088">
        <w:t xml:space="preserve"> có thể sẽ cần một khoảng thời gian thử nghiệm và điều chỉnh khi họ bắt đầu dạy chương trình </w:t>
      </w:r>
      <w:r w:rsidR="005B45F9">
        <w:t>Lịch sử Chung</w:t>
      </w:r>
      <w:r w:rsidR="00541088">
        <w:t xml:space="preserve"> và có thể </w:t>
      </w:r>
      <w:r w:rsidR="00956F06">
        <w:t xml:space="preserve">tiến hành </w:t>
      </w:r>
      <w:r w:rsidR="00541088">
        <w:t>các bước nhỏ cho đến khi họ cảm thấy thoải mái với nội dung.</w:t>
      </w:r>
    </w:p>
    <w:p w14:paraId="25E90C45" w14:textId="31F18FEB" w:rsidR="00541088" w:rsidRDefault="00541088" w:rsidP="00541088">
      <w:pPr>
        <w:spacing w:after="120" w:line="240" w:lineRule="auto"/>
      </w:pPr>
      <w:r>
        <w:t>Sau khi sử dụng các bài học một thời gian, họ có khả năng nhận thấ</w:t>
      </w:r>
      <w:r w:rsidR="00BC6DA0">
        <w:t>y sự</w:t>
      </w:r>
      <w:r>
        <w:t xml:space="preserve"> thay đổi tích cực </w:t>
      </w:r>
      <w:r w:rsidR="008D3480">
        <w:t xml:space="preserve">của </w:t>
      </w:r>
      <w:r>
        <w:t xml:space="preserve">học sinh và </w:t>
      </w:r>
      <w:r w:rsidR="008D3480">
        <w:t xml:space="preserve">niềm yêu </w:t>
      </w:r>
      <w:r>
        <w:t>thích trong việc giảng dạy</w:t>
      </w:r>
      <w:r w:rsidR="008D3480">
        <w:t xml:space="preserve"> của họ</w:t>
      </w:r>
      <w:r w:rsidR="00BC6DA0">
        <w:t xml:space="preserve"> gia tăng</w:t>
      </w:r>
      <w:r>
        <w:t>. Hy vọng, nhữ</w:t>
      </w:r>
      <w:r w:rsidR="0020631E">
        <w:t>ng thay</w:t>
      </w:r>
      <w:r>
        <w:t xml:space="preserve"> đổi</w:t>
      </w:r>
      <w:r w:rsidR="0020631E">
        <w:t xml:space="preserve"> làm</w:t>
      </w:r>
      <w:r>
        <w:t xml:space="preserve"> hài lòng này sẽ </w:t>
      </w:r>
      <w:r w:rsidR="0020631E">
        <w:t xml:space="preserve">đem đến cho họ sự củng cố </w:t>
      </w:r>
      <w:r>
        <w:t>tích cực và khuyến khích họ tiếp tục</w:t>
      </w:r>
      <w:r w:rsidR="002B7A56">
        <w:t xml:space="preserve"> áp dụng</w:t>
      </w:r>
      <w:r>
        <w:t xml:space="preserve"> phương pháp mới này.</w:t>
      </w:r>
    </w:p>
    <w:p w14:paraId="1B2B0809" w14:textId="265077FC" w:rsidR="00F81A0C" w:rsidRDefault="00F81A0C" w:rsidP="00541088">
      <w:pPr>
        <w:spacing w:after="120" w:line="240" w:lineRule="auto"/>
      </w:pPr>
    </w:p>
    <w:p w14:paraId="7F207245" w14:textId="77777777" w:rsidR="00BD64BF" w:rsidRPr="008C5BCE" w:rsidRDefault="009F6853" w:rsidP="00A91F01">
      <w:pPr>
        <w:pStyle w:val="Heading2"/>
        <w:numPr>
          <w:ilvl w:val="0"/>
          <w:numId w:val="0"/>
        </w:numPr>
        <w:spacing w:before="0" w:beforeAutospacing="0" w:after="120" w:afterAutospacing="0"/>
        <w:rPr>
          <w:b/>
        </w:rPr>
      </w:pPr>
      <w:bookmarkStart w:id="129" w:name="_Toc41471071"/>
      <w:r w:rsidRPr="008C5BCE">
        <w:rPr>
          <w:rFonts w:eastAsia="Calibri"/>
          <w:b/>
          <w:color w:val="auto"/>
        </w:rPr>
        <w:t xml:space="preserve">3.3 </w:t>
      </w:r>
      <w:r w:rsidR="00DE75D0">
        <w:rPr>
          <w:rFonts w:eastAsia="Calibri"/>
          <w:b/>
          <w:color w:val="auto"/>
        </w:rPr>
        <w:t>Tích h</w:t>
      </w:r>
      <w:r w:rsidR="00DE75D0">
        <w:rPr>
          <w:rFonts w:ascii="Arial" w:eastAsia="Calibri" w:hAnsi="Arial" w:cs="Arial"/>
          <w:b/>
          <w:color w:val="auto"/>
          <w:lang w:val="vi-VN"/>
        </w:rPr>
        <w:t>ợp tài liệu vào chương trình</w:t>
      </w:r>
      <w:bookmarkEnd w:id="129"/>
      <w:r w:rsidR="00DE75D0">
        <w:rPr>
          <w:rFonts w:ascii="Arial" w:eastAsia="Calibri" w:hAnsi="Arial" w:cs="Arial"/>
          <w:b/>
          <w:color w:val="auto"/>
          <w:lang w:val="vi-VN"/>
        </w:rPr>
        <w:t xml:space="preserve"> </w:t>
      </w:r>
      <w:bookmarkEnd w:id="124"/>
      <w:bookmarkEnd w:id="125"/>
      <w:bookmarkEnd w:id="126"/>
      <w:bookmarkEnd w:id="127"/>
      <w:bookmarkEnd w:id="128"/>
    </w:p>
    <w:p w14:paraId="44027BF3" w14:textId="77777777" w:rsidR="00BA3C16" w:rsidRDefault="00BA3C16" w:rsidP="0060572D">
      <w:pPr>
        <w:spacing w:after="120" w:line="240" w:lineRule="auto"/>
      </w:pPr>
    </w:p>
    <w:p w14:paraId="2C1B67DF" w14:textId="5721BAA7" w:rsidR="0060572D" w:rsidRDefault="0060572D" w:rsidP="0060572D">
      <w:pPr>
        <w:spacing w:after="120" w:line="240" w:lineRule="auto"/>
      </w:pPr>
      <w:r>
        <w:t xml:space="preserve">Như đã nêu ở trên, </w:t>
      </w:r>
      <w:r w:rsidR="00857B05">
        <w:t>giáo viên</w:t>
      </w:r>
      <w:r>
        <w:t xml:space="preserve"> </w:t>
      </w:r>
      <w:r w:rsidR="00C34A0A">
        <w:t>có</w:t>
      </w:r>
      <w:r w:rsidR="00AC76B7">
        <w:t xml:space="preserve"> lợi thế </w:t>
      </w:r>
      <w:r>
        <w:t>tốt nhất để phát triển một quy trình quản lý, phù hợp với bối cảnh của họ. Các bướ</w:t>
      </w:r>
      <w:r w:rsidR="00C34A0A">
        <w:t>c sau đây nhằm</w:t>
      </w:r>
      <w:r>
        <w:t xml:space="preserve"> tùy chỉnh bài học chỉ</w:t>
      </w:r>
      <w:r w:rsidR="0010271E">
        <w:t xml:space="preserve"> mang tính gọi</w:t>
      </w:r>
      <w:r w:rsidR="00EC5CD9">
        <w:t xml:space="preserve"> ý</w:t>
      </w:r>
      <w:r>
        <w:t xml:space="preserve"> và cung cấp </w:t>
      </w:r>
      <w:r w:rsidR="00174B2C">
        <w:t xml:space="preserve">hướng </w:t>
      </w:r>
      <w:r>
        <w:t xml:space="preserve">dẫn </w:t>
      </w:r>
      <w:r w:rsidR="00EC5CD9">
        <w:t xml:space="preserve">linh hoạt </w:t>
      </w:r>
      <w:r>
        <w:t xml:space="preserve">mà người dùng có thể điều chỉnh </w:t>
      </w:r>
      <w:proofErr w:type="gramStart"/>
      <w:r>
        <w:t>theo</w:t>
      </w:r>
      <w:proofErr w:type="gramEnd"/>
      <w:r>
        <w:t xml:space="preserve"> nhu cầu của họ.</w:t>
      </w:r>
    </w:p>
    <w:p w14:paraId="0B811CB9" w14:textId="33DBB42B" w:rsidR="00017A5F" w:rsidRDefault="0060572D" w:rsidP="00017A5F">
      <w:pPr>
        <w:spacing w:after="120" w:line="240" w:lineRule="auto"/>
      </w:pPr>
      <w:r>
        <w:t>Các bướ</w:t>
      </w:r>
      <w:r w:rsidR="00917123">
        <w:t xml:space="preserve">c này diễn ra </w:t>
      </w:r>
      <w:r>
        <w:t>một cách hợ</w:t>
      </w:r>
      <w:r w:rsidR="00444B77">
        <w:t>p lý</w:t>
      </w:r>
      <w:r>
        <w:t xml:space="preserve"> nhưng </w:t>
      </w:r>
      <w:r w:rsidR="00857B05">
        <w:t>giáo viên</w:t>
      </w:r>
      <w:r>
        <w:t xml:space="preserve"> có thể thấy </w:t>
      </w:r>
      <w:r w:rsidR="00444B77">
        <w:t xml:space="preserve">việc áp </w:t>
      </w:r>
      <w:r>
        <w:t xml:space="preserve">dụng của họ khá khó khăn. Phần này trình bày một kịch bản, hư cấu nhưng lấy cảm hứng từ những câu chuyện có thật, trong đó các </w:t>
      </w:r>
      <w:r w:rsidR="00857B05">
        <w:t>giáo viên</w:t>
      </w:r>
      <w:r>
        <w:t xml:space="preserve"> phải đối mặt với những thách thức khác nhau và tìm ra những cách sáng tạo để vượ</w:t>
      </w:r>
      <w:r w:rsidR="00917123">
        <w:t>t qua chúng, sao cho có thể</w:t>
      </w:r>
      <w:r>
        <w:t xml:space="preserve"> sử dụng các tài liệu </w:t>
      </w:r>
      <w:r w:rsidR="005B45F9">
        <w:t>Lịch sử Chung</w:t>
      </w:r>
      <w:r>
        <w:t xml:space="preserve"> của Đông Nam Á.</w:t>
      </w:r>
      <w:bookmarkStart w:id="130" w:name="_Toc14700296"/>
      <w:bookmarkStart w:id="131" w:name="_Toc15316113"/>
      <w:bookmarkStart w:id="132" w:name="_Toc15317196"/>
      <w:bookmarkStart w:id="133" w:name="_Toc15317259"/>
      <w:bookmarkStart w:id="134" w:name="_Toc15317322"/>
      <w:r w:rsidR="00017A5F">
        <w:t xml:space="preserve"> </w:t>
      </w:r>
      <w:r w:rsidR="0015399D">
        <w:t>Các bước gợi ý nhằm điều chỉnh các bài học</w:t>
      </w:r>
      <w:bookmarkEnd w:id="130"/>
      <w:bookmarkEnd w:id="131"/>
      <w:bookmarkEnd w:id="132"/>
      <w:bookmarkEnd w:id="133"/>
      <w:bookmarkEnd w:id="134"/>
      <w:r w:rsidR="00BA3C16">
        <w:t xml:space="preserve"> </w:t>
      </w:r>
    </w:p>
    <w:p w14:paraId="23B9A9FA" w14:textId="13D86E2D" w:rsidR="00017A5F" w:rsidRPr="00621B90" w:rsidRDefault="00017A5F" w:rsidP="00CB0FE1">
      <w:pPr>
        <w:pStyle w:val="Heading3"/>
        <w:numPr>
          <w:ilvl w:val="2"/>
          <w:numId w:val="14"/>
        </w:numPr>
        <w:spacing w:before="0" w:after="120" w:line="240" w:lineRule="auto"/>
        <w:rPr>
          <w:sz w:val="22"/>
        </w:rPr>
      </w:pPr>
      <w:bookmarkStart w:id="135" w:name="_Toc41471072"/>
      <w:r>
        <w:rPr>
          <w:sz w:val="22"/>
        </w:rPr>
        <w:lastRenderedPageBreak/>
        <w:t>Các bước gợi ý nhằm điều chỉnh các bài học</w:t>
      </w:r>
      <w:bookmarkEnd w:id="135"/>
    </w:p>
    <w:p w14:paraId="24BA9451" w14:textId="77777777" w:rsidR="00017A5F" w:rsidRPr="00041B9A" w:rsidRDefault="00017A5F" w:rsidP="00017A5F">
      <w:pPr>
        <w:spacing w:after="120" w:line="240" w:lineRule="auto"/>
      </w:pPr>
      <w:r w:rsidRPr="00041B9A">
        <w:rPr>
          <w:rFonts w:ascii="Myriad Pro" w:hAnsi="Myriad Pro" w:cs="Times New Roman"/>
          <w:noProof/>
          <w:lang w:val="en-US" w:bidi="th-TH"/>
        </w:rPr>
        <w:drawing>
          <wp:inline distT="0" distB="0" distL="0" distR="0" wp14:anchorId="17E33D78" wp14:editId="3A91ABB4">
            <wp:extent cx="5734050" cy="5416550"/>
            <wp:effectExtent l="0" t="0" r="0" b="5080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6DCEEBF" w14:textId="080F8D00" w:rsidR="00DD5BDE" w:rsidRPr="00622EA4" w:rsidRDefault="00481713" w:rsidP="00481713">
      <w:pPr>
        <w:spacing w:after="120" w:line="240" w:lineRule="auto"/>
        <w:rPr>
          <w:b/>
        </w:rPr>
      </w:pPr>
      <w:r w:rsidRPr="00622EA4">
        <w:rPr>
          <w:b/>
        </w:rPr>
        <w:t>3.3</w:t>
      </w:r>
      <w:r w:rsidR="00622EA4" w:rsidRPr="00622EA4">
        <w:rPr>
          <w:b/>
        </w:rPr>
        <w:t>.2</w:t>
      </w:r>
      <w:proofErr w:type="gramStart"/>
      <w:r w:rsidR="00017A5F" w:rsidRPr="00622EA4">
        <w:rPr>
          <w:b/>
        </w:rPr>
        <w:t>.</w:t>
      </w:r>
      <w:r w:rsidR="00905C98" w:rsidRPr="00622EA4">
        <w:rPr>
          <w:b/>
        </w:rPr>
        <w:t>Một</w:t>
      </w:r>
      <w:proofErr w:type="gramEnd"/>
      <w:r w:rsidR="00905C98" w:rsidRPr="00622EA4">
        <w:rPr>
          <w:b/>
        </w:rPr>
        <w:t xml:space="preserve"> nghiên cứu trường hợp</w:t>
      </w:r>
    </w:p>
    <w:p w14:paraId="43B03F95" w14:textId="160A04F1" w:rsidR="004C5B34" w:rsidRPr="00041B9A" w:rsidRDefault="004C5B34" w:rsidP="00A91F01">
      <w:pPr>
        <w:spacing w:after="120" w:line="240" w:lineRule="auto"/>
      </w:pPr>
      <w:r w:rsidRPr="004C5B34">
        <w:t xml:space="preserve">Trường Panya nằm trong một quận nhỏ ở miền Bắc Thái Lan. Đội </w:t>
      </w:r>
      <w:proofErr w:type="gramStart"/>
      <w:r w:rsidRPr="004C5B34">
        <w:t>ngũ</w:t>
      </w:r>
      <w:proofErr w:type="gramEnd"/>
      <w:r w:rsidRPr="004C5B34">
        <w:t xml:space="preserve"> giảng viên và đội ngũ quản lý rất năng động. Vào đầu năm học, </w:t>
      </w:r>
      <w:r w:rsidR="00C14A2F">
        <w:t xml:space="preserve">người </w:t>
      </w:r>
      <w:r w:rsidRPr="004C5B34">
        <w:t>hiệu trưởng trườ</w:t>
      </w:r>
      <w:r w:rsidR="00C14A2F">
        <w:t>ng năng nổ</w:t>
      </w:r>
      <w:r w:rsidRPr="004C5B34">
        <w:t xml:space="preserve">, K. Veera, gặp ba </w:t>
      </w:r>
      <w:r w:rsidR="00857B05">
        <w:t>giáo viên</w:t>
      </w:r>
      <w:r w:rsidRPr="004C5B34">
        <w:t xml:space="preserve"> Khoa học Xã hội, Metta, Karun và Ubecka. Họ</w:t>
      </w:r>
      <w:r w:rsidR="00C14A2F">
        <w:t xml:space="preserve"> vừa</w:t>
      </w:r>
      <w:r w:rsidR="00CC1713">
        <w:t xml:space="preserve"> nghiên cứu, tìm hiểu về</w:t>
      </w:r>
      <w:r w:rsidRPr="004C5B34">
        <w:t xml:space="preserve"> </w:t>
      </w:r>
      <w:r w:rsidR="005B45F9">
        <w:t>Lịch sử Chung</w:t>
      </w:r>
      <w:r w:rsidR="00C14A2F">
        <w:t xml:space="preserve"> </w:t>
      </w:r>
      <w:r w:rsidRPr="004C5B34">
        <w:t xml:space="preserve">của UNESCO tại Đông Nam Á và tin rằng điều này sẽ làm cho các bài học lịch sử có ý nghĩa đối với học sinh của họ. Họ quyết định </w:t>
      </w:r>
      <w:r w:rsidR="0060331B">
        <w:t xml:space="preserve">thử </w:t>
      </w:r>
      <w:r w:rsidRPr="004C5B34">
        <w:t>sử dụ</w:t>
      </w:r>
      <w:r w:rsidR="0060331B">
        <w:t>ng các bài học này</w:t>
      </w:r>
      <w:r w:rsidRPr="004C5B34">
        <w:t xml:space="preserve"> trong năm học.</w:t>
      </w:r>
    </w:p>
    <w:p w14:paraId="5E53BBA2" w14:textId="69984F9A" w:rsidR="00DD5BDE" w:rsidRPr="00041B9A" w:rsidRDefault="00505F86" w:rsidP="00A91F01">
      <w:pPr>
        <w:spacing w:after="120" w:line="240" w:lineRule="auto"/>
      </w:pPr>
      <w:r w:rsidRPr="00505F86">
        <w:t>Vì đây là một cách tiếp cận mới cho tất cả</w:t>
      </w:r>
      <w:r w:rsidR="004313F4">
        <w:t xml:space="preserve"> các </w:t>
      </w:r>
      <w:r w:rsidR="00857B05">
        <w:t>giáo viên</w:t>
      </w:r>
      <w:r w:rsidRPr="00505F86">
        <w:t xml:space="preserve">, nên họ quyết định thực hiện dần dần. Năm đầu tiên sẽ là một thử </w:t>
      </w:r>
      <w:proofErr w:type="gramStart"/>
      <w:r w:rsidRPr="00505F86">
        <w:t>nghiệ</w:t>
      </w:r>
      <w:r w:rsidR="0070586A">
        <w:t xml:space="preserve">m </w:t>
      </w:r>
      <w:r w:rsidRPr="00505F86">
        <w:t xml:space="preserve"> như</w:t>
      </w:r>
      <w:proofErr w:type="gramEnd"/>
      <w:r w:rsidR="0070586A">
        <w:t xml:space="preserve"> là</w:t>
      </w:r>
      <w:r w:rsidRPr="00505F86">
        <w:t xml:space="preserve"> dự án nghiên cứ</w:t>
      </w:r>
      <w:r w:rsidR="004313F4">
        <w:t xml:space="preserve">u ứng dụng, </w:t>
      </w:r>
      <w:r w:rsidR="0070586A">
        <w:t>tương tự</w:t>
      </w:r>
      <w:r w:rsidR="004313F4">
        <w:t xml:space="preserve"> như </w:t>
      </w:r>
      <w:r w:rsidR="0070586A">
        <w:t xml:space="preserve">một </w:t>
      </w:r>
      <w:r w:rsidR="004313F4">
        <w:t xml:space="preserve">hoạt động </w:t>
      </w:r>
      <w:r w:rsidRPr="00505F86">
        <w:t>phát triể</w:t>
      </w:r>
      <w:r w:rsidR="004313F4">
        <w:t>n chuyên môn</w:t>
      </w:r>
      <w:r w:rsidRPr="00505F86">
        <w:t>. Sau đó, nếu họ thấy hữu ích và thành công, họ có thể</w:t>
      </w:r>
      <w:r w:rsidR="004313F4">
        <w:t xml:space="preserve"> bổ sung thêm</w:t>
      </w:r>
      <w:r w:rsidRPr="00505F86">
        <w:t xml:space="preserve"> nhiều bài học </w:t>
      </w:r>
      <w:r w:rsidR="005B45F9">
        <w:t>Lịch sử Chung</w:t>
      </w:r>
      <w:r w:rsidR="004313F4">
        <w:t xml:space="preserve"> </w:t>
      </w:r>
      <w:r w:rsidRPr="00505F86">
        <w:t>vào</w:t>
      </w:r>
      <w:r w:rsidR="004313F4">
        <w:t xml:space="preserve"> các</w:t>
      </w:r>
      <w:r w:rsidRPr="00505F86">
        <w:t xml:space="preserve"> bài học ở trường. Hiệu trưởng nhà trường sẽ tuyên bố đó là sự đổi mới của</w:t>
      </w:r>
      <w:r w:rsidR="004313F4">
        <w:t xml:space="preserve"> nhà</w:t>
      </w:r>
      <w:r w:rsidRPr="00505F86">
        <w:t xml:space="preserve"> trường. Mọi người dường như</w:t>
      </w:r>
      <w:r w:rsidR="00D275E9">
        <w:t xml:space="preserve"> </w:t>
      </w:r>
      <w:r w:rsidR="008A3CAE">
        <w:t xml:space="preserve">ở </w:t>
      </w:r>
      <w:r w:rsidR="00D275E9">
        <w:t xml:space="preserve">trong </w:t>
      </w:r>
      <w:r w:rsidRPr="00505F86">
        <w:t>một tình huống đôi bên cùng có lợi</w:t>
      </w:r>
      <w:r w:rsidR="00BD3E1E">
        <w:t>.</w:t>
      </w:r>
      <w:r w:rsidRPr="00505F86">
        <w:t xml:space="preserve"> Họ ngồi xuống để cùng nhau lên kế hoạch và xác định các bước thực hiện</w:t>
      </w:r>
      <w:r w:rsidR="002C1478">
        <w:t xml:space="preserve"> như</w:t>
      </w:r>
      <w:r w:rsidRPr="00505F86">
        <w:t xml:space="preserve"> sau:</w:t>
      </w:r>
    </w:p>
    <w:p w14:paraId="5C13EE5A" w14:textId="77777777" w:rsidR="00A90798" w:rsidRDefault="00A90798" w:rsidP="00A91F01">
      <w:pPr>
        <w:spacing w:after="120" w:line="240" w:lineRule="auto"/>
        <w:rPr>
          <w:b/>
        </w:rPr>
      </w:pPr>
    </w:p>
    <w:p w14:paraId="151F37FD" w14:textId="0DADB560" w:rsidR="00DD5BDE" w:rsidRPr="00041B9A" w:rsidRDefault="00EB26B6" w:rsidP="00A91F01">
      <w:pPr>
        <w:spacing w:after="120" w:line="240" w:lineRule="auto"/>
        <w:rPr>
          <w:b/>
        </w:rPr>
      </w:pPr>
      <w:r>
        <w:rPr>
          <w:b/>
        </w:rPr>
        <w:lastRenderedPageBreak/>
        <w:t>Bước</w:t>
      </w:r>
      <w:r w:rsidR="0005743E" w:rsidRPr="00041B9A">
        <w:rPr>
          <w:b/>
        </w:rPr>
        <w:t xml:space="preserve"> </w:t>
      </w:r>
      <w:r>
        <w:rPr>
          <w:b/>
        </w:rPr>
        <w:t>1: Tìm điể</w:t>
      </w:r>
      <w:r w:rsidR="002C1478">
        <w:rPr>
          <w:b/>
        </w:rPr>
        <w:t>m nhập</w:t>
      </w:r>
      <w:r>
        <w:rPr>
          <w:b/>
        </w:rPr>
        <w:t xml:space="preserve"> </w:t>
      </w:r>
      <w:r w:rsidR="002C1478">
        <w:rPr>
          <w:b/>
        </w:rPr>
        <w:t xml:space="preserve">cho </w:t>
      </w:r>
      <w:r w:rsidR="005B45F9">
        <w:rPr>
          <w:b/>
        </w:rPr>
        <w:t>Lịch sử Chung</w:t>
      </w:r>
      <w:r w:rsidRPr="00EB26B6">
        <w:rPr>
          <w:b/>
        </w:rPr>
        <w:t xml:space="preserve"> </w:t>
      </w:r>
    </w:p>
    <w:p w14:paraId="1491485B" w14:textId="67F63323" w:rsidR="009B56CE" w:rsidRPr="00A91F01" w:rsidRDefault="00A91F01" w:rsidP="00A91F01">
      <w:pPr>
        <w:spacing w:after="120" w:line="240" w:lineRule="auto"/>
        <w:rPr>
          <w:lang w:val="en-US"/>
        </w:rPr>
      </w:pPr>
      <w:r w:rsidRPr="00041B9A">
        <w:rPr>
          <w:rFonts w:ascii="Myriad Pro" w:hAnsi="Myriad Pro" w:cs="Times New Roman"/>
          <w:noProof/>
          <w:lang w:val="en-US" w:bidi="th-TH"/>
        </w:rPr>
        <w:drawing>
          <wp:inline distT="0" distB="0" distL="0" distR="0" wp14:anchorId="6B14B1AF" wp14:editId="17081593">
            <wp:extent cx="5731510" cy="1152525"/>
            <wp:effectExtent l="0" t="0" r="21590" b="9525"/>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67B7386" w14:textId="1A181C22" w:rsidR="00786772" w:rsidRDefault="0060331B" w:rsidP="00786772">
      <w:pPr>
        <w:spacing w:after="120" w:line="240" w:lineRule="auto"/>
      </w:pPr>
      <w:r>
        <w:t xml:space="preserve">Các </w:t>
      </w:r>
      <w:r w:rsidR="00857B05">
        <w:t>giáo viên</w:t>
      </w:r>
      <w:r>
        <w:t xml:space="preserve"> cùng nhau nghiên cứu tài liệu</w:t>
      </w:r>
      <w:r w:rsidR="00786772">
        <w:t xml:space="preserve"> </w:t>
      </w:r>
      <w:r w:rsidR="005B45F9">
        <w:t>Lịch sử Chung</w:t>
      </w:r>
      <w:r w:rsidR="00786772">
        <w:t xml:space="preserve"> của Đông Nam Á. Họ</w:t>
      </w:r>
      <w:r w:rsidR="000B46A0">
        <w:t xml:space="preserve"> cùng nhìn lướt</w:t>
      </w:r>
      <w:r w:rsidR="00786772">
        <w:t xml:space="preserve"> qua từ</w:t>
      </w:r>
      <w:r w:rsidR="00417135">
        <w:t>ng phần</w:t>
      </w:r>
      <w:r w:rsidR="00786772">
        <w:t xml:space="preserve"> để có được bức tranh </w:t>
      </w:r>
      <w:proofErr w:type="gramStart"/>
      <w:r w:rsidR="00786772">
        <w:t>chung</w:t>
      </w:r>
      <w:proofErr w:type="gramEnd"/>
      <w:r w:rsidR="00786772">
        <w:t xml:space="preserve"> về</w:t>
      </w:r>
      <w:r w:rsidR="000B46A0">
        <w:t xml:space="preserve"> tài liệu</w:t>
      </w:r>
      <w:r w:rsidR="00786772">
        <w:t>. Họ đánh dấu những bài học mà họ</w:t>
      </w:r>
      <w:r w:rsidR="00417028">
        <w:t xml:space="preserve"> quan tâm. Đồng thời</w:t>
      </w:r>
      <w:r w:rsidR="00786772">
        <w:t>, họ cũng xem lại chương trình quốc gia; họ liệt kê các chủ đề được dạy trong mỗi học kỳ cho mỗi nhóm hoặ</w:t>
      </w:r>
      <w:r w:rsidR="00417028">
        <w:t>c bậc học trong năm học</w:t>
      </w:r>
      <w:r w:rsidR="00786772">
        <w:t xml:space="preserve"> để</w:t>
      </w:r>
      <w:r w:rsidR="00417028">
        <w:t xml:space="preserve"> xem phần nào có thể chèn hoặc gắn bài học </w:t>
      </w:r>
      <w:r w:rsidR="005B45F9">
        <w:t>Lịch sử Chung</w:t>
      </w:r>
      <w:r w:rsidR="00417028">
        <w:t xml:space="preserve"> vào được</w:t>
      </w:r>
      <w:r w:rsidR="00786772">
        <w:t>.</w:t>
      </w:r>
    </w:p>
    <w:p w14:paraId="290BC69B" w14:textId="41D837C4" w:rsidR="00786772" w:rsidRDefault="00786772" w:rsidP="00786772">
      <w:pPr>
        <w:spacing w:after="120" w:line="240" w:lineRule="auto"/>
      </w:pPr>
      <w:r>
        <w:t xml:space="preserve">Các </w:t>
      </w:r>
      <w:r w:rsidR="00857B05">
        <w:t>giáo viên</w:t>
      </w:r>
      <w:r>
        <w:t xml:space="preserve"> xác đị</w:t>
      </w:r>
      <w:r w:rsidR="00417028">
        <w:t>nh các chỉ tiêu</w:t>
      </w:r>
      <w:r>
        <w:t xml:space="preserve"> từ chương trình quố</w:t>
      </w:r>
      <w:r w:rsidR="00417028">
        <w:t>c gia đối với</w:t>
      </w:r>
      <w:r>
        <w:t xml:space="preserve"> một số môn học, đặc biệt là lịch sử, phổ biến hoặc tương tự với mục tiêu học tập của các bài học </w:t>
      </w:r>
      <w:r w:rsidR="005B45F9">
        <w:t>Lịch sử Chung</w:t>
      </w:r>
      <w:r>
        <w:t>.</w:t>
      </w:r>
    </w:p>
    <w:p w14:paraId="43CEE381" w14:textId="76453D1E" w:rsidR="00786772" w:rsidRDefault="00786772" w:rsidP="00786772">
      <w:pPr>
        <w:spacing w:after="120" w:line="240" w:lineRule="auto"/>
      </w:pPr>
      <w:r>
        <w:t xml:space="preserve">Họ đánh dấu chéo để xác nhận các mục tiêu </w:t>
      </w:r>
      <w:proofErr w:type="gramStart"/>
      <w:r>
        <w:t>chung</w:t>
      </w:r>
      <w:proofErr w:type="gramEnd"/>
      <w:r>
        <w:t xml:space="preserve">, các </w:t>
      </w:r>
      <w:r w:rsidR="008B77E5">
        <w:t xml:space="preserve">chủ đề </w:t>
      </w:r>
      <w:r>
        <w:t>hoặc bài họ</w:t>
      </w:r>
      <w:r w:rsidR="00224071">
        <w:t>c</w:t>
      </w:r>
      <w:r>
        <w:t xml:space="preserve"> </w:t>
      </w:r>
      <w:r w:rsidR="005B45F9">
        <w:t>Lịch sử Chung</w:t>
      </w:r>
      <w:r w:rsidR="00FA1244">
        <w:t xml:space="preserve"> </w:t>
      </w:r>
      <w:r>
        <w:t>mà họ muốn sử dụ</w:t>
      </w:r>
      <w:r w:rsidR="00224071">
        <w:t xml:space="preserve">ng và với </w:t>
      </w:r>
      <w:r>
        <w:t>chủ đề</w:t>
      </w:r>
      <w:r w:rsidR="00224071">
        <w:t xml:space="preserve"> của nhà</w:t>
      </w:r>
      <w:r>
        <w:t xml:space="preserve"> trườ</w:t>
      </w:r>
      <w:r w:rsidR="00224071">
        <w:t>ng, chuỗi</w:t>
      </w:r>
      <w:r>
        <w:t xml:space="preserve"> các bài học mà họ muốn đưa các kế hoạch</w:t>
      </w:r>
      <w:r w:rsidR="00224071">
        <w:t xml:space="preserve"> </w:t>
      </w:r>
      <w:r w:rsidR="008C4A39">
        <w:t xml:space="preserve">bài học </w:t>
      </w:r>
      <w:r w:rsidR="005B45F9">
        <w:t>Lịch sử Chung</w:t>
      </w:r>
      <w:r w:rsidR="00224071">
        <w:t xml:space="preserve"> </w:t>
      </w:r>
      <w:r>
        <w:t>vào.</w:t>
      </w:r>
    </w:p>
    <w:p w14:paraId="4B219331" w14:textId="337DFF52" w:rsidR="00DD5BDE" w:rsidRPr="00041B9A" w:rsidRDefault="00DD5BDE" w:rsidP="00A91F01">
      <w:pPr>
        <w:spacing w:after="120" w:line="240" w:lineRule="auto"/>
      </w:pPr>
    </w:p>
    <w:p w14:paraId="222CD2E6" w14:textId="6EC1EAF9" w:rsidR="0048089A" w:rsidRPr="0048089A" w:rsidRDefault="0048089A" w:rsidP="00A91F01">
      <w:pPr>
        <w:spacing w:after="120" w:line="240" w:lineRule="auto"/>
        <w:rPr>
          <w:b/>
        </w:rPr>
      </w:pPr>
      <w:r w:rsidRPr="0048089A">
        <w:rPr>
          <w:b/>
        </w:rPr>
        <w:t xml:space="preserve">Bước 2: Phân tích điểm mạnh của </w:t>
      </w:r>
      <w:r w:rsidR="00857B05">
        <w:rPr>
          <w:b/>
        </w:rPr>
        <w:t>giáo viên</w:t>
      </w:r>
      <w:r w:rsidRPr="0048089A">
        <w:rPr>
          <w:b/>
        </w:rPr>
        <w:t xml:space="preserve">, </w:t>
      </w:r>
      <w:r w:rsidR="00224071">
        <w:rPr>
          <w:b/>
        </w:rPr>
        <w:t xml:space="preserve">nguồn </w:t>
      </w:r>
      <w:r w:rsidRPr="0048089A">
        <w:rPr>
          <w:b/>
        </w:rPr>
        <w:t xml:space="preserve">tài </w:t>
      </w:r>
      <w:r w:rsidR="00224071">
        <w:rPr>
          <w:b/>
        </w:rPr>
        <w:t xml:space="preserve">liệu của nhà </w:t>
      </w:r>
      <w:r w:rsidRPr="0048089A">
        <w:rPr>
          <w:b/>
        </w:rPr>
        <w:t xml:space="preserve">trường </w:t>
      </w:r>
      <w:r w:rsidR="00224071">
        <w:rPr>
          <w:b/>
        </w:rPr>
        <w:t>và nguồn</w:t>
      </w:r>
      <w:r w:rsidR="0032708D">
        <w:rPr>
          <w:b/>
        </w:rPr>
        <w:t xml:space="preserve"> tài liệu</w:t>
      </w:r>
      <w:r w:rsidR="00224071">
        <w:rPr>
          <w:b/>
        </w:rPr>
        <w:t xml:space="preserve"> có thể</w:t>
      </w:r>
      <w:r w:rsidRPr="0048089A">
        <w:rPr>
          <w:b/>
        </w:rPr>
        <w:t xml:space="preserve"> có</w:t>
      </w:r>
      <w:r w:rsidR="00224071">
        <w:rPr>
          <w:b/>
        </w:rPr>
        <w:t xml:space="preserve"> được</w:t>
      </w:r>
      <w:r w:rsidRPr="0048089A">
        <w:rPr>
          <w:b/>
        </w:rPr>
        <w:t xml:space="preserve"> trong cộng đồng</w:t>
      </w:r>
    </w:p>
    <w:p w14:paraId="5BE4BC94" w14:textId="757E19CF" w:rsidR="009B56CE" w:rsidRDefault="00A91F01" w:rsidP="00A91F01">
      <w:pPr>
        <w:spacing w:after="120" w:line="240" w:lineRule="auto"/>
      </w:pPr>
      <w:r w:rsidRPr="00041B9A">
        <w:rPr>
          <w:rFonts w:ascii="Myriad Pro" w:hAnsi="Myriad Pro" w:cs="Times New Roman"/>
          <w:noProof/>
          <w:lang w:val="en-US" w:bidi="th-TH"/>
        </w:rPr>
        <w:drawing>
          <wp:inline distT="0" distB="0" distL="0" distR="0" wp14:anchorId="01B10520" wp14:editId="63E99A88">
            <wp:extent cx="5731510" cy="942975"/>
            <wp:effectExtent l="0" t="0" r="21590" b="28575"/>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3C59DF0" w14:textId="40F1CBAB" w:rsidR="00E066E3" w:rsidRDefault="00EF1A6F" w:rsidP="00E066E3">
      <w:pPr>
        <w:spacing w:after="120" w:line="240" w:lineRule="auto"/>
      </w:pPr>
      <w:r>
        <w:t>Những</w:t>
      </w:r>
      <w:r w:rsidR="009637BD">
        <w:t xml:space="preserve"> </w:t>
      </w:r>
      <w:r w:rsidR="00857B05">
        <w:t>giáo viên</w:t>
      </w:r>
      <w:r>
        <w:t xml:space="preserve"> này</w:t>
      </w:r>
      <w:r w:rsidR="009637BD">
        <w:t xml:space="preserve"> </w:t>
      </w:r>
      <w:r w:rsidR="00444B77">
        <w:t>phản hồi</w:t>
      </w:r>
      <w:r w:rsidR="0039298C">
        <w:t xml:space="preserve"> </w:t>
      </w:r>
      <w:r w:rsidR="009637BD">
        <w:t xml:space="preserve">về </w:t>
      </w:r>
      <w:r w:rsidR="00BA3DCD">
        <w:t>nền tảng kiến thức và kinh nghiệm giảng dạy</w:t>
      </w:r>
      <w:r>
        <w:t xml:space="preserve"> </w:t>
      </w:r>
      <w:r w:rsidR="00E066E3">
        <w:t>của họ</w:t>
      </w:r>
      <w:r>
        <w:t xml:space="preserve">. </w:t>
      </w:r>
      <w:r w:rsidR="00444B77">
        <w:t xml:space="preserve">Họ </w:t>
      </w:r>
      <w:r w:rsidR="00E066E3">
        <w:t>vẫn còn trẻ và chưa có nhiều kinh nghiệm hoặc kỹ năng trong giảng dạy lịch sử. Kiến thức về lịch sử của họ là thỏa đáng. Kiến thức của họ về những gì có sẵn trong cộng đồng có phần hạn chế.</w:t>
      </w:r>
    </w:p>
    <w:p w14:paraId="4F48A188" w14:textId="6ED15A9A" w:rsidR="00E066E3" w:rsidRDefault="00E066E3" w:rsidP="00E066E3">
      <w:pPr>
        <w:spacing w:after="120" w:line="240" w:lineRule="auto"/>
      </w:pPr>
      <w:r>
        <w:t xml:space="preserve">Ghi nhớ điều này, họ quyết định thực hiện dự </w:t>
      </w:r>
      <w:proofErr w:type="gramStart"/>
      <w:r>
        <w:t>án</w:t>
      </w:r>
      <w:proofErr w:type="gramEnd"/>
      <w:r>
        <w:t xml:space="preserve"> này bằng cách sử dụng phương pháp từ</w:t>
      </w:r>
      <w:r w:rsidR="005252EA">
        <w:t>ng-</w:t>
      </w:r>
      <w:r>
        <w:t>bước</w:t>
      </w:r>
      <w:r w:rsidR="005252EA">
        <w:t>- một</w:t>
      </w:r>
      <w:r>
        <w:t>.</w:t>
      </w:r>
    </w:p>
    <w:p w14:paraId="3069B1BA" w14:textId="1AA88D9A" w:rsidR="00E066E3" w:rsidRDefault="00E066E3" w:rsidP="00E066E3">
      <w:pPr>
        <w:spacing w:after="120" w:line="240" w:lineRule="auto"/>
      </w:pPr>
      <w:r>
        <w:t>Họ dành vài tuần để kiểm tra và liệt kê những gì họ</w:t>
      </w:r>
      <w:r w:rsidR="005252EA">
        <w:t xml:space="preserve"> phải cung cấp, tài liệu</w:t>
      </w:r>
      <w:r>
        <w:t xml:space="preserve"> của</w:t>
      </w:r>
      <w:r w:rsidR="005252EA">
        <w:t xml:space="preserve"> nhà</w:t>
      </w:r>
      <w:r>
        <w:t xml:space="preserve"> trườ</w:t>
      </w:r>
      <w:r w:rsidR="005252EA">
        <w:t>ng, kiến thức của</w:t>
      </w:r>
      <w:r>
        <w:t xml:space="preserve"> địa phương và tài nguyên</w:t>
      </w:r>
      <w:r w:rsidR="005252EA">
        <w:t xml:space="preserve"> về</w:t>
      </w:r>
      <w:r>
        <w:t xml:space="preserve"> lịch sử trong cộng đồng của họ.</w:t>
      </w:r>
    </w:p>
    <w:p w14:paraId="7DAFB1C8" w14:textId="61D405CF" w:rsidR="00E066E3" w:rsidRPr="00041B9A" w:rsidRDefault="00E066E3" w:rsidP="00E066E3">
      <w:pPr>
        <w:spacing w:after="120" w:line="240" w:lineRule="auto"/>
      </w:pPr>
      <w:r>
        <w:t>Đây là những phát hiện của họ</w:t>
      </w:r>
    </w:p>
    <w:p w14:paraId="39160DDF" w14:textId="7E40D988" w:rsidR="00552599" w:rsidRPr="008C5BCE" w:rsidRDefault="00552599" w:rsidP="00A91F01">
      <w:pPr>
        <w:spacing w:after="120" w:line="240" w:lineRule="auto"/>
        <w:rPr>
          <w:b/>
          <w:i/>
        </w:rPr>
      </w:pPr>
      <w:r w:rsidRPr="00552599">
        <w:rPr>
          <w:b/>
          <w:i/>
        </w:rPr>
        <w:t>Điểm mạ</w:t>
      </w:r>
      <w:r w:rsidR="005252EA">
        <w:rPr>
          <w:b/>
          <w:i/>
        </w:rPr>
        <w:t>nh và những lợi ích</w:t>
      </w:r>
      <w:r w:rsidRPr="00552599">
        <w:rPr>
          <w:b/>
          <w:i/>
        </w:rPr>
        <w:t xml:space="preserve"> củ</w:t>
      </w:r>
      <w:r>
        <w:rPr>
          <w:b/>
          <w:i/>
        </w:rPr>
        <w:t>a nhóm nhà</w:t>
      </w:r>
      <w:r w:rsidRPr="00552599">
        <w:rPr>
          <w:b/>
          <w:i/>
        </w:rPr>
        <w:t xml:space="preserve"> trường</w:t>
      </w:r>
    </w:p>
    <w:p w14:paraId="03CCEA13" w14:textId="7E9C7D62" w:rsidR="00A83904" w:rsidRPr="00041B9A" w:rsidRDefault="00845868" w:rsidP="00CB0FE1">
      <w:pPr>
        <w:numPr>
          <w:ilvl w:val="0"/>
          <w:numId w:val="2"/>
        </w:numPr>
        <w:pBdr>
          <w:top w:val="nil"/>
          <w:left w:val="nil"/>
          <w:bottom w:val="nil"/>
          <w:right w:val="nil"/>
          <w:between w:val="nil"/>
        </w:pBdr>
        <w:spacing w:after="120" w:line="240" w:lineRule="auto"/>
      </w:pPr>
      <w:r>
        <w:t>Bà</w:t>
      </w:r>
      <w:r w:rsidR="00A83904" w:rsidRPr="00A83904">
        <w:t xml:space="preserve"> Metta thích học tích hợ</w:t>
      </w:r>
      <w:r>
        <w:t>p. Bà</w:t>
      </w:r>
      <w:r w:rsidR="00A83904" w:rsidRPr="00A83904">
        <w:t xml:space="preserve"> ra mắt một dự </w:t>
      </w:r>
      <w:proofErr w:type="gramStart"/>
      <w:r w:rsidR="00A83904" w:rsidRPr="00A83904">
        <w:t>án</w:t>
      </w:r>
      <w:proofErr w:type="gramEnd"/>
      <w:r w:rsidR="00A83904" w:rsidRPr="00A83904">
        <w:t xml:space="preserve"> trường học về chủ đề</w:t>
      </w:r>
      <w:r w:rsidR="00581EF5">
        <w:t xml:space="preserve"> lúa</w:t>
      </w:r>
      <w:r w:rsidR="00A83904" w:rsidRPr="00A83904">
        <w:t xml:space="preserve"> gạ</w:t>
      </w:r>
      <w:r>
        <w:t>o. Bà</w:t>
      </w:r>
      <w:r w:rsidR="00A83904" w:rsidRPr="00A83904">
        <w:t xml:space="preserve"> dự định sử dụng nộ</w:t>
      </w:r>
      <w:r w:rsidR="00581EF5">
        <w:t>i dung của</w:t>
      </w:r>
      <w:r w:rsidR="00A83904" w:rsidRPr="00A83904">
        <w:t xml:space="preserve"> cả</w:t>
      </w:r>
      <w:r w:rsidR="00581EF5">
        <w:t xml:space="preserve"> hai chủ đề</w:t>
      </w:r>
      <w:r w:rsidR="00A83904" w:rsidRPr="00A83904">
        <w:t xml:space="preserve"> ‘Con ngườ</w:t>
      </w:r>
      <w:r w:rsidR="00581EF5">
        <w:t>i và Nơi chốn</w:t>
      </w:r>
      <w:r w:rsidR="00A83904" w:rsidRPr="00A83904">
        <w:t xml:space="preserve"> và’ </w:t>
      </w:r>
      <w:r w:rsidR="00581EF5">
        <w:t>Lúa g</w:t>
      </w:r>
      <w:r w:rsidR="00A83904" w:rsidRPr="00A83904">
        <w:t>ạo và Gia vị</w:t>
      </w:r>
    </w:p>
    <w:p w14:paraId="2476B7E2" w14:textId="23352E6A" w:rsidR="0040021B" w:rsidRPr="00041B9A" w:rsidRDefault="009B14E5" w:rsidP="00CB0FE1">
      <w:pPr>
        <w:numPr>
          <w:ilvl w:val="0"/>
          <w:numId w:val="2"/>
        </w:numPr>
        <w:pBdr>
          <w:top w:val="nil"/>
          <w:left w:val="nil"/>
          <w:bottom w:val="nil"/>
          <w:right w:val="nil"/>
          <w:between w:val="nil"/>
        </w:pBdr>
        <w:spacing w:after="120" w:line="240" w:lineRule="auto"/>
      </w:pPr>
      <w:r>
        <w:t xml:space="preserve">Ông </w:t>
      </w:r>
      <w:r w:rsidR="0040021B" w:rsidRPr="0040021B">
        <w:t xml:space="preserve">Karun là một </w:t>
      </w:r>
      <w:r w:rsidR="00857B05">
        <w:t>giáo viên</w:t>
      </w:r>
      <w:r w:rsidR="0040021B" w:rsidRPr="0040021B">
        <w:t xml:space="preserve"> </w:t>
      </w:r>
      <w:r w:rsidR="00413BF8">
        <w:t xml:space="preserve">khoa học </w:t>
      </w:r>
      <w:r w:rsidR="0040021B" w:rsidRPr="0040021B">
        <w:t>xã hộ</w:t>
      </w:r>
      <w:r w:rsidR="00413BF8">
        <w:t>i giỏi</w:t>
      </w:r>
      <w:r>
        <w:t>. Ông</w:t>
      </w:r>
      <w:r w:rsidR="0040021B" w:rsidRPr="0040021B">
        <w:t xml:space="preserve"> ấy tự tin rằ</w:t>
      </w:r>
      <w:r>
        <w:t>ng ông</w:t>
      </w:r>
      <w:r w:rsidR="0040021B" w:rsidRPr="0040021B">
        <w:t xml:space="preserve"> ấy có thể tích hợ</w:t>
      </w:r>
      <w:r w:rsidR="00413BF8">
        <w:t>p chủ đề Trung tâm quyền lực sớm</w:t>
      </w:r>
      <w:r w:rsidR="0040021B" w:rsidRPr="0040021B">
        <w:t xml:space="preserve"> vào các bài học lịch sử</w:t>
      </w:r>
      <w:r>
        <w:t xml:space="preserve"> hàng ngày</w:t>
      </w:r>
      <w:r w:rsidR="0040021B" w:rsidRPr="0040021B">
        <w:t xml:space="preserve"> của mình theo chủ đề của trường Kingdom</w:t>
      </w:r>
      <w:r>
        <w:t>,</w:t>
      </w:r>
      <w:r w:rsidR="0040021B" w:rsidRPr="0040021B">
        <w:t xml:space="preserve"> Vương quốc Ayutthaya</w:t>
      </w:r>
    </w:p>
    <w:p w14:paraId="7F13FC6D" w14:textId="4187733B" w:rsidR="00A17E69" w:rsidRDefault="00A15895" w:rsidP="00CB0FE1">
      <w:pPr>
        <w:numPr>
          <w:ilvl w:val="0"/>
          <w:numId w:val="2"/>
        </w:numPr>
        <w:pBdr>
          <w:top w:val="nil"/>
          <w:left w:val="nil"/>
          <w:bottom w:val="nil"/>
          <w:right w:val="nil"/>
          <w:between w:val="nil"/>
        </w:pBdr>
        <w:spacing w:after="120" w:line="240" w:lineRule="auto"/>
      </w:pPr>
      <w:r>
        <w:t xml:space="preserve">Bà </w:t>
      </w:r>
      <w:r w:rsidR="0040021B" w:rsidRPr="0040021B">
        <w:t>Ubecka thích nghệ thuậ</w:t>
      </w:r>
      <w:r w:rsidR="00845868">
        <w:t>t. Bà</w:t>
      </w:r>
      <w:r w:rsidR="00D36565">
        <w:t xml:space="preserve"> có</w:t>
      </w:r>
      <w:r w:rsidR="0040021B" w:rsidRPr="0040021B">
        <w:t xml:space="preserve"> mối quan hệ tốt với </w:t>
      </w:r>
      <w:r w:rsidR="00D36565">
        <w:t xml:space="preserve">một </w:t>
      </w:r>
      <w:r w:rsidR="00857B05">
        <w:t>giáo viên</w:t>
      </w:r>
      <w:r w:rsidR="0040021B" w:rsidRPr="0040021B">
        <w:t xml:space="preserve"> </w:t>
      </w:r>
      <w:r w:rsidR="00187075">
        <w:t xml:space="preserve">mỹ </w:t>
      </w:r>
      <w:r w:rsidR="0040021B" w:rsidRPr="0040021B">
        <w:t>thuậ</w:t>
      </w:r>
      <w:r w:rsidR="00845868">
        <w:t>t. Bà</w:t>
      </w:r>
      <w:r w:rsidR="0040021B" w:rsidRPr="0040021B">
        <w:t xml:space="preserve"> muốn khởi động một dự án lấy cảm hứng từ</w:t>
      </w:r>
      <w:r>
        <w:t xml:space="preserve"> chủ đề Hình dung Đông Nam Á, Bài 5 </w:t>
      </w:r>
      <w:r w:rsidR="0040021B" w:rsidRPr="0040021B">
        <w:t xml:space="preserve">Nghệ thuật </w:t>
      </w:r>
      <w:r w:rsidR="0040021B" w:rsidRPr="0040021B">
        <w:lastRenderedPageBreak/>
        <w:t>đương đại của Đông Nam Á</w:t>
      </w:r>
      <w:r>
        <w:t>,</w:t>
      </w:r>
      <w:r w:rsidR="0040021B" w:rsidRPr="0040021B">
        <w:t xml:space="preserve"> cùng với </w:t>
      </w:r>
      <w:r w:rsidR="00857B05">
        <w:t>giáo viên</w:t>
      </w:r>
      <w:r w:rsidR="0040021B" w:rsidRPr="0040021B">
        <w:t xml:space="preserve"> </w:t>
      </w:r>
      <w:r w:rsidR="00187075">
        <w:t xml:space="preserve">mỹ </w:t>
      </w:r>
      <w:r w:rsidR="0040021B" w:rsidRPr="0040021B">
        <w:t>thuậ</w:t>
      </w:r>
      <w:r>
        <w:t>t</w:t>
      </w:r>
      <w:r w:rsidR="001511EE">
        <w:t xml:space="preserve"> này</w:t>
      </w:r>
      <w:r>
        <w:t>, như là</w:t>
      </w:r>
      <w:r w:rsidR="0040021B" w:rsidRPr="0040021B">
        <w:t xml:space="preserve"> một phần của Câu lạc bộ Nghệ thuật sau giờ học.</w:t>
      </w:r>
    </w:p>
    <w:p w14:paraId="2E5A20AF" w14:textId="576408D9" w:rsidR="00A17E69" w:rsidRDefault="00A15895" w:rsidP="00A17E69">
      <w:pPr>
        <w:pBdr>
          <w:top w:val="nil"/>
          <w:left w:val="nil"/>
          <w:bottom w:val="nil"/>
          <w:right w:val="nil"/>
          <w:between w:val="nil"/>
        </w:pBdr>
        <w:spacing w:after="120" w:line="240" w:lineRule="auto"/>
      </w:pPr>
      <w:r>
        <w:rPr>
          <w:b/>
        </w:rPr>
        <w:t>Tài liệu</w:t>
      </w:r>
      <w:r w:rsidR="00A17E69" w:rsidRPr="00A17E69">
        <w:rPr>
          <w:b/>
        </w:rPr>
        <w:t xml:space="preserve"> có sẵn trong cộng đồng địa phương</w:t>
      </w:r>
    </w:p>
    <w:p w14:paraId="41E276E6" w14:textId="6E4D2ED5" w:rsidR="00A17E69" w:rsidRDefault="00A17E69" w:rsidP="00CB0FE1">
      <w:pPr>
        <w:numPr>
          <w:ilvl w:val="0"/>
          <w:numId w:val="2"/>
        </w:numPr>
        <w:pBdr>
          <w:top w:val="nil"/>
          <w:left w:val="nil"/>
          <w:bottom w:val="nil"/>
          <w:right w:val="nil"/>
          <w:between w:val="nil"/>
        </w:pBdr>
        <w:spacing w:after="120" w:line="240" w:lineRule="auto"/>
      </w:pPr>
      <w:r>
        <w:t xml:space="preserve"> Huyện</w:t>
      </w:r>
      <w:r w:rsidR="005D715E">
        <w:t xml:space="preserve"> này</w:t>
      </w:r>
      <w:r>
        <w:t xml:space="preserve"> nằm ở vùng cao nguyên và một số yếu tố của văn hóa Lanna </w:t>
      </w:r>
      <w:r w:rsidR="00A15895">
        <w:t xml:space="preserve">đã </w:t>
      </w:r>
      <w:r>
        <w:t>được tìm thấy trong cộng đồng.</w:t>
      </w:r>
    </w:p>
    <w:p w14:paraId="514D178D" w14:textId="77777777" w:rsidR="00A17E69" w:rsidRDefault="00A17E69" w:rsidP="00CB0FE1">
      <w:pPr>
        <w:numPr>
          <w:ilvl w:val="0"/>
          <w:numId w:val="2"/>
        </w:numPr>
        <w:pBdr>
          <w:top w:val="nil"/>
          <w:left w:val="nil"/>
          <w:bottom w:val="nil"/>
          <w:right w:val="nil"/>
          <w:between w:val="nil"/>
        </w:pBdr>
        <w:spacing w:after="120" w:line="240" w:lineRule="auto"/>
      </w:pPr>
      <w:r>
        <w:t>Một số cánh đồng lúa nằm gần trường học.</w:t>
      </w:r>
    </w:p>
    <w:p w14:paraId="31B5431E" w14:textId="692316BF" w:rsidR="00DD5BDE" w:rsidRPr="00041B9A" w:rsidRDefault="00857B05" w:rsidP="00CB0FE1">
      <w:pPr>
        <w:numPr>
          <w:ilvl w:val="0"/>
          <w:numId w:val="2"/>
        </w:numPr>
        <w:pBdr>
          <w:top w:val="nil"/>
          <w:left w:val="nil"/>
          <w:bottom w:val="nil"/>
          <w:right w:val="nil"/>
          <w:between w:val="nil"/>
        </w:pBdr>
        <w:spacing w:after="120" w:line="240" w:lineRule="auto"/>
      </w:pPr>
      <w:r>
        <w:t>Giáo viên</w:t>
      </w:r>
      <w:r w:rsidR="00A17E69">
        <w:t xml:space="preserve"> mỹ thuật biết nhiều nghệ sĩ đương đại và công việc của họ ở Thái Lan</w:t>
      </w:r>
    </w:p>
    <w:p w14:paraId="132D4077" w14:textId="77777777" w:rsidR="00A90798" w:rsidRDefault="00A90798" w:rsidP="00A91F01">
      <w:pPr>
        <w:spacing w:after="120" w:line="240" w:lineRule="auto"/>
        <w:rPr>
          <w:b/>
        </w:rPr>
      </w:pPr>
    </w:p>
    <w:p w14:paraId="41EFD069" w14:textId="637ED138" w:rsidR="00F225C4" w:rsidRPr="00041B9A" w:rsidRDefault="00F225C4" w:rsidP="00A91F01">
      <w:pPr>
        <w:spacing w:after="120" w:line="240" w:lineRule="auto"/>
        <w:rPr>
          <w:b/>
        </w:rPr>
      </w:pPr>
      <w:r w:rsidRPr="00F225C4">
        <w:rPr>
          <w:b/>
        </w:rPr>
        <w:t xml:space="preserve">Bước 3: Xác định lịch thực hiện cho dự án </w:t>
      </w:r>
      <w:r w:rsidR="005B45F9">
        <w:rPr>
          <w:b/>
        </w:rPr>
        <w:t>Lịch sử Chung</w:t>
      </w:r>
      <w:r w:rsidRPr="00F225C4">
        <w:rPr>
          <w:b/>
        </w:rPr>
        <w:t xml:space="preserve"> của Đông Nam Á</w:t>
      </w:r>
    </w:p>
    <w:p w14:paraId="65B52BF0" w14:textId="61B45FDF" w:rsidR="009B56CE" w:rsidRDefault="00A91F01" w:rsidP="00A91F01">
      <w:pPr>
        <w:spacing w:after="120" w:line="240" w:lineRule="auto"/>
      </w:pPr>
      <w:r w:rsidRPr="00041B9A">
        <w:rPr>
          <w:rFonts w:ascii="Myriad Pro" w:hAnsi="Myriad Pro" w:cs="Times New Roman"/>
          <w:noProof/>
          <w:lang w:val="en-US" w:bidi="th-TH"/>
        </w:rPr>
        <w:drawing>
          <wp:inline distT="0" distB="0" distL="0" distR="0" wp14:anchorId="5FCEEA04" wp14:editId="5C6A5DE9">
            <wp:extent cx="5731510" cy="742950"/>
            <wp:effectExtent l="0" t="0" r="21590" b="1905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95DF4CC" w14:textId="04925C70" w:rsidR="00A633BC" w:rsidRDefault="00A633BC" w:rsidP="00A633BC">
      <w:pPr>
        <w:spacing w:after="120" w:line="240" w:lineRule="auto"/>
      </w:pPr>
      <w:r>
        <w:t>Việc sử dụng</w:t>
      </w:r>
      <w:r w:rsidR="004850FB">
        <w:t xml:space="preserve"> tài liệu</w:t>
      </w:r>
      <w:r>
        <w:t xml:space="preserve"> </w:t>
      </w:r>
      <w:r w:rsidR="005B45F9">
        <w:t>Lịch sử Chung</w:t>
      </w:r>
      <w:r>
        <w:t xml:space="preserve"> của Đông Nam Á cần phải được thực hiện với chương trình tổng thể của </w:t>
      </w:r>
      <w:r w:rsidR="004850FB">
        <w:t xml:space="preserve">nhà </w:t>
      </w:r>
      <w:r>
        <w:t xml:space="preserve">trường. Với các bài học và chủ đề được các </w:t>
      </w:r>
      <w:r w:rsidR="00857B05">
        <w:t>giáo viên</w:t>
      </w:r>
      <w:r>
        <w:t xml:space="preserve"> lựa chọn trước, các tài liệu sẽ được sử dụng trong hai học kỳ đầu tiên.</w:t>
      </w:r>
    </w:p>
    <w:p w14:paraId="66AF8987" w14:textId="73E5A423" w:rsidR="00A633BC" w:rsidRPr="00041B9A" w:rsidRDefault="00A633BC" w:rsidP="00A633BC">
      <w:pPr>
        <w:spacing w:after="120" w:line="240" w:lineRule="auto"/>
      </w:pPr>
      <w:r>
        <w:t>Trong học kỳ đầu tiên, tất cả</w:t>
      </w:r>
      <w:r w:rsidR="004850FB">
        <w:t xml:space="preserve"> </w:t>
      </w:r>
      <w:r>
        <w:t xml:space="preserve">học sinh trung học cơ sở sẽ được yêu cầu tham gia Câu lạc bộ Lịch sử ECA một giờ mỗi tuần để học bài giới thiệu của chương trình 'Các nhà sử học làm gì?' Bài học này sẽ không chỉ hữu ích cho </w:t>
      </w:r>
      <w:r w:rsidR="005B45F9">
        <w:t>Lịch sử Chung</w:t>
      </w:r>
      <w:r w:rsidR="004850FB">
        <w:t>,</w:t>
      </w:r>
      <w:r>
        <w:t xml:space="preserve"> Bài học </w:t>
      </w:r>
      <w:r w:rsidR="004850FB">
        <w:t xml:space="preserve">về </w:t>
      </w:r>
      <w:r>
        <w:t>Đông Nam Á, mà còn cho các bài học lịch sử và khoa học xã hội khác vì nó sẽ cung cấp cho họ các công cụ để suy nghĩ phân tích và phê bình.</w:t>
      </w:r>
    </w:p>
    <w:p w14:paraId="793E637C" w14:textId="4C44B0B8" w:rsidR="00A826DB" w:rsidRDefault="00A826DB" w:rsidP="00A826DB">
      <w:pPr>
        <w:pBdr>
          <w:top w:val="nil"/>
          <w:left w:val="nil"/>
          <w:bottom w:val="nil"/>
          <w:right w:val="nil"/>
          <w:between w:val="nil"/>
        </w:pBdr>
        <w:spacing w:after="120" w:line="240" w:lineRule="auto"/>
        <w:ind w:left="360"/>
      </w:pPr>
      <w:r>
        <w:t xml:space="preserve">● </w:t>
      </w:r>
      <w:r>
        <w:tab/>
        <w:t>Học sinh Matthayom 1 (Lớp 7): tuần 1 và 2</w:t>
      </w:r>
    </w:p>
    <w:p w14:paraId="697B8162" w14:textId="023C5F3C" w:rsidR="00A826DB" w:rsidRDefault="00A826DB" w:rsidP="00A826DB">
      <w:pPr>
        <w:pBdr>
          <w:top w:val="nil"/>
          <w:left w:val="nil"/>
          <w:bottom w:val="nil"/>
          <w:right w:val="nil"/>
          <w:between w:val="nil"/>
        </w:pBdr>
        <w:spacing w:after="120" w:line="240" w:lineRule="auto"/>
        <w:ind w:left="360"/>
      </w:pPr>
      <w:r>
        <w:t xml:space="preserve">● </w:t>
      </w:r>
      <w:r>
        <w:tab/>
        <w:t>Học sinh Matthayom 2 (Lớp 8): tuần 3 và 4</w:t>
      </w:r>
    </w:p>
    <w:p w14:paraId="6EAA3612" w14:textId="611E32D9" w:rsidR="00A826DB" w:rsidRPr="00041B9A" w:rsidRDefault="00A826DB" w:rsidP="00A826DB">
      <w:pPr>
        <w:pBdr>
          <w:top w:val="nil"/>
          <w:left w:val="nil"/>
          <w:bottom w:val="nil"/>
          <w:right w:val="nil"/>
          <w:between w:val="nil"/>
        </w:pBdr>
        <w:spacing w:after="120" w:line="240" w:lineRule="auto"/>
        <w:ind w:left="360"/>
      </w:pPr>
      <w:r>
        <w:t xml:space="preserve">● </w:t>
      </w:r>
      <w:r>
        <w:tab/>
        <w:t>Học sinh Matthayom 3 (Lớp 9): tuần 5 và 6</w:t>
      </w:r>
    </w:p>
    <w:p w14:paraId="6F8D8702" w14:textId="24C678AC" w:rsidR="00DD5BDE" w:rsidRPr="00041B9A" w:rsidRDefault="00DD5BDE" w:rsidP="00A91F01">
      <w:pPr>
        <w:pBdr>
          <w:top w:val="nil"/>
          <w:left w:val="nil"/>
          <w:bottom w:val="nil"/>
          <w:right w:val="nil"/>
          <w:between w:val="nil"/>
        </w:pBdr>
        <w:spacing w:after="120" w:line="240" w:lineRule="auto"/>
        <w:ind w:left="720" w:hanging="720"/>
      </w:pPr>
    </w:p>
    <w:p w14:paraId="61CD049A" w14:textId="61A50435" w:rsidR="00AC6F6A" w:rsidRPr="00AC6F6A" w:rsidRDefault="006D0D38" w:rsidP="00AC6F6A">
      <w:pPr>
        <w:spacing w:after="120" w:line="240" w:lineRule="auto"/>
        <w:rPr>
          <w:iCs/>
        </w:rPr>
      </w:pPr>
      <w:r>
        <w:rPr>
          <w:iCs/>
        </w:rPr>
        <w:t>Bà</w:t>
      </w:r>
      <w:r w:rsidR="00AC6F6A" w:rsidRPr="00AC6F6A">
        <w:rPr>
          <w:iCs/>
        </w:rPr>
        <w:t xml:space="preserve"> Metta sẽ thực hiện chủ đề tích hợp củ</w:t>
      </w:r>
      <w:r w:rsidR="004850FB">
        <w:rPr>
          <w:iCs/>
        </w:rPr>
        <w:t>a mình ‘Lúa gạo</w:t>
      </w:r>
      <w:r w:rsidR="00AC6F6A" w:rsidRPr="00AC6F6A">
        <w:rPr>
          <w:iCs/>
        </w:rPr>
        <w:t>, với học sinh lớp 7 trong học kỳ đầ</w:t>
      </w:r>
      <w:r w:rsidR="004850FB">
        <w:rPr>
          <w:iCs/>
        </w:rPr>
        <w:t xml:space="preserve">u tiên. Bà </w:t>
      </w:r>
      <w:r w:rsidR="00AC6F6A" w:rsidRPr="00AC6F6A">
        <w:rPr>
          <w:iCs/>
        </w:rPr>
        <w:t>quyết định sử dụng Bài 1, 'Giới thiệu về các nền văn hóa lúa gạo: Gạo có ý nghĩa như thế nào đối với các nền văn hóa ở</w:t>
      </w:r>
      <w:r w:rsidR="004850FB">
        <w:rPr>
          <w:iCs/>
        </w:rPr>
        <w:t xml:space="preserve"> Đông Nam Á?' Trong chủ đề </w:t>
      </w:r>
      <w:r w:rsidR="00AC6F6A" w:rsidRPr="00AC6F6A">
        <w:rPr>
          <w:iCs/>
        </w:rPr>
        <w:t>'Gạo và gia vị', và phần liên quan đến gạo của Bài 2, 'Gạo và gia vị: Tâm linh , Thần thoại và Huyền thoạ</w:t>
      </w:r>
      <w:r w:rsidR="004850FB">
        <w:rPr>
          <w:iCs/>
        </w:rPr>
        <w:t>i 'cũng như Bài 3,' Cao</w:t>
      </w:r>
      <w:r w:rsidR="00AC6F6A" w:rsidRPr="00AC6F6A">
        <w:rPr>
          <w:iCs/>
        </w:rPr>
        <w:t xml:space="preserve"> Nguyên và nông nghiệp: Trường hợp của Vương quố</w:t>
      </w:r>
      <w:r w:rsidR="004850FB">
        <w:rPr>
          <w:iCs/>
        </w:rPr>
        <w:t>c Lanna trong chủ đề</w:t>
      </w:r>
      <w:r w:rsidR="00AC6F6A" w:rsidRPr="00AC6F6A">
        <w:rPr>
          <w:iCs/>
        </w:rPr>
        <w:t>' Con người và Địa điểm '.</w:t>
      </w:r>
    </w:p>
    <w:p w14:paraId="1136793D" w14:textId="1C892D20" w:rsidR="00AC6F6A" w:rsidRPr="00AC6F6A" w:rsidRDefault="006D0D38" w:rsidP="00AC6F6A">
      <w:pPr>
        <w:spacing w:after="120" w:line="240" w:lineRule="auto"/>
        <w:rPr>
          <w:iCs/>
        </w:rPr>
      </w:pPr>
      <w:r>
        <w:rPr>
          <w:iCs/>
        </w:rPr>
        <w:t>Bà</w:t>
      </w:r>
      <w:r w:rsidR="00AC6F6A" w:rsidRPr="00AC6F6A">
        <w:rPr>
          <w:iCs/>
        </w:rPr>
        <w:t xml:space="preserve"> Ubecka và </w:t>
      </w:r>
      <w:r w:rsidR="00857B05">
        <w:rPr>
          <w:iCs/>
        </w:rPr>
        <w:t>giáo viên</w:t>
      </w:r>
      <w:r w:rsidR="00AC6F6A" w:rsidRPr="00AC6F6A">
        <w:rPr>
          <w:iCs/>
        </w:rPr>
        <w:t xml:space="preserve"> mỹ thuật sẽ ra mắt Câu lạc bộ nghệ thuật sau giờ học dành cho học sinh lớp 9 vào đầu năm. Họ sẽ đề cập đế</w:t>
      </w:r>
      <w:r w:rsidR="0030140F">
        <w:rPr>
          <w:iCs/>
        </w:rPr>
        <w:t xml:space="preserve">n Bài 5, </w:t>
      </w:r>
      <w:r w:rsidR="00AC6F6A" w:rsidRPr="00AC6F6A">
        <w:rPr>
          <w:iCs/>
        </w:rPr>
        <w:t>Nghệ thuật đương đại củ</w:t>
      </w:r>
      <w:r w:rsidR="0030140F">
        <w:rPr>
          <w:iCs/>
        </w:rPr>
        <w:t>a Đông Nam Á, trong chủ đề ‘Hình dung Đông Nam Á</w:t>
      </w:r>
      <w:r w:rsidR="00AC6F6A" w:rsidRPr="00AC6F6A">
        <w:rPr>
          <w:iCs/>
        </w:rPr>
        <w:t>.</w:t>
      </w:r>
    </w:p>
    <w:p w14:paraId="1B2297B2" w14:textId="2B69B617" w:rsidR="00AC6F6A" w:rsidRPr="00B47F91" w:rsidRDefault="00AC6F6A" w:rsidP="00AC6F6A">
      <w:pPr>
        <w:spacing w:after="120" w:line="240" w:lineRule="auto"/>
        <w:rPr>
          <w:iCs/>
        </w:rPr>
      </w:pPr>
      <w:r w:rsidRPr="00AC6F6A">
        <w:rPr>
          <w:iCs/>
        </w:rPr>
        <w:t>Chủ đề lịch sử trên Ayutthaya được lên kế hoạch trong học kỳ thứ hai cho học sinh lớp 8. Đây là khi ông Karun có kế hoạch sử dụng các hoạt động được lựa chọ</w:t>
      </w:r>
      <w:r w:rsidR="00F04416">
        <w:rPr>
          <w:iCs/>
        </w:rPr>
        <w:t>n trong Bài 2, ‘</w:t>
      </w:r>
      <w:r w:rsidR="002A0076">
        <w:rPr>
          <w:iCs/>
        </w:rPr>
        <w:t xml:space="preserve">Các bộ máy chính trị </w:t>
      </w:r>
      <w:r w:rsidRPr="00AC6F6A">
        <w:rPr>
          <w:iCs/>
        </w:rPr>
        <w:t>cổ đại được tổ chức như thế nào?</w:t>
      </w:r>
      <w:r w:rsidR="00F04416">
        <w:rPr>
          <w:iCs/>
        </w:rPr>
        <w:t>’</w:t>
      </w:r>
    </w:p>
    <w:p w14:paraId="797F3875" w14:textId="77777777" w:rsidR="00A90798" w:rsidRDefault="00F07076" w:rsidP="00A91F01">
      <w:pPr>
        <w:spacing w:after="120" w:line="240" w:lineRule="auto"/>
        <w:rPr>
          <w:b/>
          <w:iCs/>
        </w:rPr>
      </w:pPr>
      <w:r w:rsidRPr="00B47F91">
        <w:rPr>
          <w:b/>
          <w:iCs/>
        </w:rPr>
        <w:t xml:space="preserve"> </w:t>
      </w:r>
    </w:p>
    <w:p w14:paraId="5F8A621D" w14:textId="61C644ED" w:rsidR="00DD5BDE" w:rsidRPr="00B47F91" w:rsidRDefault="00B27EB4" w:rsidP="00A91F01">
      <w:pPr>
        <w:spacing w:after="120" w:line="240" w:lineRule="auto"/>
        <w:rPr>
          <w:b/>
          <w:iCs/>
        </w:rPr>
      </w:pPr>
      <w:r w:rsidRPr="00B27EB4">
        <w:rPr>
          <w:b/>
          <w:iCs/>
        </w:rPr>
        <w:t>Bước 4: Tùy chỉnh - Nghiên cứu chi tiết kế hoạch bài học và điều chỉnh chúng để phù hợp với chương trình của</w:t>
      </w:r>
      <w:r w:rsidR="00B23F49">
        <w:rPr>
          <w:b/>
          <w:iCs/>
        </w:rPr>
        <w:t xml:space="preserve"> nhà</w:t>
      </w:r>
      <w:r w:rsidRPr="00B27EB4">
        <w:rPr>
          <w:b/>
          <w:iCs/>
        </w:rPr>
        <w:t xml:space="preserve"> trường và năng lực của học sinh</w:t>
      </w:r>
    </w:p>
    <w:p w14:paraId="1887C4D3" w14:textId="2F8837C2" w:rsidR="004136E9" w:rsidRDefault="00A91F01" w:rsidP="00A91F01">
      <w:pPr>
        <w:spacing w:after="120" w:line="240" w:lineRule="auto"/>
      </w:pPr>
      <w:r w:rsidRPr="00041B9A">
        <w:rPr>
          <w:rFonts w:ascii="Myriad Pro" w:hAnsi="Myriad Pro" w:cs="Times New Roman"/>
          <w:noProof/>
          <w:lang w:val="en-US" w:bidi="th-TH"/>
        </w:rPr>
        <w:lastRenderedPageBreak/>
        <w:drawing>
          <wp:inline distT="0" distB="0" distL="0" distR="0" wp14:anchorId="17CFD6D6" wp14:editId="1B46D86C">
            <wp:extent cx="5731510" cy="1028700"/>
            <wp:effectExtent l="0" t="38100" r="21590" b="5715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EB89EB3" w14:textId="7C13DA76" w:rsidR="00DD6E9B" w:rsidRPr="00DD6E9B" w:rsidRDefault="00043EA1" w:rsidP="00DD6E9B">
      <w:pPr>
        <w:spacing w:after="120" w:line="240" w:lineRule="auto"/>
        <w:rPr>
          <w:b/>
          <w:i/>
        </w:rPr>
      </w:pPr>
      <w:r>
        <w:rPr>
          <w:b/>
          <w:i/>
        </w:rPr>
        <w:t xml:space="preserve">Bà Metta </w:t>
      </w:r>
      <w:r w:rsidR="00DD6E9B" w:rsidRPr="00DD6E9B">
        <w:rPr>
          <w:b/>
          <w:i/>
        </w:rPr>
        <w:t>tích hợ</w:t>
      </w:r>
      <w:r>
        <w:rPr>
          <w:b/>
          <w:i/>
        </w:rPr>
        <w:t xml:space="preserve">p </w:t>
      </w:r>
      <w:r w:rsidR="00DD6E9B" w:rsidRPr="00DD6E9B">
        <w:rPr>
          <w:b/>
          <w:i/>
        </w:rPr>
        <w:t>chủ đề</w:t>
      </w:r>
      <w:r>
        <w:rPr>
          <w:b/>
          <w:i/>
        </w:rPr>
        <w:t xml:space="preserve"> Lúa gạo</w:t>
      </w:r>
    </w:p>
    <w:p w14:paraId="72AAF7CC" w14:textId="7716C78A" w:rsidR="00DD6E9B" w:rsidRDefault="00DD6E9B" w:rsidP="00DD6E9B">
      <w:pPr>
        <w:spacing w:after="120" w:line="240" w:lineRule="auto"/>
      </w:pPr>
      <w:r>
        <w:t xml:space="preserve">Bà Metta </w:t>
      </w:r>
      <w:r w:rsidR="001E0C51">
        <w:t xml:space="preserve">sơ đồ hóa </w:t>
      </w:r>
      <w:r>
        <w:t>nội dung mà bà đã sử dụng cho chủ đề ‘Lúa gạo trong năm trướ</w:t>
      </w:r>
      <w:r w:rsidR="00043EA1">
        <w:t>c. Bà</w:t>
      </w:r>
      <w:r>
        <w:t xml:space="preserve"> bổ sung cho nội dung này từ</w:t>
      </w:r>
      <w:r w:rsidR="001E0C51">
        <w:t xml:space="preserve"> tài liệu</w:t>
      </w:r>
      <w:r>
        <w:t xml:space="preserve"> Lịch </w:t>
      </w:r>
      <w:r w:rsidR="001E0C51">
        <w:t xml:space="preserve">Chung. </w:t>
      </w:r>
      <w:r>
        <w:t>Cuố</w:t>
      </w:r>
      <w:r w:rsidR="00043EA1">
        <w:t xml:space="preserve">i cùng, bà </w:t>
      </w:r>
      <w:r w:rsidR="001E0C51">
        <w:t>sắp đặt</w:t>
      </w:r>
      <w:r>
        <w:t xml:space="preserve"> cho các kế hoạch bài học để có mộ</w:t>
      </w:r>
      <w:r w:rsidR="00311E43">
        <w:t xml:space="preserve">t sự </w:t>
      </w:r>
      <w:r>
        <w:t>nhất quán.</w:t>
      </w:r>
    </w:p>
    <w:p w14:paraId="10718431" w14:textId="77777777" w:rsidR="00A35C1D" w:rsidRPr="00041B9A" w:rsidRDefault="00A35C1D" w:rsidP="00DD6E9B">
      <w:pPr>
        <w:spacing w:after="120" w:line="240" w:lineRule="auto"/>
      </w:pPr>
    </w:p>
    <w:p w14:paraId="411BA889" w14:textId="33414992" w:rsidR="00DD5BDE" w:rsidRPr="00041B9A" w:rsidRDefault="008746E8" w:rsidP="00A91F01">
      <w:pPr>
        <w:spacing w:after="120" w:line="240" w:lineRule="auto"/>
      </w:pPr>
      <w:r w:rsidRPr="00041B9A">
        <w:rPr>
          <w:noProof/>
          <w:lang w:val="en-US" w:bidi="th-TH"/>
        </w:rPr>
        <mc:AlternateContent>
          <mc:Choice Requires="wpg">
            <w:drawing>
              <wp:inline distT="0" distB="0" distL="0" distR="0" wp14:anchorId="1BC32C88" wp14:editId="299028A3">
                <wp:extent cx="5699217" cy="4276725"/>
                <wp:effectExtent l="0" t="0" r="0" b="0"/>
                <wp:docPr id="28" name="Group 28"/>
                <wp:cNvGraphicFramePr/>
                <a:graphic xmlns:a="http://schemas.openxmlformats.org/drawingml/2006/main">
                  <a:graphicData uri="http://schemas.microsoft.com/office/word/2010/wordprocessingGroup">
                    <wpg:wgp>
                      <wpg:cNvGrpSpPr/>
                      <wpg:grpSpPr>
                        <a:xfrm>
                          <a:off x="0" y="0"/>
                          <a:ext cx="5699217" cy="4276725"/>
                          <a:chOff x="2496392" y="1641638"/>
                          <a:chExt cx="5699217" cy="4276725"/>
                        </a:xfrm>
                      </wpg:grpSpPr>
                      <wpg:grpSp>
                        <wpg:cNvPr id="19" name="Group 19"/>
                        <wpg:cNvGrpSpPr/>
                        <wpg:grpSpPr>
                          <a:xfrm>
                            <a:off x="2496392" y="1641638"/>
                            <a:ext cx="5699217" cy="4276725"/>
                            <a:chOff x="2496392" y="1641638"/>
                            <a:chExt cx="5699217" cy="4276725"/>
                          </a:xfrm>
                        </wpg:grpSpPr>
                        <wps:wsp>
                          <wps:cNvPr id="20" name="Rectangle 20"/>
                          <wps:cNvSpPr/>
                          <wps:spPr>
                            <a:xfrm>
                              <a:off x="2496392" y="1641638"/>
                              <a:ext cx="5699200" cy="4276725"/>
                            </a:xfrm>
                            <a:prstGeom prst="rect">
                              <a:avLst/>
                            </a:prstGeom>
                            <a:noFill/>
                            <a:ln>
                              <a:noFill/>
                            </a:ln>
                          </wps:spPr>
                          <wps:txbx>
                            <w:txbxContent>
                              <w:p w14:paraId="2217EF96" w14:textId="77777777" w:rsidR="00374555" w:rsidRDefault="00374555">
                                <w:pPr>
                                  <w:spacing w:after="0" w:line="240" w:lineRule="auto"/>
                                  <w:textDirection w:val="btLr"/>
                                </w:pPr>
                              </w:p>
                            </w:txbxContent>
                          </wps:txbx>
                          <wps:bodyPr spcFirstLastPara="1" wrap="square" lIns="91425" tIns="91425" rIns="91425" bIns="91425" anchor="ctr" anchorCtr="0"/>
                        </wps:wsp>
                        <wpg:grpSp>
                          <wpg:cNvPr id="21" name="Group 21"/>
                          <wpg:cNvGrpSpPr/>
                          <wpg:grpSpPr>
                            <a:xfrm>
                              <a:off x="2496392" y="1641638"/>
                              <a:ext cx="5699217" cy="4276725"/>
                              <a:chOff x="3148" y="2852"/>
                              <a:chExt cx="61664" cy="46221"/>
                            </a:xfrm>
                          </wpg:grpSpPr>
                          <wps:wsp>
                            <wps:cNvPr id="22" name="Rectangle 22"/>
                            <wps:cNvSpPr/>
                            <wps:spPr>
                              <a:xfrm>
                                <a:off x="3148" y="2852"/>
                                <a:ext cx="61650" cy="46200"/>
                              </a:xfrm>
                              <a:prstGeom prst="rect">
                                <a:avLst/>
                              </a:prstGeom>
                              <a:noFill/>
                              <a:ln>
                                <a:noFill/>
                              </a:ln>
                            </wps:spPr>
                            <wps:txbx>
                              <w:txbxContent>
                                <w:p w14:paraId="74999116" w14:textId="77777777" w:rsidR="00374555" w:rsidRDefault="00374555">
                                  <w:pPr>
                                    <w:spacing w:after="0" w:line="240" w:lineRule="auto"/>
                                    <w:textDirection w:val="btLr"/>
                                  </w:pPr>
                                </w:p>
                              </w:txbxContent>
                            </wps:txbx>
                            <wps:bodyPr spcFirstLastPara="1" wrap="square" lIns="91425" tIns="91425" rIns="91425" bIns="91425" anchor="ctr" anchorCtr="0"/>
                          </wps:wsp>
                          <wps:wsp>
                            <wps:cNvPr id="23" name="Rectangle: Rounded Corners 23"/>
                            <wps:cNvSpPr/>
                            <wps:spPr>
                              <a:xfrm>
                                <a:off x="3639" y="2852"/>
                                <a:ext cx="25767" cy="13374"/>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441636E" w14:textId="51C011A1" w:rsidR="00374555" w:rsidRDefault="00374555">
                                  <w:pPr>
                                    <w:spacing w:line="240" w:lineRule="auto"/>
                                    <w:textDirection w:val="btLr"/>
                                  </w:pPr>
                                  <w:r w:rsidRPr="00A35C1D">
                                    <w:t>Địa lý: Trồng lúa ở các vùng khác nhau củ</w:t>
                                  </w:r>
                                  <w:r>
                                    <w:t xml:space="preserve">a Thái </w:t>
                                  </w:r>
                                  <w:proofErr w:type="gramStart"/>
                                  <w:r>
                                    <w:t>Lan</w:t>
                                  </w:r>
                                  <w:proofErr w:type="gramEnd"/>
                                  <w:r>
                                    <w:t xml:space="preserve"> (Chủ đề</w:t>
                                  </w:r>
                                  <w:r w:rsidRPr="00A35C1D">
                                    <w:t xml:space="preserve"> 3 Bài 1 + </w:t>
                                  </w:r>
                                  <w:r>
                                    <w:t xml:space="preserve">các </w:t>
                                  </w:r>
                                  <w:r w:rsidRPr="00A35C1D">
                                    <w:t>vùng địa lý của Thái Lan)</w:t>
                                  </w:r>
                                </w:p>
                              </w:txbxContent>
                            </wps:txbx>
                            <wps:bodyPr spcFirstLastPara="1" wrap="square" lIns="91425" tIns="91425" rIns="91425" bIns="91425" anchor="ctr" anchorCtr="0"/>
                          </wps:wsp>
                          <wps:wsp>
                            <wps:cNvPr id="24" name="Rectangle: Rounded Corners 24"/>
                            <wps:cNvSpPr/>
                            <wps:spPr>
                              <a:xfrm>
                                <a:off x="35503" y="3048"/>
                                <a:ext cx="27438" cy="13179"/>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EF0BB5A" w14:textId="6D5E9480" w:rsidR="00374555" w:rsidRDefault="00374555" w:rsidP="00E56AE8">
                                  <w:pPr>
                                    <w:spacing w:line="288" w:lineRule="auto"/>
                                    <w:textDirection w:val="btLr"/>
                                  </w:pPr>
                                  <w:r w:rsidRPr="00E56AE8">
                                    <w:t>Lịch sử: lịch sử trồng lúa ở vùng cao nguyên phía bắ</w:t>
                                  </w:r>
                                  <w:r>
                                    <w:t xml:space="preserve">c Thái </w:t>
                                  </w:r>
                                  <w:proofErr w:type="gramStart"/>
                                  <w:r>
                                    <w:t>Lan</w:t>
                                  </w:r>
                                  <w:proofErr w:type="gramEnd"/>
                                  <w:r>
                                    <w:t xml:space="preserve"> (Chủ đề</w:t>
                                  </w:r>
                                  <w:r w:rsidRPr="00E56AE8">
                                    <w:t xml:space="preserve"> 1 Bài 3)</w:t>
                                  </w:r>
                                </w:p>
                                <w:p w14:paraId="3CDEA3C4" w14:textId="1EE8AAE4" w:rsidR="00374555" w:rsidRDefault="00374555">
                                  <w:pPr>
                                    <w:spacing w:line="288" w:lineRule="auto"/>
                                    <w:textDirection w:val="btLr"/>
                                  </w:pPr>
                                </w:p>
                              </w:txbxContent>
                            </wps:txbx>
                            <wps:bodyPr spcFirstLastPara="1" wrap="square" lIns="91425" tIns="91425" rIns="91425" bIns="91425" anchor="ctr" anchorCtr="0"/>
                          </wps:wsp>
                          <wps:wsp>
                            <wps:cNvPr id="25" name="Rectangle: Rounded Corners 25"/>
                            <wps:cNvSpPr/>
                            <wps:spPr>
                              <a:xfrm>
                                <a:off x="4327" y="20209"/>
                                <a:ext cx="14358" cy="154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21A5D87" w14:textId="69EDF223" w:rsidR="00374555" w:rsidRDefault="00374555">
                                  <w:pPr>
                                    <w:spacing w:line="288" w:lineRule="auto"/>
                                    <w:textDirection w:val="btLr"/>
                                  </w:pPr>
                                  <w:r>
                                    <w:t>Khoa học</w:t>
                                  </w:r>
                                  <w:r w:rsidRPr="003C422D">
                                    <w:t xml:space="preserve"> xã hội: nghề liên quan đến lúa gạo</w:t>
                                  </w:r>
                                </w:p>
                              </w:txbxContent>
                            </wps:txbx>
                            <wps:bodyPr spcFirstLastPara="1" wrap="square" lIns="91425" tIns="91425" rIns="91425" bIns="91425" anchor="ctr" anchorCtr="0"/>
                          </wps:wsp>
                          <wps:wsp>
                            <wps:cNvPr id="26" name="Oval 26"/>
                            <wps:cNvSpPr/>
                            <wps:spPr>
                              <a:xfrm>
                                <a:off x="25471" y="24488"/>
                                <a:ext cx="13473" cy="9061"/>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A99118C" w14:textId="1F6A256D" w:rsidR="00374555" w:rsidRDefault="00374555">
                                  <w:pPr>
                                    <w:spacing w:line="240" w:lineRule="auto"/>
                                    <w:jc w:val="center"/>
                                    <w:textDirection w:val="btLr"/>
                                  </w:pPr>
                                  <w:r w:rsidRPr="00851DB9">
                                    <w:rPr>
                                      <w:color w:val="000000"/>
                                      <w:sz w:val="24"/>
                                      <w:szCs w:val="24"/>
                                    </w:rPr>
                                    <w:t>Chủ đề: ‘Lúa</w:t>
                                  </w:r>
                                  <w:r>
                                    <w:rPr>
                                      <w:color w:val="000000"/>
                                      <w:sz w:val="28"/>
                                    </w:rPr>
                                    <w:t xml:space="preserve"> </w:t>
                                  </w:r>
                                  <w:r w:rsidRPr="00851DB9">
                                    <w:rPr>
                                      <w:color w:val="000000"/>
                                      <w:sz w:val="24"/>
                                      <w:szCs w:val="24"/>
                                    </w:rPr>
                                    <w:t>gạo’</w:t>
                                  </w:r>
                                </w:p>
                              </w:txbxContent>
                            </wps:txbx>
                            <wps:bodyPr spcFirstLastPara="1" wrap="square" lIns="91425" tIns="91425" rIns="91425" bIns="91425" anchor="ctr" anchorCtr="0"/>
                          </wps:wsp>
                          <wps:wsp>
                            <wps:cNvPr id="27" name="Rectangle: Rounded Corners 27"/>
                            <wps:cNvSpPr/>
                            <wps:spPr>
                              <a:xfrm>
                                <a:off x="45239" y="20553"/>
                                <a:ext cx="17112" cy="154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2EF104C" w14:textId="0E7CCDDD" w:rsidR="00374555" w:rsidRPr="003C422D" w:rsidRDefault="00374555">
                                  <w:pPr>
                                    <w:spacing w:line="288" w:lineRule="auto"/>
                                    <w:textDirection w:val="btLr"/>
                                    <w:rPr>
                                      <w:lang w:val="en-US"/>
                                    </w:rPr>
                                  </w:pPr>
                                  <w:r w:rsidRPr="003C422D">
                                    <w:rPr>
                                      <w:lang w:val="en-US"/>
                                    </w:rPr>
                                    <w:t xml:space="preserve">Khoa học: </w:t>
                                  </w:r>
                                  <w:proofErr w:type="gramStart"/>
                                  <w:r w:rsidRPr="003C422D">
                                    <w:rPr>
                                      <w:lang w:val="en-US"/>
                                    </w:rPr>
                                    <w:t>chu</w:t>
                                  </w:r>
                                  <w:proofErr w:type="gramEnd"/>
                                  <w:r w:rsidRPr="003C422D">
                                    <w:rPr>
                                      <w:lang w:val="en-US"/>
                                    </w:rPr>
                                    <w:t xml:space="preserve"> trình nước - mưa đến từ đâu?</w:t>
                                  </w:r>
                                </w:p>
                              </w:txbxContent>
                            </wps:txbx>
                            <wps:bodyPr spcFirstLastPara="1" wrap="square" lIns="91425" tIns="91425" rIns="91425" bIns="91425" anchor="ctr" anchorCtr="0"/>
                          </wps:wsp>
                          <wps:wsp>
                            <wps:cNvPr id="33" name="Rectangle: Rounded Corners 33"/>
                            <wps:cNvSpPr/>
                            <wps:spPr>
                              <a:xfrm>
                                <a:off x="34290" y="39632"/>
                                <a:ext cx="30522" cy="94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838C98E" w14:textId="65632737" w:rsidR="00374555" w:rsidRPr="008A46A9" w:rsidRDefault="00374555">
                                  <w:pPr>
                                    <w:spacing w:line="288" w:lineRule="auto"/>
                                    <w:textDirection w:val="btLr"/>
                                    <w:rPr>
                                      <w:lang w:val="en-US"/>
                                    </w:rPr>
                                  </w:pPr>
                                  <w:r w:rsidRPr="008A46A9">
                                    <w:rPr>
                                      <w:lang w:val="en-US"/>
                                    </w:rPr>
                                    <w:t xml:space="preserve">Tâm linh, Thần thoại và Huyền </w:t>
                                  </w:r>
                                  <w:proofErr w:type="gramStart"/>
                                  <w:r w:rsidRPr="008A46A9">
                                    <w:rPr>
                                      <w:lang w:val="en-US"/>
                                    </w:rPr>
                                    <w:t>thoạ</w:t>
                                  </w:r>
                                  <w:r>
                                    <w:rPr>
                                      <w:lang w:val="en-US"/>
                                    </w:rPr>
                                    <w:t xml:space="preserve">i </w:t>
                                  </w:r>
                                  <w:r w:rsidRPr="008A46A9">
                                    <w:rPr>
                                      <w:lang w:val="en-US"/>
                                    </w:rPr>
                                    <w:t xml:space="preserve"> </w:t>
                                  </w:r>
                                  <w:r>
                                    <w:rPr>
                                      <w:lang w:val="en-US"/>
                                    </w:rPr>
                                    <w:t>(</w:t>
                                  </w:r>
                                  <w:proofErr w:type="gramEnd"/>
                                  <w:r>
                                    <w:rPr>
                                      <w:lang w:val="en-US"/>
                                    </w:rPr>
                                    <w:t>điều</w:t>
                                  </w:r>
                                  <w:r w:rsidRPr="008A46A9">
                                    <w:rPr>
                                      <w:lang w:val="en-US"/>
                                    </w:rPr>
                                    <w:t xml:space="preserve"> chỉnh</w:t>
                                  </w:r>
                                  <w:r>
                                    <w:rPr>
                                      <w:lang w:val="en-US"/>
                                    </w:rPr>
                                    <w:t xml:space="preserve"> Chủ đề 3</w:t>
                                  </w:r>
                                  <w:r w:rsidRPr="008A46A9">
                                    <w:rPr>
                                      <w:lang w:val="en-US"/>
                                    </w:rPr>
                                    <w:t xml:space="preserve"> Bài 4 sử dụng truyện Thái địa phương)</w:t>
                                  </w:r>
                                </w:p>
                              </w:txbxContent>
                            </wps:txbx>
                            <wps:bodyPr spcFirstLastPara="1" wrap="square" lIns="91425" tIns="91425" rIns="91425" bIns="91425" anchor="ctr" anchorCtr="0"/>
                          </wps:wsp>
                          <wps:wsp>
                            <wps:cNvPr id="34" name="Straight Arrow Connector 34"/>
                            <wps:cNvCnPr/>
                            <wps:spPr>
                              <a:xfrm rot="10800000">
                                <a:off x="18685" y="27929"/>
                                <a:ext cx="6786" cy="837"/>
                              </a:xfrm>
                              <a:prstGeom prst="straightConnector1">
                                <a:avLst/>
                              </a:prstGeom>
                              <a:noFill/>
                              <a:ln w="9525" cap="flat" cmpd="sng">
                                <a:solidFill>
                                  <a:srgbClr val="000000"/>
                                </a:solidFill>
                                <a:prstDash val="solid"/>
                                <a:round/>
                                <a:headEnd type="none" w="sm" len="sm"/>
                                <a:tailEnd type="triangle" w="med" len="med"/>
                              </a:ln>
                            </wps:spPr>
                            <wps:bodyPr/>
                          </wps:wsp>
                          <wps:wsp>
                            <wps:cNvPr id="35" name="Straight Arrow Connector 35"/>
                            <wps:cNvCnPr/>
                            <wps:spPr>
                              <a:xfrm rot="10800000" flipH="1">
                                <a:off x="38944" y="28274"/>
                                <a:ext cx="6294" cy="492"/>
                              </a:xfrm>
                              <a:prstGeom prst="straightConnector1">
                                <a:avLst/>
                              </a:prstGeom>
                              <a:noFill/>
                              <a:ln w="9525" cap="flat" cmpd="sng">
                                <a:solidFill>
                                  <a:srgbClr val="000000"/>
                                </a:solidFill>
                                <a:prstDash val="solid"/>
                                <a:round/>
                                <a:headEnd type="none" w="sm" len="sm"/>
                                <a:tailEnd type="triangle" w="med" len="med"/>
                              </a:ln>
                            </wps:spPr>
                            <wps:bodyPr/>
                          </wps:wsp>
                          <wps:wsp>
                            <wps:cNvPr id="36" name="Straight Arrow Connector 36"/>
                            <wps:cNvCnPr/>
                            <wps:spPr>
                              <a:xfrm rot="10800000" flipH="1">
                                <a:off x="36973" y="16227"/>
                                <a:ext cx="12249" cy="9513"/>
                              </a:xfrm>
                              <a:prstGeom prst="straightConnector1">
                                <a:avLst/>
                              </a:prstGeom>
                              <a:noFill/>
                              <a:ln w="9525" cap="flat" cmpd="sng">
                                <a:solidFill>
                                  <a:srgbClr val="000000"/>
                                </a:solidFill>
                                <a:prstDash val="solid"/>
                                <a:round/>
                                <a:headEnd type="none" w="sm" len="sm"/>
                                <a:tailEnd type="triangle" w="med" len="med"/>
                              </a:ln>
                            </wps:spPr>
                            <wps:bodyPr/>
                          </wps:wsp>
                          <wps:wsp>
                            <wps:cNvPr id="37" name="Straight Arrow Connector 37"/>
                            <wps:cNvCnPr/>
                            <wps:spPr>
                              <a:xfrm rot="10800000">
                                <a:off x="16522" y="16226"/>
                                <a:ext cx="10923" cy="9516"/>
                              </a:xfrm>
                              <a:prstGeom prst="straightConnector1">
                                <a:avLst/>
                              </a:prstGeom>
                              <a:noFill/>
                              <a:ln w="9525" cap="flat" cmpd="sng">
                                <a:solidFill>
                                  <a:srgbClr val="000000"/>
                                </a:solidFill>
                                <a:prstDash val="solid"/>
                                <a:round/>
                                <a:headEnd type="none" w="sm" len="sm"/>
                                <a:tailEnd type="triangle" w="med" len="med"/>
                              </a:ln>
                            </wps:spPr>
                            <wps:bodyPr/>
                          </wps:wsp>
                          <wps:wsp>
                            <wps:cNvPr id="38" name="Straight Arrow Connector 38"/>
                            <wps:cNvCnPr/>
                            <wps:spPr>
                              <a:xfrm>
                                <a:off x="36816" y="32852"/>
                                <a:ext cx="12735" cy="6780"/>
                              </a:xfrm>
                              <a:prstGeom prst="straightConnector1">
                                <a:avLst/>
                              </a:prstGeom>
                              <a:noFill/>
                              <a:ln w="9525" cap="flat" cmpd="sng">
                                <a:solidFill>
                                  <a:srgbClr val="000000"/>
                                </a:solidFill>
                                <a:prstDash val="solid"/>
                                <a:round/>
                                <a:headEnd type="none" w="sm" len="sm"/>
                                <a:tailEnd type="triangle" w="med" len="med"/>
                              </a:ln>
                            </wps:spPr>
                            <wps:bodyPr/>
                          </wps:wsp>
                          <wps:wsp>
                            <wps:cNvPr id="39" name="Rectangle: Rounded Corners 39"/>
                            <wps:cNvSpPr/>
                            <wps:spPr>
                              <a:xfrm>
                                <a:off x="3148" y="39244"/>
                                <a:ext cx="28323" cy="9516"/>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CE5D1FA" w14:textId="4C5C34E2" w:rsidR="00374555" w:rsidRDefault="00374555">
                                  <w:pPr>
                                    <w:spacing w:line="240" w:lineRule="auto"/>
                                    <w:textDirection w:val="btLr"/>
                                  </w:pPr>
                                  <w:r w:rsidRPr="003C422D">
                                    <w:t xml:space="preserve">Ngôn ngữ: kể chuyện-tiểu thuyết - một truyện ngắn liên quan đến cuộc sống và niềm tin của một người nông dân Thái </w:t>
                                  </w:r>
                                  <w:proofErr w:type="gramStart"/>
                                  <w:r w:rsidRPr="003C422D">
                                    <w:t>Lan</w:t>
                                  </w:r>
                                  <w:proofErr w:type="gramEnd"/>
                                </w:p>
                              </w:txbxContent>
                            </wps:txbx>
                            <wps:bodyPr spcFirstLastPara="1" wrap="square" lIns="91425" tIns="91425" rIns="91425" bIns="91425" anchor="ctr" anchorCtr="0"/>
                          </wps:wsp>
                          <wps:wsp>
                            <wps:cNvPr id="40" name="Straight Arrow Connector 40"/>
                            <wps:cNvCnPr/>
                            <wps:spPr>
                              <a:xfrm flipH="1">
                                <a:off x="19671" y="31791"/>
                                <a:ext cx="7773" cy="7257"/>
                              </a:xfrm>
                              <a:prstGeom prst="straightConnector1">
                                <a:avLst/>
                              </a:prstGeom>
                              <a:noFill/>
                              <a:ln w="9525" cap="flat" cmpd="sng">
                                <a:solidFill>
                                  <a:srgbClr val="000000"/>
                                </a:solidFill>
                                <a:prstDash val="solid"/>
                                <a:round/>
                                <a:headEnd type="none" w="sm" len="sm"/>
                                <a:tailEnd type="triangle" w="med" len="med"/>
                              </a:ln>
                            </wps:spPr>
                            <wps:bodyPr/>
                          </wps:wsp>
                        </wpg:grpSp>
                      </wpg:grpSp>
                    </wpg:wgp>
                  </a:graphicData>
                </a:graphic>
              </wp:inline>
            </w:drawing>
          </mc:Choice>
          <mc:Fallback>
            <w:pict>
              <v:group w14:anchorId="1BC32C88" id="Group 28" o:spid="_x0000_s1050" style="width:448.75pt;height:336.75pt;mso-position-horizontal-relative:char;mso-position-vertical-relative:line" coordorigin="24963,16416" coordsize="56992,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">
                <v:group id="Group 19" o:spid="_x0000_s1051" style="position:absolute;left:24963;top:16416;width:56993;height:42767" coordorigin="24963,16416" coordsize="56992,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52" style="position:absolute;left:24963;top:16416;width:56992;height:42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2217EF96" w14:textId="77777777" w:rsidR="00374555" w:rsidRDefault="00374555">
                          <w:pPr>
                            <w:spacing w:after="0" w:line="240" w:lineRule="auto"/>
                            <w:textDirection w:val="btLr"/>
                          </w:pPr>
                        </w:p>
                      </w:txbxContent>
                    </v:textbox>
                  </v:rect>
                  <v:group id="Group 21" o:spid="_x0000_s1053" style="position:absolute;left:24963;top:16416;width:56993;height:42767" coordorigin="3148,2852" coordsize="61664,4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4" style="position:absolute;left:3148;top:2852;width:61650;height:4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4999116" w14:textId="77777777" w:rsidR="00374555" w:rsidRDefault="00374555">
                            <w:pPr>
                              <w:spacing w:after="0" w:line="240" w:lineRule="auto"/>
                              <w:textDirection w:val="btLr"/>
                            </w:pPr>
                          </w:p>
                        </w:txbxContent>
                      </v:textbox>
                    </v:rect>
                    <v:roundrect id="Rectangle: Rounded Corners 23" o:spid="_x0000_s1055" style="position:absolute;left:3639;top:2852;width:25767;height:13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" fillcolor="#cfe2f3">
                      <v:stroke startarrowwidth="narrow" startarrowlength="short" endarrowwidth="narrow" endarrowlength="short"/>
                      <v:textbox inset="2.53958mm,2.53958mm,2.53958mm,2.53958mm">
                        <w:txbxContent>
                          <w:p w14:paraId="7441636E" w14:textId="51C011A1" w:rsidR="00374555" w:rsidRDefault="00374555">
                            <w:pPr>
                              <w:spacing w:line="240" w:lineRule="auto"/>
                              <w:textDirection w:val="btLr"/>
                            </w:pPr>
                            <w:r w:rsidRPr="00A35C1D">
                              <w:t>Địa lý: Trồng lúa ở các vùng khác nhau củ</w:t>
                            </w:r>
                            <w:r>
                              <w:t xml:space="preserve">a Thái </w:t>
                            </w:r>
                            <w:proofErr w:type="gramStart"/>
                            <w:r>
                              <w:t>Lan</w:t>
                            </w:r>
                            <w:proofErr w:type="gramEnd"/>
                            <w:r>
                              <w:t xml:space="preserve"> (Chủ đề</w:t>
                            </w:r>
                            <w:r w:rsidRPr="00A35C1D">
                              <w:t xml:space="preserve"> 3 Bài 1 + </w:t>
                            </w:r>
                            <w:r>
                              <w:t xml:space="preserve">các </w:t>
                            </w:r>
                            <w:r w:rsidRPr="00A35C1D">
                              <w:t>vùng địa lý của Thái Lan)</w:t>
                            </w:r>
                          </w:p>
                        </w:txbxContent>
                      </v:textbox>
                    </v:roundrect>
                    <v:roundrect id="Rectangle: Rounded Corners 24" o:spid="_x0000_s1056" style="position:absolute;left:35503;top:3048;width:27438;height:13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" fillcolor="#cfe2f3">
                      <v:stroke startarrowwidth="narrow" startarrowlength="short" endarrowwidth="narrow" endarrowlength="short"/>
                      <v:textbox inset="2.53958mm,2.53958mm,2.53958mm,2.53958mm">
                        <w:txbxContent>
                          <w:p w14:paraId="5EF0BB5A" w14:textId="6D5E9480" w:rsidR="00374555" w:rsidRDefault="00374555" w:rsidP="00E56AE8">
                            <w:pPr>
                              <w:spacing w:line="288" w:lineRule="auto"/>
                              <w:textDirection w:val="btLr"/>
                            </w:pPr>
                            <w:r w:rsidRPr="00E56AE8">
                              <w:t>Lịch sử: lịch sử trồng lúa ở vùng cao nguyên phía bắ</w:t>
                            </w:r>
                            <w:r>
                              <w:t xml:space="preserve">c Thái </w:t>
                            </w:r>
                            <w:proofErr w:type="gramStart"/>
                            <w:r>
                              <w:t>Lan</w:t>
                            </w:r>
                            <w:proofErr w:type="gramEnd"/>
                            <w:r>
                              <w:t xml:space="preserve"> (Chủ đề</w:t>
                            </w:r>
                            <w:r w:rsidRPr="00E56AE8">
                              <w:t xml:space="preserve"> 1 Bài 3)</w:t>
                            </w:r>
                          </w:p>
                          <w:p w14:paraId="3CDEA3C4" w14:textId="1EE8AAE4" w:rsidR="00374555" w:rsidRDefault="00374555">
                            <w:pPr>
                              <w:spacing w:line="288" w:lineRule="auto"/>
                              <w:textDirection w:val="btLr"/>
                            </w:pPr>
                          </w:p>
                        </w:txbxContent>
                      </v:textbox>
                    </v:roundrect>
                    <v:roundrect id="Rectangle: Rounded Corners 25" o:spid="_x0000_s1057" style="position:absolute;left:4327;top:20209;width:14358;height:15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" fillcolor="#cfe2f3">
                      <v:stroke startarrowwidth="narrow" startarrowlength="short" endarrowwidth="narrow" endarrowlength="short"/>
                      <v:textbox inset="2.53958mm,2.53958mm,2.53958mm,2.53958mm">
                        <w:txbxContent>
                          <w:p w14:paraId="021A5D87" w14:textId="69EDF223" w:rsidR="00374555" w:rsidRDefault="00374555">
                            <w:pPr>
                              <w:spacing w:line="288" w:lineRule="auto"/>
                              <w:textDirection w:val="btLr"/>
                            </w:pPr>
                            <w:r>
                              <w:t>Khoa học</w:t>
                            </w:r>
                            <w:r w:rsidRPr="003C422D">
                              <w:t xml:space="preserve"> xã hội: nghề liên quan đến lúa gạo</w:t>
                            </w:r>
                          </w:p>
                        </w:txbxContent>
                      </v:textbox>
                    </v:roundrect>
                    <v:oval id="Oval 26" o:spid="_x0000_s1058" style="position:absolute;left:25471;top:24488;width:13473;height:9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" fillcolor="#cfe2f3">
                      <v:stroke startarrowwidth="narrow" startarrowlength="short" endarrowwidth="narrow" endarrowlength="short"/>
                      <v:textbox inset="2.53958mm,2.53958mm,2.53958mm,2.53958mm">
                        <w:txbxContent>
                          <w:p w14:paraId="5A99118C" w14:textId="1F6A256D" w:rsidR="00374555" w:rsidRDefault="00374555">
                            <w:pPr>
                              <w:spacing w:line="240" w:lineRule="auto"/>
                              <w:jc w:val="center"/>
                              <w:textDirection w:val="btLr"/>
                            </w:pPr>
                            <w:r w:rsidRPr="00851DB9">
                              <w:rPr>
                                <w:color w:val="000000"/>
                                <w:sz w:val="24"/>
                                <w:szCs w:val="24"/>
                              </w:rPr>
                              <w:t>Chủ đề: ‘Lúa</w:t>
                            </w:r>
                            <w:r>
                              <w:rPr>
                                <w:color w:val="000000"/>
                                <w:sz w:val="28"/>
                              </w:rPr>
                              <w:t xml:space="preserve"> </w:t>
                            </w:r>
                            <w:r w:rsidRPr="00851DB9">
                              <w:rPr>
                                <w:color w:val="000000"/>
                                <w:sz w:val="24"/>
                                <w:szCs w:val="24"/>
                              </w:rPr>
                              <w:t>gạo’</w:t>
                            </w:r>
                          </w:p>
                        </w:txbxContent>
                      </v:textbox>
                    </v:oval>
                    <v:roundrect id="Rectangle: Rounded Corners 27" o:spid="_x0000_s1059" style="position:absolute;left:45239;top:20553;width:17112;height:15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" fillcolor="#cfe2f3">
                      <v:stroke startarrowwidth="narrow" startarrowlength="short" endarrowwidth="narrow" endarrowlength="short"/>
                      <v:textbox inset="2.53958mm,2.53958mm,2.53958mm,2.53958mm">
                        <w:txbxContent>
                          <w:p w14:paraId="52EF104C" w14:textId="0E7CCDDD" w:rsidR="00374555" w:rsidRPr="003C422D" w:rsidRDefault="00374555">
                            <w:pPr>
                              <w:spacing w:line="288" w:lineRule="auto"/>
                              <w:textDirection w:val="btLr"/>
                              <w:rPr>
                                <w:lang w:val="en-US"/>
                              </w:rPr>
                            </w:pPr>
                            <w:r w:rsidRPr="003C422D">
                              <w:rPr>
                                <w:lang w:val="en-US"/>
                              </w:rPr>
                              <w:t xml:space="preserve">Khoa học: </w:t>
                            </w:r>
                            <w:proofErr w:type="gramStart"/>
                            <w:r w:rsidRPr="003C422D">
                              <w:rPr>
                                <w:lang w:val="en-US"/>
                              </w:rPr>
                              <w:t>chu</w:t>
                            </w:r>
                            <w:proofErr w:type="gramEnd"/>
                            <w:r w:rsidRPr="003C422D">
                              <w:rPr>
                                <w:lang w:val="en-US"/>
                              </w:rPr>
                              <w:t xml:space="preserve"> trình nước - mưa đến từ đâu?</w:t>
                            </w:r>
                          </w:p>
                        </w:txbxContent>
                      </v:textbox>
                    </v:roundrect>
                    <v:roundrect id="Rectangle: Rounded Corners 33" o:spid="_x0000_s1060" style="position:absolute;left:34290;top:39632;width:30522;height:9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" fillcolor="#cfe2f3">
                      <v:stroke startarrowwidth="narrow" startarrowlength="short" endarrowwidth="narrow" endarrowlength="short"/>
                      <v:textbox inset="2.53958mm,2.53958mm,2.53958mm,2.53958mm">
                        <w:txbxContent>
                          <w:p w14:paraId="1838C98E" w14:textId="65632737" w:rsidR="00374555" w:rsidRPr="008A46A9" w:rsidRDefault="00374555">
                            <w:pPr>
                              <w:spacing w:line="288" w:lineRule="auto"/>
                              <w:textDirection w:val="btLr"/>
                              <w:rPr>
                                <w:lang w:val="en-US"/>
                              </w:rPr>
                            </w:pPr>
                            <w:r w:rsidRPr="008A46A9">
                              <w:rPr>
                                <w:lang w:val="en-US"/>
                              </w:rPr>
                              <w:t xml:space="preserve">Tâm linh, Thần thoại và Huyền </w:t>
                            </w:r>
                            <w:proofErr w:type="gramStart"/>
                            <w:r w:rsidRPr="008A46A9">
                              <w:rPr>
                                <w:lang w:val="en-US"/>
                              </w:rPr>
                              <w:t>thoạ</w:t>
                            </w:r>
                            <w:r>
                              <w:rPr>
                                <w:lang w:val="en-US"/>
                              </w:rPr>
                              <w:t xml:space="preserve">i </w:t>
                            </w:r>
                            <w:r w:rsidRPr="008A46A9">
                              <w:rPr>
                                <w:lang w:val="en-US"/>
                              </w:rPr>
                              <w:t xml:space="preserve"> </w:t>
                            </w:r>
                            <w:r>
                              <w:rPr>
                                <w:lang w:val="en-US"/>
                              </w:rPr>
                              <w:t>(</w:t>
                            </w:r>
                            <w:proofErr w:type="gramEnd"/>
                            <w:r>
                              <w:rPr>
                                <w:lang w:val="en-US"/>
                              </w:rPr>
                              <w:t>điều</w:t>
                            </w:r>
                            <w:r w:rsidRPr="008A46A9">
                              <w:rPr>
                                <w:lang w:val="en-US"/>
                              </w:rPr>
                              <w:t xml:space="preserve"> chỉnh</w:t>
                            </w:r>
                            <w:r>
                              <w:rPr>
                                <w:lang w:val="en-US"/>
                              </w:rPr>
                              <w:t xml:space="preserve"> Chủ đề 3</w:t>
                            </w:r>
                            <w:r w:rsidRPr="008A46A9">
                              <w:rPr>
                                <w:lang w:val="en-US"/>
                              </w:rPr>
                              <w:t xml:space="preserve"> Bài 4 sử dụng truyện Thái địa phương)</w:t>
                            </w:r>
                          </w:p>
                        </w:txbxContent>
                      </v:textbox>
                    </v:roundrect>
                    <v:shapetype id="_x0000_t32" coordsize="21600,21600" o:spt="32" o:oned="t" path="m,l21600,21600e" filled="f">
                      <v:path arrowok="t" fillok="f" o:connecttype="none"/>
                      <o:lock v:ext="edit" shapetype="t"/>
                    </v:shapetype>
                    <v:shape id="Straight Arrow Connector 34" o:spid="_x0000_s1061" type="#_x0000_t32" style="position:absolute;left:18685;top:27929;width:6786;height:83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">
                      <v:stroke startarrowwidth="narrow" startarrowlength="short" endarrow="block"/>
                    </v:shape>
                    <v:shape id="Straight Arrow Connector 35" o:spid="_x0000_s1062" type="#_x0000_t32" style="position:absolute;left:38944;top:28274;width:6294;height:49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">
                      <v:stroke startarrowwidth="narrow" startarrowlength="short" endarrow="block"/>
                    </v:shape>
                    <v:shape id="Straight Arrow Connector 36" o:spid="_x0000_s1063" type="#_x0000_t32" style="position:absolute;left:36973;top:16227;width:12249;height:951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">
                      <v:stroke startarrowwidth="narrow" startarrowlength="short" endarrow="block"/>
                    </v:shape>
                    <v:shape id="Straight Arrow Connector 37" o:spid="_x0000_s1064" type="#_x0000_t32" style="position:absolute;left:16522;top:16226;width:10923;height:95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">
                      <v:stroke startarrowwidth="narrow" startarrowlength="short" endarrow="block"/>
                    </v:shape>
                    <v:shape id="Straight Arrow Connector 38" o:spid="_x0000_s1065" type="#_x0000_t32" style="position:absolute;left:36816;top:32852;width:12735;height:6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">
                      <v:stroke startarrowwidth="narrow" startarrowlength="short" endarrow="block"/>
                    </v:shape>
                    <v:roundrect id="Rectangle: Rounded Corners 39" o:spid="_x0000_s1066" style="position:absolute;left:3148;top:39244;width:28323;height:9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" fillcolor="#cfe2f3">
                      <v:stroke startarrowwidth="narrow" startarrowlength="short" endarrowwidth="narrow" endarrowlength="short"/>
                      <v:textbox inset="2.53958mm,2.53958mm,2.53958mm,2.53958mm">
                        <w:txbxContent>
                          <w:p w14:paraId="6CE5D1FA" w14:textId="4C5C34E2" w:rsidR="00374555" w:rsidRDefault="00374555">
                            <w:pPr>
                              <w:spacing w:line="240" w:lineRule="auto"/>
                              <w:textDirection w:val="btLr"/>
                            </w:pPr>
                            <w:r w:rsidRPr="003C422D">
                              <w:t xml:space="preserve">Ngôn ngữ: kể chuyện-tiểu thuyết - một truyện ngắn liên quan đến cuộc sống và niềm tin của một người nông dân Thái </w:t>
                            </w:r>
                            <w:proofErr w:type="gramStart"/>
                            <w:r w:rsidRPr="003C422D">
                              <w:t>Lan</w:t>
                            </w:r>
                            <w:proofErr w:type="gramEnd"/>
                          </w:p>
                        </w:txbxContent>
                      </v:textbox>
                    </v:roundrect>
                    <v:shape id="Straight Arrow Connector 40" o:spid="_x0000_s1067" type="#_x0000_t32" style="position:absolute;left:19671;top:31791;width:7773;height:7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">
                      <v:stroke startarrowwidth="narrow" startarrowlength="short" endarrow="block"/>
                    </v:shape>
                  </v:group>
                </v:group>
                <w10:anchorlock/>
              </v:group>
            </w:pict>
          </mc:Fallback>
        </mc:AlternateContent>
      </w:r>
    </w:p>
    <w:p w14:paraId="5D1D6CE7" w14:textId="526CE5EE" w:rsidR="00DD5BDE" w:rsidRPr="00041B9A" w:rsidRDefault="00DD5BDE" w:rsidP="00A91F01">
      <w:pPr>
        <w:spacing w:after="120" w:line="240" w:lineRule="auto"/>
        <w:rPr>
          <w:b/>
        </w:rPr>
      </w:pPr>
    </w:p>
    <w:p w14:paraId="36B5ADCB" w14:textId="77777777" w:rsidR="00A91F01" w:rsidRDefault="00A91F01">
      <w:pPr>
        <w:spacing w:line="259" w:lineRule="auto"/>
        <w:jc w:val="left"/>
        <w:rPr>
          <w:b/>
        </w:rPr>
      </w:pPr>
      <w:r>
        <w:rPr>
          <w:b/>
        </w:rPr>
        <w:br w:type="page"/>
      </w:r>
    </w:p>
    <w:p w14:paraId="631CFF2E" w14:textId="4DE7C470" w:rsidR="007E3F9F" w:rsidRPr="007E3F9F" w:rsidRDefault="00AF4EB6" w:rsidP="007E3F9F">
      <w:pPr>
        <w:spacing w:after="120" w:line="240" w:lineRule="auto"/>
        <w:rPr>
          <w:b/>
          <w:i/>
        </w:rPr>
      </w:pPr>
      <w:r>
        <w:rPr>
          <w:b/>
          <w:i/>
        </w:rPr>
        <w:lastRenderedPageBreak/>
        <w:t>Bà</w:t>
      </w:r>
      <w:r w:rsidR="00187075">
        <w:rPr>
          <w:b/>
          <w:i/>
        </w:rPr>
        <w:t xml:space="preserve"> Ubecka và </w:t>
      </w:r>
      <w:r w:rsidR="00857B05">
        <w:rPr>
          <w:b/>
          <w:i/>
        </w:rPr>
        <w:t>giáo viên</w:t>
      </w:r>
      <w:r w:rsidR="00187075">
        <w:rPr>
          <w:b/>
          <w:i/>
        </w:rPr>
        <w:t xml:space="preserve"> mỹ</w:t>
      </w:r>
      <w:r w:rsidR="007E3F9F" w:rsidRPr="007E3F9F">
        <w:rPr>
          <w:b/>
          <w:i/>
        </w:rPr>
        <w:t xml:space="preserve"> thuật </w:t>
      </w:r>
      <w:r w:rsidR="00B176D3">
        <w:rPr>
          <w:b/>
          <w:i/>
        </w:rPr>
        <w:t xml:space="preserve">của </w:t>
      </w:r>
      <w:r w:rsidR="007E3F9F" w:rsidRPr="007E3F9F">
        <w:rPr>
          <w:b/>
          <w:i/>
        </w:rPr>
        <w:t>Câu lạc bộ nghệ thuật</w:t>
      </w:r>
    </w:p>
    <w:p w14:paraId="2046D5B4" w14:textId="60B72705" w:rsidR="007E3F9F" w:rsidRPr="00041B9A" w:rsidRDefault="00AF4EB6" w:rsidP="007E3F9F">
      <w:pPr>
        <w:spacing w:after="120" w:line="240" w:lineRule="auto"/>
      </w:pPr>
      <w:r>
        <w:t>Bà</w:t>
      </w:r>
      <w:r w:rsidR="007E3F9F">
        <w:t xml:space="preserve"> Ubecka và </w:t>
      </w:r>
      <w:r w:rsidR="00857B05">
        <w:t>giáo viên</w:t>
      </w:r>
      <w:r w:rsidR="007E3F9F">
        <w:t xml:space="preserve"> mỹ thuật phân bổ hai buổi một giờ</w:t>
      </w:r>
      <w:r w:rsidR="00D83FB7">
        <w:t xml:space="preserve"> cho Bài 5,</w:t>
      </w:r>
      <w:r w:rsidR="007E3F9F">
        <w:t xml:space="preserve"> Nghệ thuật đương đại của Đông Nam Á. Họ sử dụng kế hoạch bài học như được trình bày trong chương trình </w:t>
      </w:r>
      <w:r w:rsidR="005B45F9">
        <w:t>Lịch sử Chung</w:t>
      </w:r>
      <w:r w:rsidR="00D83FB7">
        <w:t xml:space="preserve"> </w:t>
      </w:r>
      <w:r w:rsidR="007E3F9F">
        <w:t>và thay thế các tác phẩm nghệ thuật củ</w:t>
      </w:r>
      <w:r w:rsidR="00D83FB7">
        <w:t>a</w:t>
      </w:r>
      <w:r w:rsidR="007E3F9F">
        <w:t xml:space="preserve"> các nghệ sĩ đương đại Thái Lan cho các hoạt động học tập. Họ dự định xem bộ phim tài liệ</w:t>
      </w:r>
      <w:r w:rsidR="007C799F">
        <w:t>u Xác định</w:t>
      </w:r>
      <w:r w:rsidR="00D83FB7">
        <w:t xml:space="preserve"> lạ</w:t>
      </w:r>
      <w:r w:rsidR="007C799F">
        <w:t>i</w:t>
      </w:r>
      <w:r w:rsidR="007E3F9F">
        <w:t xml:space="preserve"> nghệ thuật ở</w:t>
      </w:r>
      <w:r w:rsidR="00D83FB7">
        <w:t xml:space="preserve"> Đông Nam Á những năm</w:t>
      </w:r>
      <w:r w:rsidR="007E3F9F">
        <w:t xml:space="preserve"> 1970 và sau đó, và chọn một vài chủ đề để phản ánh về nghệ thuật đương đại ở Thái Lan. Để phù hợp với hoạt động học tập thứ</w:t>
      </w:r>
      <w:r w:rsidR="00D83FB7">
        <w:t xml:space="preserve"> ba gợi ý</w:t>
      </w:r>
      <w:r w:rsidR="007E3F9F">
        <w:t xml:space="preserve"> trong kế hoạch bài học, học sinh sẽ</w:t>
      </w:r>
      <w:r w:rsidR="00D83FB7">
        <w:t xml:space="preserve"> tổ chức</w:t>
      </w:r>
      <w:r w:rsidR="007E3F9F">
        <w:t xml:space="preserve"> một triển lãm với ba tác phẩm nghệ thuật của ba nghệ sĩ khác nhau. Học sinh cũng sẽ đi thực địa để gặp một nghệ sĩ đương đại địa phương sống gầ</w:t>
      </w:r>
      <w:r w:rsidR="00584243">
        <w:t>n đó.</w:t>
      </w:r>
      <w:r w:rsidR="007E3F9F">
        <w:t xml:space="preserve"> </w:t>
      </w:r>
      <w:proofErr w:type="gramStart"/>
      <w:r w:rsidR="007E3F9F">
        <w:t>tổ</w:t>
      </w:r>
      <w:proofErr w:type="gramEnd"/>
      <w:r w:rsidR="007E3F9F">
        <w:t xml:space="preserve"> chức</w:t>
      </w:r>
      <w:r w:rsidR="00584243">
        <w:t xml:space="preserve"> các chuyến đi thực địa </w:t>
      </w:r>
      <w:r w:rsidR="007E3F9F">
        <w:t>cho câu lạc bộ</w:t>
      </w:r>
      <w:r w:rsidR="00584243">
        <w:t xml:space="preserve"> sẽ dễ dàng hơn</w:t>
      </w:r>
      <w:r w:rsidR="007E3F9F">
        <w:t>,</w:t>
      </w:r>
      <w:r w:rsidR="00584243">
        <w:t xml:space="preserve"> </w:t>
      </w:r>
      <w:r w:rsidR="007E3F9F">
        <w:t>và phụ huynh sẽ được mời đi cùng với nhóm.</w:t>
      </w:r>
    </w:p>
    <w:p w14:paraId="3033FC6D" w14:textId="77777777" w:rsidR="007E3F9F" w:rsidRPr="007E3F9F" w:rsidRDefault="007E3F9F" w:rsidP="007E3F9F">
      <w:pPr>
        <w:spacing w:after="120" w:line="240" w:lineRule="auto"/>
        <w:rPr>
          <w:b/>
        </w:rPr>
      </w:pPr>
      <w:r w:rsidRPr="007E3F9F">
        <w:rPr>
          <w:b/>
        </w:rPr>
        <w:t>Bài học lịch sử của ông Karun,</w:t>
      </w:r>
    </w:p>
    <w:p w14:paraId="052445DA" w14:textId="4B1C4C6D" w:rsidR="007E3F9F" w:rsidRPr="007E3F9F" w:rsidRDefault="007E3F9F" w:rsidP="007E3F9F">
      <w:pPr>
        <w:spacing w:after="120" w:line="240" w:lineRule="auto"/>
      </w:pPr>
      <w:r w:rsidRPr="007E3F9F">
        <w:t>Trong học kỳ 2, học sinh lớp 8 học Ayutthaya trong lớp lịch sử. Họ họ</w:t>
      </w:r>
      <w:r w:rsidR="009E05E1">
        <w:t>c về các phương diện</w:t>
      </w:r>
      <w:r w:rsidRPr="007E3F9F">
        <w:t xml:space="preserve"> khác nhau của xã hội Thái </w:t>
      </w:r>
      <w:proofErr w:type="gramStart"/>
      <w:r w:rsidRPr="007E3F9F">
        <w:t>Lan</w:t>
      </w:r>
      <w:proofErr w:type="gramEnd"/>
      <w:r w:rsidRPr="007E3F9F">
        <w:t xml:space="preserve"> trong thời gian đó. Để mở rộng kiến thức về các khái niệm lịch sử cũng như mài giũa kỹ năng tìm hiểu lịch sử của họ, ông Karun quyết định bắt đầu chủ đề vớ</w:t>
      </w:r>
      <w:r w:rsidR="002A0076">
        <w:t xml:space="preserve">i Bài 2, Các bộ máy chính trị </w:t>
      </w:r>
      <w:r w:rsidRPr="007E3F9F">
        <w:t xml:space="preserve">cổ đại được tổ chức như thế nào? Ông sẽ sử dụng bài giảng mini để trình bày khái niệm về vương quốc Mandala và thêm một số thông tin về Ayutthaya từ sách giáo khoa Thái </w:t>
      </w:r>
      <w:proofErr w:type="gramStart"/>
      <w:r w:rsidRPr="007E3F9F">
        <w:t>Lan</w:t>
      </w:r>
      <w:proofErr w:type="gramEnd"/>
      <w:r w:rsidRPr="007E3F9F">
        <w:t xml:space="preserve"> để liên kết với chủ đề</w:t>
      </w:r>
      <w:r w:rsidR="009711E9">
        <w:t xml:space="preserve"> của</w:t>
      </w:r>
      <w:r w:rsidRPr="007E3F9F">
        <w:t xml:space="preserve"> </w:t>
      </w:r>
      <w:r w:rsidR="009711E9">
        <w:t xml:space="preserve">chương </w:t>
      </w:r>
      <w:r w:rsidRPr="007E3F9F">
        <w:t xml:space="preserve">trình. Hoạt động chính cho bài học này sẽ là một bài tập đóng vai để hiểu được sự năng động giữa các vương quốc. Ông Karun sẽ phân vai cho </w:t>
      </w:r>
      <w:r w:rsidR="00C4306F">
        <w:t xml:space="preserve">học </w:t>
      </w:r>
      <w:r w:rsidRPr="007E3F9F">
        <w:t xml:space="preserve">sinh trước. Họ sẽ nghiên cứu các nhân vật được </w:t>
      </w:r>
      <w:r w:rsidR="00C4306F">
        <w:t xml:space="preserve">giao </w:t>
      </w:r>
      <w:r w:rsidRPr="007E3F9F">
        <w:t xml:space="preserve">và chọn tên của họ trước khi thực hiện </w:t>
      </w:r>
      <w:r w:rsidR="00C4306F">
        <w:t xml:space="preserve">đóng </w:t>
      </w:r>
      <w:r w:rsidRPr="007E3F9F">
        <w:t>vai trong lớp.</w:t>
      </w:r>
    </w:p>
    <w:p w14:paraId="05529802" w14:textId="77777777" w:rsidR="00AC67D3" w:rsidRDefault="00AC67D3" w:rsidP="00A91F01">
      <w:pPr>
        <w:spacing w:after="120" w:line="240" w:lineRule="auto"/>
        <w:rPr>
          <w:b/>
        </w:rPr>
      </w:pPr>
    </w:p>
    <w:p w14:paraId="656A5E77" w14:textId="1F9DD720" w:rsidR="00B13ACC" w:rsidRPr="00041B9A" w:rsidRDefault="00B13ACC" w:rsidP="00A91F01">
      <w:pPr>
        <w:spacing w:after="120" w:line="240" w:lineRule="auto"/>
        <w:rPr>
          <w:b/>
        </w:rPr>
      </w:pPr>
      <w:r w:rsidRPr="00B13ACC">
        <w:rPr>
          <w:b/>
        </w:rPr>
        <w:t xml:space="preserve">Bước 5: Thực hiện các bài học </w:t>
      </w:r>
      <w:proofErr w:type="gramStart"/>
      <w:r w:rsidRPr="00B13ACC">
        <w:rPr>
          <w:b/>
        </w:rPr>
        <w:t>theo</w:t>
      </w:r>
      <w:proofErr w:type="gramEnd"/>
      <w:r w:rsidRPr="00B13ACC">
        <w:rPr>
          <w:b/>
        </w:rPr>
        <w:t xml:space="preserve"> kế hoạch</w:t>
      </w:r>
    </w:p>
    <w:p w14:paraId="367E1A2D" w14:textId="5F6CE5C4" w:rsidR="004136E9" w:rsidRDefault="00A91F01" w:rsidP="00A91F01">
      <w:pPr>
        <w:spacing w:after="120" w:line="240" w:lineRule="auto"/>
      </w:pPr>
      <w:r w:rsidRPr="00041B9A">
        <w:rPr>
          <w:rFonts w:ascii="Myriad Pro" w:hAnsi="Myriad Pro" w:cs="Times New Roman"/>
          <w:noProof/>
          <w:lang w:val="en-US" w:bidi="th-TH"/>
        </w:rPr>
        <w:drawing>
          <wp:inline distT="0" distB="0" distL="0" distR="0" wp14:anchorId="6FB76ADD" wp14:editId="43225A30">
            <wp:extent cx="5731510" cy="962025"/>
            <wp:effectExtent l="0" t="38100" r="21590" b="47625"/>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AF4D5BA" w14:textId="380EDE42" w:rsidR="002F1B40" w:rsidRPr="002F1B40" w:rsidRDefault="002F1B40" w:rsidP="00A91F01">
      <w:pPr>
        <w:spacing w:after="120" w:line="240" w:lineRule="auto"/>
      </w:pPr>
      <w:r w:rsidRPr="002F1B40">
        <w:t xml:space="preserve">Cả ba </w:t>
      </w:r>
      <w:r w:rsidR="00857B05">
        <w:t>giáo viên</w:t>
      </w:r>
      <w:r w:rsidRPr="002F1B40">
        <w:t xml:space="preserve"> </w:t>
      </w:r>
      <w:r w:rsidR="002277AB">
        <w:t xml:space="preserve">khoa học </w:t>
      </w:r>
      <w:r w:rsidRPr="002F1B40">
        <w:t xml:space="preserve">xã hội và </w:t>
      </w:r>
      <w:r w:rsidR="00857B05">
        <w:t>giáo viên</w:t>
      </w:r>
      <w:r w:rsidRPr="002F1B40">
        <w:t xml:space="preserve"> mỹ thuật đều thực hiện dự </w:t>
      </w:r>
      <w:proofErr w:type="gramStart"/>
      <w:r w:rsidRPr="002F1B40">
        <w:t>án</w:t>
      </w:r>
      <w:proofErr w:type="gramEnd"/>
      <w:r w:rsidRPr="002F1B40">
        <w:t xml:space="preserve"> của họ với sự hỗ trợ từ ban quản lý nhà trường. Họ </w:t>
      </w:r>
      <w:proofErr w:type="gramStart"/>
      <w:r w:rsidRPr="002F1B40">
        <w:t>thu</w:t>
      </w:r>
      <w:proofErr w:type="gramEnd"/>
      <w:r w:rsidRPr="002F1B40">
        <w:t xml:space="preserve"> thập thông tin và phản hồi từ</w:t>
      </w:r>
      <w:r w:rsidR="002277AB">
        <w:t xml:space="preserve"> học</w:t>
      </w:r>
      <w:r w:rsidRPr="002F1B40">
        <w:t xml:space="preserve"> sinh</w:t>
      </w:r>
      <w:r w:rsidR="00AF4EB6">
        <w:t>. Bà</w:t>
      </w:r>
      <w:r w:rsidRPr="002F1B40">
        <w:t xml:space="preserve"> Ubecka phả</w:t>
      </w:r>
      <w:r w:rsidR="002277AB">
        <w:t>n hồi</w:t>
      </w:r>
      <w:r w:rsidRPr="002F1B40">
        <w:t xml:space="preserve"> về lớp học </w:t>
      </w:r>
      <w:proofErr w:type="gramStart"/>
      <w:r w:rsidRPr="002F1B40">
        <w:t>chung</w:t>
      </w:r>
      <w:proofErr w:type="gramEnd"/>
      <w:r w:rsidRPr="002F1B40">
        <w:t xml:space="preserve"> với </w:t>
      </w:r>
      <w:r w:rsidR="00857B05">
        <w:t>giáo viên</w:t>
      </w:r>
      <w:r w:rsidRPr="002F1B40">
        <w:t xml:space="preserve"> mỹ thuậ</w:t>
      </w:r>
      <w:r w:rsidR="002277AB">
        <w:t>t. H</w:t>
      </w:r>
      <w:r w:rsidRPr="002F1B40">
        <w:t>ọ</w:t>
      </w:r>
      <w:r w:rsidR="002277AB">
        <w:t xml:space="preserve"> cùng nhau</w:t>
      </w:r>
      <w:r w:rsidRPr="002F1B40">
        <w:t xml:space="preserve"> phỏng vấn nghệ sĩ đã đến thăm trong chuyến đi thực địa. Một đồng nghiệp </w:t>
      </w:r>
      <w:r w:rsidR="002277AB">
        <w:t xml:space="preserve">đã </w:t>
      </w:r>
      <w:r w:rsidRPr="002F1B40">
        <w:t>tỏ ra thích thú vớ</w:t>
      </w:r>
      <w:r w:rsidR="002277AB">
        <w:t xml:space="preserve">i trò chơi đóng </w:t>
      </w:r>
      <w:r w:rsidRPr="002F1B40">
        <w:t>vai và ông Karun đã mời ông</w:t>
      </w:r>
      <w:r w:rsidR="002277AB">
        <w:t xml:space="preserve"> ấy dự giờ </w:t>
      </w:r>
      <w:r w:rsidRPr="002F1B40">
        <w:t>lớp học. Đổi lại, ông có thể cung cấp một số</w:t>
      </w:r>
      <w:r w:rsidR="00122D15">
        <w:t xml:space="preserve"> nhận xét</w:t>
      </w:r>
      <w:r w:rsidRPr="002F1B40">
        <w:t xml:space="preserve"> về hoạt động sáng tạo này.</w:t>
      </w:r>
    </w:p>
    <w:p w14:paraId="0FBFA0E5" w14:textId="77777777" w:rsidR="00AC67D3" w:rsidRDefault="00AC67D3" w:rsidP="00A91F01">
      <w:pPr>
        <w:spacing w:after="120" w:line="240" w:lineRule="auto"/>
        <w:rPr>
          <w:b/>
        </w:rPr>
      </w:pPr>
    </w:p>
    <w:p w14:paraId="7D6CFAE7" w14:textId="5B48B7CA" w:rsidR="00174B8E" w:rsidRPr="00041B9A" w:rsidRDefault="00174B8E" w:rsidP="00A91F01">
      <w:pPr>
        <w:spacing w:after="120" w:line="240" w:lineRule="auto"/>
        <w:rPr>
          <w:b/>
        </w:rPr>
      </w:pPr>
      <w:r w:rsidRPr="00174B8E">
        <w:rPr>
          <w:b/>
        </w:rPr>
        <w:t>Bước 6: Xem xét và lập kế hoạch cho tương lai</w:t>
      </w:r>
    </w:p>
    <w:p w14:paraId="5888D276" w14:textId="1EDF2E1C" w:rsidR="001D3CB1" w:rsidRDefault="00A91F01" w:rsidP="00A91F01">
      <w:pPr>
        <w:spacing w:after="120" w:line="240" w:lineRule="auto"/>
      </w:pPr>
      <w:r w:rsidRPr="00041B9A">
        <w:rPr>
          <w:rFonts w:ascii="Myriad Pro" w:hAnsi="Myriad Pro" w:cs="Times New Roman"/>
          <w:noProof/>
          <w:lang w:val="en-US" w:bidi="th-TH"/>
        </w:rPr>
        <w:drawing>
          <wp:inline distT="0" distB="0" distL="0" distR="0" wp14:anchorId="72F8A66F" wp14:editId="39616936">
            <wp:extent cx="5731510" cy="1133475"/>
            <wp:effectExtent l="0" t="19050" r="21590" b="28575"/>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EC78FCA" w14:textId="7037AFCE" w:rsidR="007C3E74" w:rsidRDefault="007C3E74" w:rsidP="00A91F01">
      <w:pPr>
        <w:spacing w:after="120" w:line="240" w:lineRule="auto"/>
      </w:pPr>
      <w:r w:rsidRPr="007C3E74">
        <w:t xml:space="preserve">Trong học kỳ 3, nhóm </w:t>
      </w:r>
      <w:r w:rsidR="00B727C5">
        <w:t xml:space="preserve">này </w:t>
      </w:r>
      <w:r w:rsidRPr="007C3E74">
        <w:t>họp để</w:t>
      </w:r>
      <w:r w:rsidR="00E425C1">
        <w:t xml:space="preserve"> đánh giá</w:t>
      </w:r>
      <w:r w:rsidRPr="007C3E74">
        <w:t xml:space="preserve"> dự </w:t>
      </w:r>
      <w:proofErr w:type="gramStart"/>
      <w:r w:rsidRPr="007C3E74">
        <w:t>án</w:t>
      </w:r>
      <w:proofErr w:type="gramEnd"/>
      <w:r w:rsidRPr="007C3E74">
        <w:t xml:space="preserve"> của họ. Họ tổng hợp các phản hồi và quan sát</w:t>
      </w:r>
      <w:r w:rsidR="00F2383F">
        <w:t xml:space="preserve"> dự giờ</w:t>
      </w:r>
      <w:r w:rsidRPr="007C3E74">
        <w:t xml:space="preserve"> cũng như những gì học sinh của họ mong muốn cho năm học tiếp </w:t>
      </w:r>
      <w:proofErr w:type="gramStart"/>
      <w:r w:rsidRPr="007C3E74">
        <w:t>theo</w:t>
      </w:r>
      <w:proofErr w:type="gramEnd"/>
      <w:r w:rsidRPr="007C3E74">
        <w:t xml:space="preserve">. Nhìn </w:t>
      </w:r>
      <w:proofErr w:type="gramStart"/>
      <w:r w:rsidRPr="007C3E74">
        <w:t>chung</w:t>
      </w:r>
      <w:proofErr w:type="gramEnd"/>
      <w:r w:rsidRPr="007C3E74">
        <w:t xml:space="preserve">, </w:t>
      </w:r>
      <w:r w:rsidR="00F2383F">
        <w:t xml:space="preserve">học </w:t>
      </w:r>
      <w:r w:rsidRPr="007C3E74">
        <w:lastRenderedPageBreak/>
        <w:t xml:space="preserve">sinh đã thích các bài học tích cực. Họ đã </w:t>
      </w:r>
      <w:r w:rsidR="00F07C37">
        <w:t xml:space="preserve">chủ động </w:t>
      </w:r>
      <w:r w:rsidRPr="007C3E74">
        <w:t>tham gia và muố</w:t>
      </w:r>
      <w:r w:rsidR="00F07C37">
        <w:t xml:space="preserve">n có </w:t>
      </w:r>
      <w:r w:rsidRPr="007C3E74">
        <w:t>phương pháp học tập tích cực này</w:t>
      </w:r>
      <w:r w:rsidR="00F07C37">
        <w:t xml:space="preserve"> hơn</w:t>
      </w:r>
      <w:r w:rsidRPr="007C3E74">
        <w:t xml:space="preserve"> trong các bài học vào năm tới. Họ đã sử dụng các kỹ năng lịch sử hiệu quả và độc lập hơn và tham gia nhiều hơn vào các bài học. Tuy nhiên, các </w:t>
      </w:r>
      <w:r w:rsidR="00857B05">
        <w:t>giáo viên</w:t>
      </w:r>
      <w:r w:rsidRPr="007C3E74">
        <w:t xml:space="preserve"> tin rằng họ cần dành nhiều thời gian hơn trong việc chuẩn bị các nguồ</w:t>
      </w:r>
      <w:r w:rsidR="00F07C37">
        <w:t>n tài liệu</w:t>
      </w:r>
      <w:r w:rsidRPr="007C3E74">
        <w:t xml:space="preserve"> và đánh giá cho từng bài học hoặc hoạt động hơn là phương pháp giảng dạy trực tiếp.</w:t>
      </w:r>
    </w:p>
    <w:p w14:paraId="73BB8668" w14:textId="77777777" w:rsidR="00F42AED" w:rsidRDefault="007C3E74" w:rsidP="007C3E74">
      <w:pPr>
        <w:spacing w:after="120" w:line="240" w:lineRule="auto"/>
      </w:pPr>
      <w:r>
        <w:t>Họ cảm thấy có nhiều kinh nghiệm hơn sau khi sử dụng phương pháp và tài</w:t>
      </w:r>
      <w:r w:rsidR="00427329">
        <w:t xml:space="preserve"> liệu </w:t>
      </w:r>
      <w:r>
        <w:t>này cho cả mộ</w:t>
      </w:r>
      <w:r w:rsidR="00427329">
        <w:t>t học</w:t>
      </w:r>
      <w:r>
        <w:t xml:space="preserve"> kỳ, nhưng vẫn cần thực hành nhiều hơn để giúp </w:t>
      </w:r>
      <w:r w:rsidR="00427329">
        <w:t>học sinh</w:t>
      </w:r>
      <w:r>
        <w:t xml:space="preserve"> kiểm soát việc học tập của mình nhiều hơn. </w:t>
      </w:r>
    </w:p>
    <w:p w14:paraId="638E94E1" w14:textId="6420EC87" w:rsidR="007C3E74" w:rsidRDefault="007C3E74" w:rsidP="007C3E74">
      <w:pPr>
        <w:spacing w:after="120" w:line="240" w:lineRule="auto"/>
      </w:pPr>
      <w:r>
        <w:t xml:space="preserve">Do đó, các </w:t>
      </w:r>
      <w:r w:rsidR="00857B05">
        <w:t>giáo viên</w:t>
      </w:r>
      <w:r>
        <w:t xml:space="preserve"> quyết định mở rộng dự</w:t>
      </w:r>
      <w:r w:rsidR="00B727C5">
        <w:t xml:space="preserve"> </w:t>
      </w:r>
      <w:proofErr w:type="gramStart"/>
      <w:r w:rsidR="00B727C5">
        <w:t>án</w:t>
      </w:r>
      <w:proofErr w:type="gramEnd"/>
      <w:r w:rsidR="00B727C5">
        <w:t xml:space="preserve"> theo tiến trình của </w:t>
      </w:r>
      <w:r>
        <w:t xml:space="preserve">riêng họ. Trong năm tiếp </w:t>
      </w:r>
      <w:proofErr w:type="gramStart"/>
      <w:r>
        <w:t>theo</w:t>
      </w:r>
      <w:proofErr w:type="gramEnd"/>
      <w:r>
        <w:t xml:space="preserve">, họ sẽ cung cấp các bài học và hoạt động </w:t>
      </w:r>
      <w:r w:rsidR="005B45F9">
        <w:t>Lịch sử Chung</w:t>
      </w:r>
      <w:r w:rsidR="00F42AED">
        <w:t xml:space="preserve"> </w:t>
      </w:r>
      <w:r>
        <w:t>tương tự và</w:t>
      </w:r>
      <w:r w:rsidR="00F42AED">
        <w:t xml:space="preserve"> bổ sung</w:t>
      </w:r>
      <w:r>
        <w:t xml:space="preserve"> thêm một vài </w:t>
      </w:r>
      <w:r w:rsidR="00F42AED">
        <w:t xml:space="preserve">hoạt động </w:t>
      </w:r>
      <w:r>
        <w:t>nữ</w:t>
      </w:r>
      <w:r w:rsidR="00142B9F">
        <w:t>a. Bà</w:t>
      </w:r>
      <w:r>
        <w:t xml:space="preserve"> Ubecka muốn làm việc với </w:t>
      </w:r>
      <w:r w:rsidR="00857B05">
        <w:t>giáo viên</w:t>
      </w:r>
      <w:r>
        <w:t xml:space="preserve"> âm nhạc giố</w:t>
      </w:r>
      <w:r w:rsidR="00F42AED">
        <w:t>ng như cách bà</w:t>
      </w:r>
      <w:r>
        <w:t xml:space="preserve"> đã làm việc với </w:t>
      </w:r>
      <w:r w:rsidR="00857B05">
        <w:t>giáo viên</w:t>
      </w:r>
      <w:r>
        <w:t xml:space="preserve"> mỹ thuậ</w:t>
      </w:r>
      <w:r w:rsidR="000E6091">
        <w:t>t. Bà</w:t>
      </w:r>
      <w:r>
        <w:t xml:space="preserve"> Metta có kế hoạch thêm mộ</w:t>
      </w:r>
      <w:r w:rsidR="00F42AED">
        <w:t xml:space="preserve">t phương diện </w:t>
      </w:r>
      <w:r>
        <w:t>so sánh vào chủ đề</w:t>
      </w:r>
      <w:r w:rsidR="00F42AED">
        <w:t xml:space="preserve"> Lúa gạo</w:t>
      </w:r>
      <w:r>
        <w:t xml:space="preserve"> của mình, để học sinh củ</w:t>
      </w:r>
      <w:r w:rsidR="00F42AED">
        <w:t>a bà</w:t>
      </w:r>
      <w:r>
        <w:t xml:space="preserve"> có thể phản ánh về sự tương đồng và khác biệt giữa các quốc gia khác nhau ở Đông Nam Á. Ông Karun đã học </w:t>
      </w:r>
      <w:r w:rsidR="001B7CED">
        <w:t>‘</w:t>
      </w:r>
      <w:r>
        <w:t>Nền văn minh cổ đại: thời kỳ tiền sử</w:t>
      </w:r>
      <w:r w:rsidR="001B7CED">
        <w:t>’</w:t>
      </w:r>
      <w:r>
        <w:t xml:space="preserve"> với học sinh lớp 7 và sẽ chèn Bài 2: </w:t>
      </w:r>
      <w:r w:rsidR="001B7CED">
        <w:t>‘</w:t>
      </w:r>
      <w:r>
        <w:t>Trung tâm quyền lực sớm - Người thời đại đồ đồng đã tương tác như thế nào?</w:t>
      </w:r>
      <w:r w:rsidR="001B7CED">
        <w:t>’</w:t>
      </w:r>
    </w:p>
    <w:p w14:paraId="4559673B" w14:textId="70A261E4" w:rsidR="003C07A1" w:rsidRDefault="003C07A1" w:rsidP="003C07A1">
      <w:pPr>
        <w:spacing w:after="120" w:line="240" w:lineRule="auto"/>
      </w:pPr>
      <w:r>
        <w:t xml:space="preserve">Nhóm này kết luận rằng dự </w:t>
      </w:r>
      <w:proofErr w:type="gramStart"/>
      <w:r>
        <w:t>án</w:t>
      </w:r>
      <w:proofErr w:type="gramEnd"/>
      <w:r>
        <w:t xml:space="preserve"> của họ đã diễn ra tốt đẹ</w:t>
      </w:r>
      <w:r w:rsidR="001B7CED">
        <w:t xml:space="preserve">p, và </w:t>
      </w:r>
      <w:r>
        <w:t>rất hữ</w:t>
      </w:r>
      <w:r w:rsidR="001B7CED">
        <w:t>u ích cho học</w:t>
      </w:r>
      <w:r>
        <w:t xml:space="preserve"> sinh của họ. Ngoài ra, các kỹ năng và kiến thức giảng dạy của riêng họ đã được cải thiện cùng với việc học củ</w:t>
      </w:r>
      <w:r w:rsidR="001B7CED">
        <w:t>a học sinh</w:t>
      </w:r>
      <w:r>
        <w:t>. Họ đã đầu tư thời gian để chuẩn bị các kế hoạch và nguồ</w:t>
      </w:r>
      <w:r w:rsidR="001B7CED">
        <w:t>n tài liệu</w:t>
      </w:r>
      <w:r>
        <w:t xml:space="preserve"> trong năm đầu tiên này nhưng sẽ có thể </w:t>
      </w:r>
      <w:r w:rsidR="0014052D">
        <w:t xml:space="preserve">tái </w:t>
      </w:r>
      <w:r>
        <w:t>sử dụ</w:t>
      </w:r>
      <w:r w:rsidR="0014052D">
        <w:t xml:space="preserve">ng </w:t>
      </w:r>
      <w:r>
        <w:t xml:space="preserve">công việc của họ trong những năm tới. Họ cũng có thể áp dụng các nguyên tắc giảng dạy, kỹ thuật và hoạt động giảng dạy </w:t>
      </w:r>
      <w:r w:rsidR="0014052D">
        <w:t xml:space="preserve">đã gợi ý </w:t>
      </w:r>
      <w:r>
        <w:t>vào các bài học lịch sử thông thường khác, vì vậy phong cách giảng dạy của họ đã dần thay đổi.</w:t>
      </w:r>
    </w:p>
    <w:p w14:paraId="5D9DC061" w14:textId="72EEC57C" w:rsidR="006A7F39" w:rsidRPr="00D02306" w:rsidRDefault="003C07A1" w:rsidP="00A91F01">
      <w:pPr>
        <w:spacing w:after="120" w:line="240" w:lineRule="auto"/>
      </w:pPr>
      <w:r>
        <w:t>Mặc dù phả</w:t>
      </w:r>
      <w:r w:rsidR="0014052D">
        <w:t>i cần</w:t>
      </w:r>
      <w:r>
        <w:t xml:space="preserve"> rất nhiều </w:t>
      </w:r>
      <w:r w:rsidR="00483807">
        <w:t xml:space="preserve">quyết tâm </w:t>
      </w:r>
      <w:r>
        <w:t>để thay đổi cách tiếp cận dạy-học của họ, và</w:t>
      </w:r>
      <w:r w:rsidR="006306F7">
        <w:t xml:space="preserve"> mất</w:t>
      </w:r>
      <w:r>
        <w:t xml:space="preserve"> rất nhiều thời gian và năng lượng để chuẩn bị cho các bài họ</w:t>
      </w:r>
      <w:r w:rsidR="006306F7">
        <w:t>c lúc</w:t>
      </w:r>
      <w:r>
        <w:t xml:space="preserve"> đầu, triển vọng làm lại </w:t>
      </w:r>
      <w:r w:rsidR="006306F7">
        <w:t xml:space="preserve">nó </w:t>
      </w:r>
      <w:r>
        <w:t>bây giờ ít thách thức hơn. Trên hết, cách tiếp cận mới này đã trở thành một phần trong công việc giảng dạy hàng ngày của họ một cách tự nhiên</w:t>
      </w:r>
      <w:proofErr w:type="gramStart"/>
      <w:r>
        <w:t>.</w:t>
      </w:r>
      <w:r w:rsidR="00D02306">
        <w:t>(</w:t>
      </w:r>
      <w:proofErr w:type="gramEnd"/>
      <w:r w:rsidRPr="003C07A1">
        <w:rPr>
          <w:lang w:val="en-CA"/>
        </w:rPr>
        <w:t>Tarbiya: Tạp chí giáo dục trong xã hội Hồi giáo</w:t>
      </w:r>
      <w:r w:rsidR="00D02306">
        <w:rPr>
          <w:lang w:val="en-CA"/>
        </w:rPr>
        <w:t>)</w:t>
      </w:r>
      <w:r w:rsidRPr="003C07A1">
        <w:rPr>
          <w:lang w:val="en-CA"/>
        </w:rPr>
        <w:t>.</w:t>
      </w:r>
    </w:p>
    <w:p w14:paraId="018F9758" w14:textId="77777777" w:rsidR="00AC67D3" w:rsidRDefault="00AC67D3" w:rsidP="00C0738E">
      <w:pPr>
        <w:pStyle w:val="Heading2"/>
        <w:numPr>
          <w:ilvl w:val="0"/>
          <w:numId w:val="0"/>
        </w:numPr>
        <w:spacing w:before="0" w:beforeAutospacing="0" w:after="120" w:afterAutospacing="0"/>
        <w:rPr>
          <w:rFonts w:ascii="Arial" w:hAnsi="Arial" w:cs="Arial"/>
          <w:b/>
          <w:color w:val="auto"/>
          <w:sz w:val="22"/>
          <w:szCs w:val="22"/>
        </w:rPr>
      </w:pPr>
      <w:bookmarkStart w:id="136" w:name="_Toc14700298"/>
      <w:bookmarkStart w:id="137" w:name="_Toc15316115"/>
      <w:bookmarkStart w:id="138" w:name="_Toc15317198"/>
      <w:bookmarkStart w:id="139" w:name="_Toc15317261"/>
      <w:bookmarkStart w:id="140" w:name="_Toc15317324"/>
    </w:p>
    <w:p w14:paraId="52C5E929" w14:textId="15C3548E" w:rsidR="00C0738E" w:rsidRPr="00301B59" w:rsidRDefault="00C0738E" w:rsidP="00C0738E">
      <w:pPr>
        <w:pStyle w:val="Heading2"/>
        <w:numPr>
          <w:ilvl w:val="0"/>
          <w:numId w:val="0"/>
        </w:numPr>
        <w:spacing w:before="0" w:beforeAutospacing="0" w:after="120" w:afterAutospacing="0"/>
        <w:rPr>
          <w:rFonts w:ascii="Arial" w:hAnsi="Arial" w:cs="Arial"/>
          <w:b/>
          <w:color w:val="auto"/>
          <w:sz w:val="22"/>
          <w:szCs w:val="22"/>
        </w:rPr>
      </w:pPr>
      <w:bookmarkStart w:id="141" w:name="_Toc41471073"/>
      <w:r w:rsidRPr="00301B59">
        <w:rPr>
          <w:rFonts w:ascii="Arial" w:hAnsi="Arial" w:cs="Arial"/>
          <w:b/>
          <w:color w:val="auto"/>
          <w:sz w:val="22"/>
          <w:szCs w:val="22"/>
        </w:rPr>
        <w:t>3.</w:t>
      </w:r>
      <w:r w:rsidRPr="00B50A52">
        <w:rPr>
          <w:rFonts w:ascii="Arial" w:hAnsi="Arial" w:cs="Arial"/>
          <w:b/>
          <w:color w:val="auto"/>
          <w:sz w:val="22"/>
          <w:szCs w:val="22"/>
        </w:rPr>
        <w:t>4 Làm thế nào để giới thiệu được những từ vựng và khái niệm phức tạp</w:t>
      </w:r>
      <w:bookmarkEnd w:id="141"/>
    </w:p>
    <w:bookmarkEnd w:id="136"/>
    <w:bookmarkEnd w:id="137"/>
    <w:bookmarkEnd w:id="138"/>
    <w:bookmarkEnd w:id="139"/>
    <w:bookmarkEnd w:id="140"/>
    <w:p w14:paraId="5AE4C719" w14:textId="62C0C158" w:rsidR="00F82A80" w:rsidRDefault="00F023D9" w:rsidP="00C0738E">
      <w:pPr>
        <w:spacing w:after="120" w:line="240" w:lineRule="auto"/>
        <w:rPr>
          <w:rFonts w:cs="Arial"/>
        </w:rPr>
      </w:pPr>
      <w:r>
        <w:rPr>
          <w:rFonts w:cs="Arial"/>
        </w:rPr>
        <w:t>Trong c</w:t>
      </w:r>
      <w:r w:rsidR="00C0738E" w:rsidRPr="00301B59">
        <w:rPr>
          <w:rFonts w:cs="Arial"/>
        </w:rPr>
        <w:t>ác bài</w:t>
      </w:r>
      <w:r w:rsidR="00D512C5">
        <w:rPr>
          <w:rFonts w:cs="Arial"/>
        </w:rPr>
        <w:t xml:space="preserve"> học</w:t>
      </w:r>
      <w:r w:rsidR="00C0738E" w:rsidRPr="00301B59">
        <w:rPr>
          <w:rFonts w:cs="Arial"/>
        </w:rPr>
        <w:t xml:space="preserve"> </w:t>
      </w:r>
      <w:r w:rsidR="005B45F9">
        <w:rPr>
          <w:rFonts w:cs="Arial"/>
        </w:rPr>
        <w:t>Lịch sử Chung</w:t>
      </w:r>
      <w:r w:rsidR="00D72294">
        <w:rPr>
          <w:rFonts w:cs="Arial"/>
        </w:rPr>
        <w:t xml:space="preserve"> </w:t>
      </w:r>
      <w:r>
        <w:rPr>
          <w:rFonts w:cs="Arial"/>
        </w:rPr>
        <w:t xml:space="preserve">có phần để thử thách </w:t>
      </w:r>
      <w:r w:rsidR="00C0738E" w:rsidRPr="00301B59">
        <w:rPr>
          <w:rFonts w:cs="Arial"/>
        </w:rPr>
        <w:t>và mở rộng vốn từ vựng của học sinh. Ở hầu hết các trường hợp, những từ có thể là mới đối vớ</w:t>
      </w:r>
      <w:r w:rsidR="00A41A35">
        <w:rPr>
          <w:rFonts w:cs="Arial"/>
        </w:rPr>
        <w:t>i học sinh</w:t>
      </w:r>
      <w:r w:rsidR="00C0738E" w:rsidRPr="00301B59">
        <w:rPr>
          <w:rFonts w:cs="Arial"/>
        </w:rPr>
        <w:t xml:space="preserve"> cấp</w:t>
      </w:r>
      <w:r w:rsidR="00A41A35">
        <w:rPr>
          <w:rFonts w:cs="Arial"/>
        </w:rPr>
        <w:t xml:space="preserve"> trung học sơ sở</w:t>
      </w:r>
      <w:r w:rsidR="00C0738E" w:rsidRPr="00301B59">
        <w:rPr>
          <w:rFonts w:cs="Arial"/>
        </w:rPr>
        <w:t xml:space="preserve"> đều đã được đưa vào phầ</w:t>
      </w:r>
      <w:r w:rsidR="00214E62">
        <w:rPr>
          <w:rFonts w:cs="Arial"/>
        </w:rPr>
        <w:t>n thuật ngữ</w:t>
      </w:r>
      <w:r w:rsidR="00C0738E" w:rsidRPr="00301B59">
        <w:rPr>
          <w:rFonts w:cs="Arial"/>
        </w:rPr>
        <w:t>, hoặc có định nghĩa trong</w:t>
      </w:r>
      <w:r w:rsidR="00F82A80">
        <w:rPr>
          <w:rFonts w:cs="Arial"/>
        </w:rPr>
        <w:t xml:space="preserve"> phần</w:t>
      </w:r>
      <w:r w:rsidR="00C0738E" w:rsidRPr="00301B59">
        <w:rPr>
          <w:rFonts w:cs="Arial"/>
        </w:rPr>
        <w:t xml:space="preserve"> </w:t>
      </w:r>
      <w:r w:rsidR="00F82A80">
        <w:rPr>
          <w:rFonts w:cs="Arial"/>
        </w:rPr>
        <w:t xml:space="preserve">tài liệu và tài liệu phát </w:t>
      </w:r>
      <w:proofErr w:type="gramStart"/>
      <w:r w:rsidR="00F82A80">
        <w:rPr>
          <w:rFonts w:cs="Arial"/>
        </w:rPr>
        <w:t>tay</w:t>
      </w:r>
      <w:proofErr w:type="gramEnd"/>
      <w:r w:rsidR="00F82A80">
        <w:rPr>
          <w:rFonts w:cs="Arial"/>
        </w:rPr>
        <w:t>, mặc dù</w:t>
      </w:r>
      <w:r w:rsidR="00C0738E" w:rsidRPr="00301B59">
        <w:rPr>
          <w:rFonts w:cs="Arial"/>
        </w:rPr>
        <w:t xml:space="preserve"> vẫn còn những từ có thể xa lạ với một số học sinh. </w:t>
      </w:r>
    </w:p>
    <w:p w14:paraId="0D8EBB44" w14:textId="1F237A9B" w:rsidR="00C0738E" w:rsidRDefault="00C0738E" w:rsidP="00C0738E">
      <w:pPr>
        <w:spacing w:after="120" w:line="240" w:lineRule="auto"/>
        <w:rPr>
          <w:rFonts w:eastAsia="Times New Roman" w:cs="Arial"/>
        </w:rPr>
      </w:pPr>
      <w:r w:rsidRPr="00301B59">
        <w:rPr>
          <w:rFonts w:cs="Arial"/>
        </w:rPr>
        <w:t xml:space="preserve">Tuy nhiên, </w:t>
      </w:r>
      <w:r w:rsidR="00857B05">
        <w:rPr>
          <w:rFonts w:cs="Arial"/>
        </w:rPr>
        <w:t>giáo viên</w:t>
      </w:r>
      <w:r w:rsidR="00857B05" w:rsidRPr="00301B59">
        <w:rPr>
          <w:rFonts w:cs="Arial"/>
        </w:rPr>
        <w:t xml:space="preserve"> </w:t>
      </w:r>
      <w:r w:rsidRPr="00301B59">
        <w:rPr>
          <w:rFonts w:cs="Arial"/>
        </w:rPr>
        <w:t>không thể dạy</w:t>
      </w:r>
      <w:r w:rsidR="00F82A80">
        <w:rPr>
          <w:rFonts w:cs="Arial"/>
        </w:rPr>
        <w:t xml:space="preserve"> hết</w:t>
      </w:r>
      <w:r w:rsidRPr="00301B59">
        <w:rPr>
          <w:rFonts w:cs="Arial"/>
        </w:rPr>
        <w:t xml:space="preserve"> tất cả các từ. Hơn nữ</w:t>
      </w:r>
      <w:r w:rsidR="00F82A80">
        <w:rPr>
          <w:rFonts w:cs="Arial"/>
        </w:rPr>
        <w:t>a, học sinh</w:t>
      </w:r>
      <w:r w:rsidRPr="00301B59">
        <w:rPr>
          <w:rFonts w:cs="Arial"/>
        </w:rPr>
        <w:t xml:space="preserve"> cũng cần phải</w:t>
      </w:r>
      <w:r w:rsidR="008815C0">
        <w:rPr>
          <w:rFonts w:cs="Arial"/>
        </w:rPr>
        <w:t xml:space="preserve"> được</w:t>
      </w:r>
      <w:r w:rsidRPr="00301B59">
        <w:rPr>
          <w:rFonts w:cs="Arial"/>
        </w:rPr>
        <w:t xml:space="preserve"> đọc một cách độc lập để</w:t>
      </w:r>
      <w:r w:rsidR="00F82A80">
        <w:rPr>
          <w:rFonts w:cs="Arial"/>
        </w:rPr>
        <w:t xml:space="preserve"> xây</w:t>
      </w:r>
      <w:r w:rsidRPr="00301B59">
        <w:rPr>
          <w:rFonts w:cs="Arial"/>
        </w:rPr>
        <w:t xml:space="preserve"> dựng vốn từ và rèn luyện kĩ năng học của mình. Chính vì vậy, mỗi khi soạ</w:t>
      </w:r>
      <w:r w:rsidR="008815C0">
        <w:rPr>
          <w:rFonts w:cs="Arial"/>
        </w:rPr>
        <w:t xml:space="preserve">n bài, </w:t>
      </w:r>
      <w:r w:rsidR="00857B05">
        <w:rPr>
          <w:rFonts w:cs="Arial"/>
        </w:rPr>
        <w:t>giáo viên</w:t>
      </w:r>
      <w:r w:rsidRPr="00301B59">
        <w:rPr>
          <w:rFonts w:cs="Arial"/>
        </w:rPr>
        <w:t xml:space="preserve"> nên xem tài liệu và dự đoán những từ nào có thể khó hiểu với tất cả hoặc một bộ phậ</w:t>
      </w:r>
      <w:r w:rsidR="008815C0">
        <w:rPr>
          <w:rFonts w:cs="Arial"/>
        </w:rPr>
        <w:t>n học sinh</w:t>
      </w:r>
      <w:r w:rsidRPr="00301B59">
        <w:rPr>
          <w:rFonts w:cs="Arial"/>
        </w:rPr>
        <w:t>. Ở một số bài, có thể có một số lượng khá lớn các từ</w:t>
      </w:r>
      <w:r w:rsidR="008815C0">
        <w:rPr>
          <w:rFonts w:cs="Arial"/>
        </w:rPr>
        <w:t xml:space="preserve"> khó hiểu </w:t>
      </w:r>
      <w:r w:rsidRPr="00301B59">
        <w:rPr>
          <w:rFonts w:cs="Arial"/>
        </w:rPr>
        <w:t>trong văn bản – nhiều hơn số</w:t>
      </w:r>
      <w:r w:rsidR="008815C0">
        <w:rPr>
          <w:rFonts w:cs="Arial"/>
        </w:rPr>
        <w:t xml:space="preserve"> lượng </w:t>
      </w:r>
      <w:r w:rsidR="00857B05">
        <w:rPr>
          <w:rFonts w:cs="Arial"/>
        </w:rPr>
        <w:t>giáo viên</w:t>
      </w:r>
      <w:r w:rsidRPr="00301B59">
        <w:rPr>
          <w:rFonts w:cs="Arial"/>
        </w:rPr>
        <w:t xml:space="preserve"> dự</w:t>
      </w:r>
      <w:r w:rsidR="008815C0">
        <w:rPr>
          <w:rFonts w:cs="Arial"/>
        </w:rPr>
        <w:t xml:space="preserve"> đoán và học sinh</w:t>
      </w:r>
      <w:r w:rsidRPr="00301B59">
        <w:rPr>
          <w:rFonts w:cs="Arial"/>
        </w:rPr>
        <w:t xml:space="preserve"> phải bổ sung vào vốn từ</w:t>
      </w:r>
      <w:r w:rsidR="008815C0">
        <w:rPr>
          <w:rFonts w:cs="Arial"/>
        </w:rPr>
        <w:t xml:space="preserve"> tích cực</w:t>
      </w:r>
      <w:r w:rsidRPr="00301B59">
        <w:rPr>
          <w:rFonts w:cs="Arial"/>
        </w:rPr>
        <w:t xml:space="preserve"> của mình. </w:t>
      </w:r>
      <w:r w:rsidRPr="00301B59">
        <w:rPr>
          <w:rFonts w:eastAsia="Times New Roman" w:cs="Arial"/>
        </w:rPr>
        <w:t xml:space="preserve">Khi </w:t>
      </w:r>
      <w:r w:rsidR="00857B05">
        <w:rPr>
          <w:rFonts w:eastAsia="Times New Roman" w:cs="Arial"/>
        </w:rPr>
        <w:t>giáo viên</w:t>
      </w:r>
      <w:r w:rsidR="008815C0">
        <w:rPr>
          <w:rFonts w:eastAsia="Times New Roman" w:cs="Arial"/>
        </w:rPr>
        <w:t xml:space="preserve"> </w:t>
      </w:r>
      <w:r w:rsidRPr="00301B59">
        <w:rPr>
          <w:rFonts w:eastAsia="Times New Roman" w:cs="Arial"/>
        </w:rPr>
        <w:t xml:space="preserve">đã xem nội dung bài và xác định được những từ có thể </w:t>
      </w:r>
      <w:r w:rsidR="008815C0">
        <w:rPr>
          <w:rFonts w:eastAsia="Times New Roman" w:cs="Arial"/>
        </w:rPr>
        <w:t>xa lạ với tất cả hoặc một bộ phận học sinh</w:t>
      </w:r>
      <w:r w:rsidRPr="00301B59">
        <w:rPr>
          <w:rFonts w:eastAsia="Times New Roman" w:cs="Arial"/>
        </w:rPr>
        <w:t>, thì có thể được chia chúng thành hai nhóm:</w:t>
      </w:r>
    </w:p>
    <w:p w14:paraId="2F235D62" w14:textId="51FBDCB1" w:rsidR="00AC67D3" w:rsidRDefault="00AC67D3" w:rsidP="00C0738E">
      <w:pPr>
        <w:spacing w:after="120" w:line="240" w:lineRule="auto"/>
        <w:rPr>
          <w:rFonts w:eastAsia="Times New Roman" w:cs="Arial"/>
        </w:rPr>
      </w:pPr>
    </w:p>
    <w:p w14:paraId="464E6035" w14:textId="25C0417E" w:rsidR="00AC67D3" w:rsidRDefault="00AC67D3" w:rsidP="00C0738E">
      <w:pPr>
        <w:spacing w:after="120" w:line="240" w:lineRule="auto"/>
        <w:rPr>
          <w:rFonts w:eastAsia="Times New Roman" w:cs="Arial"/>
        </w:rPr>
      </w:pPr>
    </w:p>
    <w:p w14:paraId="5B9D38B1" w14:textId="169D254B" w:rsidR="00AC67D3" w:rsidRDefault="00AC67D3" w:rsidP="00C0738E">
      <w:pPr>
        <w:spacing w:after="120" w:line="240" w:lineRule="auto"/>
        <w:rPr>
          <w:rFonts w:eastAsia="Times New Roman" w:cs="Arial"/>
        </w:rPr>
      </w:pPr>
    </w:p>
    <w:p w14:paraId="25AC5DC1" w14:textId="77777777" w:rsidR="00AC67D3" w:rsidRPr="00301B59" w:rsidRDefault="00AC67D3" w:rsidP="00C0738E">
      <w:pPr>
        <w:spacing w:after="120" w:line="240" w:lineRule="auto"/>
        <w:rPr>
          <w:rFonts w:cs="Arial"/>
        </w:rPr>
      </w:pPr>
    </w:p>
    <w:p w14:paraId="37B2CC5C" w14:textId="77777777" w:rsidR="00C0738E" w:rsidRPr="00301B59" w:rsidRDefault="00C0738E" w:rsidP="00C0738E">
      <w:pPr>
        <w:spacing w:after="120" w:line="240" w:lineRule="auto"/>
        <w:rPr>
          <w:rFonts w:eastAsia="Times New Roman" w:cs="Arial"/>
        </w:rPr>
      </w:pPr>
    </w:p>
    <w:tbl>
      <w:tblPr>
        <w:tblStyle w:val="TableGrid"/>
        <w:tblW w:w="0" w:type="auto"/>
        <w:tblLook w:val="04A0" w:firstRow="1" w:lastRow="0" w:firstColumn="1" w:lastColumn="0" w:noHBand="0" w:noVBand="1"/>
      </w:tblPr>
      <w:tblGrid>
        <w:gridCol w:w="4508"/>
        <w:gridCol w:w="4508"/>
      </w:tblGrid>
      <w:tr w:rsidR="00C0738E" w:rsidRPr="00301B59" w14:paraId="3BE9761B" w14:textId="77777777" w:rsidTr="00D22A73">
        <w:tc>
          <w:tcPr>
            <w:tcW w:w="4508" w:type="dxa"/>
          </w:tcPr>
          <w:p w14:paraId="6156C926" w14:textId="058F6913" w:rsidR="00C0738E" w:rsidRPr="00301B59" w:rsidRDefault="005070C5" w:rsidP="00D22A73">
            <w:pPr>
              <w:spacing w:after="120" w:line="240" w:lineRule="auto"/>
              <w:jc w:val="center"/>
              <w:rPr>
                <w:rFonts w:eastAsia="Times New Roman" w:cs="Arial"/>
                <w:b/>
                <w:color w:val="FF0000"/>
              </w:rPr>
            </w:pPr>
            <w:r>
              <w:rPr>
                <w:rFonts w:eastAsia="Times New Roman" w:cs="Arial"/>
                <w:b/>
              </w:rPr>
              <w:lastRenderedPageBreak/>
              <w:t>Các k</w:t>
            </w:r>
            <w:r w:rsidR="00692771">
              <w:rPr>
                <w:rFonts w:eastAsia="Times New Roman" w:cs="Arial"/>
                <w:b/>
              </w:rPr>
              <w:t>hái niệm và từ vựng chính</w:t>
            </w:r>
          </w:p>
          <w:p w14:paraId="596FADF0" w14:textId="7DFDEE1D" w:rsidR="00C0738E" w:rsidRPr="00301B59" w:rsidRDefault="005070C5" w:rsidP="005070C5">
            <w:pPr>
              <w:spacing w:after="120" w:line="240" w:lineRule="auto"/>
              <w:rPr>
                <w:rFonts w:eastAsia="Times New Roman" w:cs="Arial"/>
              </w:rPr>
            </w:pPr>
            <w:r>
              <w:rPr>
                <w:rFonts w:eastAsia="Times New Roman" w:cs="Arial"/>
              </w:rPr>
              <w:t>Đây là những từ khóa giúp học sinh</w:t>
            </w:r>
            <w:r w:rsidR="00C0738E" w:rsidRPr="00301B59">
              <w:rPr>
                <w:rFonts w:eastAsia="Times New Roman" w:cs="Arial"/>
              </w:rPr>
              <w:t xml:space="preserve"> nắm được nội dung và hiểu được văn bản. Đây </w:t>
            </w:r>
            <w:r>
              <w:rPr>
                <w:rFonts w:eastAsia="Times New Roman" w:cs="Arial"/>
              </w:rPr>
              <w:t>cũng là những từ cần thiết mà học sinh</w:t>
            </w:r>
            <w:r w:rsidR="00C0738E" w:rsidRPr="00301B59">
              <w:rPr>
                <w:rFonts w:eastAsia="Times New Roman" w:cs="Arial"/>
              </w:rPr>
              <w:t xml:space="preserve"> nên bổ sung vào vốn từ vựng </w:t>
            </w:r>
            <w:r w:rsidR="00C0738E" w:rsidRPr="00301B59">
              <w:rPr>
                <w:rFonts w:eastAsia="Times New Roman" w:cs="Arial"/>
                <w:b/>
              </w:rPr>
              <w:t>tích cực</w:t>
            </w:r>
            <w:r w:rsidR="00C0738E" w:rsidRPr="00301B59">
              <w:rPr>
                <w:rFonts w:eastAsia="Times New Roman" w:cs="Arial"/>
              </w:rPr>
              <w:t xml:space="preserve"> của mình. Đây là những từ </w:t>
            </w:r>
            <w:r>
              <w:rPr>
                <w:rFonts w:eastAsia="Times New Roman" w:cs="Arial"/>
              </w:rPr>
              <w:t xml:space="preserve">học sinh </w:t>
            </w:r>
            <w:r w:rsidR="00C0738E" w:rsidRPr="00301B59">
              <w:rPr>
                <w:rFonts w:eastAsia="Times New Roman" w:cs="Arial"/>
              </w:rPr>
              <w:t>hiểu và sử dụng trong văn nói và văn viết.</w:t>
            </w:r>
          </w:p>
        </w:tc>
        <w:tc>
          <w:tcPr>
            <w:tcW w:w="4508" w:type="dxa"/>
          </w:tcPr>
          <w:p w14:paraId="2C70C90C" w14:textId="77777777" w:rsidR="00C0738E" w:rsidRPr="00301B59" w:rsidRDefault="00C0738E" w:rsidP="00D22A73">
            <w:pPr>
              <w:spacing w:after="120" w:line="240" w:lineRule="auto"/>
              <w:jc w:val="center"/>
              <w:rPr>
                <w:rFonts w:eastAsia="Times New Roman" w:cs="Arial"/>
                <w:b/>
              </w:rPr>
            </w:pPr>
            <w:r w:rsidRPr="00301B59">
              <w:rPr>
                <w:rFonts w:eastAsia="Times New Roman" w:cs="Arial"/>
                <w:b/>
              </w:rPr>
              <w:t>Từ vựng ngẫu nhiên</w:t>
            </w:r>
          </w:p>
          <w:p w14:paraId="7DDDAAAC" w14:textId="6D171DA2" w:rsidR="00C0738E" w:rsidRPr="00301B59" w:rsidRDefault="005070C5" w:rsidP="00B218F0">
            <w:pPr>
              <w:spacing w:after="120" w:line="240" w:lineRule="auto"/>
              <w:rPr>
                <w:rFonts w:eastAsia="Times New Roman" w:cs="Arial"/>
              </w:rPr>
            </w:pPr>
            <w:r>
              <w:rPr>
                <w:rFonts w:eastAsia="Times New Roman" w:cs="Arial"/>
              </w:rPr>
              <w:t>Đây là những từ hữu ích để học sinh</w:t>
            </w:r>
            <w:r w:rsidR="00C0738E" w:rsidRPr="00301B59">
              <w:rPr>
                <w:rFonts w:eastAsia="Times New Roman" w:cs="Arial"/>
              </w:rPr>
              <w:t xml:space="preserve"> có thể hiểu được trong ngữ cảnh bài học này, nhưng chúng không phải là từ khóa để hiểu được bài học. Những từ này cũng xuất hiện với tần suất ít hơn và </w:t>
            </w:r>
            <w:r w:rsidR="00B218F0">
              <w:rPr>
                <w:rFonts w:eastAsia="Times New Roman" w:cs="Arial"/>
              </w:rPr>
              <w:t xml:space="preserve">học sinh </w:t>
            </w:r>
            <w:r w:rsidR="00C0738E" w:rsidRPr="00301B59">
              <w:rPr>
                <w:rFonts w:eastAsia="Times New Roman" w:cs="Arial"/>
              </w:rPr>
              <w:t>không nhất thiết phải bổ sung vào vốn từ vựng tích cực của mình ở giai đoạn học tập này.</w:t>
            </w:r>
          </w:p>
        </w:tc>
      </w:tr>
    </w:tbl>
    <w:p w14:paraId="0664B9C3" w14:textId="77777777" w:rsidR="00C0738E" w:rsidRPr="00301B59" w:rsidRDefault="00C0738E" w:rsidP="00C0738E">
      <w:pPr>
        <w:spacing w:after="120" w:line="240" w:lineRule="auto"/>
        <w:rPr>
          <w:rFonts w:eastAsia="Times New Roman" w:cs="Arial"/>
        </w:rPr>
      </w:pPr>
      <w:r w:rsidRPr="00301B59">
        <w:rPr>
          <w:rFonts w:eastAsia="Times New Roman" w:cs="Arial"/>
          <w:noProof/>
          <w:lang w:val="en-US" w:bidi="th-TH"/>
        </w:rPr>
        <mc:AlternateContent>
          <mc:Choice Requires="wps">
            <w:drawing>
              <wp:anchor distT="0" distB="0" distL="114300" distR="114300" simplePos="0" relativeHeight="251724800" behindDoc="0" locked="0" layoutInCell="1" allowOverlap="1" wp14:anchorId="6456B3A6" wp14:editId="6D36E242">
                <wp:simplePos x="0" y="0"/>
                <wp:positionH relativeFrom="column">
                  <wp:posOffset>4356100</wp:posOffset>
                </wp:positionH>
                <wp:positionV relativeFrom="paragraph">
                  <wp:posOffset>28575</wp:posOffset>
                </wp:positionV>
                <wp:extent cx="45720" cy="425450"/>
                <wp:effectExtent l="19050" t="0" r="30480" b="31750"/>
                <wp:wrapNone/>
                <wp:docPr id="65" name="Down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25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2EA8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5" o:spid="_x0000_s1026" type="#_x0000_t67" style="position:absolute;margin-left:343pt;margin-top:2.25pt;width:3.6pt;height: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" adj="20439" fillcolor="#4472c4 [3204]" strokecolor="#1f3763 [1604]" strokeweight="1pt">
                <v:path arrowok="t"/>
              </v:shape>
            </w:pict>
          </mc:Fallback>
        </mc:AlternateContent>
      </w:r>
      <w:r w:rsidRPr="00301B59">
        <w:rPr>
          <w:rFonts w:eastAsia="Times New Roman" w:cs="Arial"/>
          <w:noProof/>
          <w:lang w:val="en-US" w:bidi="th-TH"/>
        </w:rPr>
        <mc:AlternateContent>
          <mc:Choice Requires="wps">
            <w:drawing>
              <wp:anchor distT="0" distB="0" distL="114300" distR="114300" simplePos="0" relativeHeight="251723776" behindDoc="0" locked="0" layoutInCell="1" allowOverlap="1" wp14:anchorId="6D9300F3" wp14:editId="3B985799">
                <wp:simplePos x="0" y="0"/>
                <wp:positionH relativeFrom="column">
                  <wp:posOffset>1402715</wp:posOffset>
                </wp:positionH>
                <wp:positionV relativeFrom="paragraph">
                  <wp:posOffset>15875</wp:posOffset>
                </wp:positionV>
                <wp:extent cx="45720" cy="425450"/>
                <wp:effectExtent l="19050" t="0" r="30480" b="31750"/>
                <wp:wrapNone/>
                <wp:docPr id="67" name="Down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25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304669" id="Down Arrow 67" o:spid="_x0000_s1026" type="#_x0000_t67" style="position:absolute;margin-left:110.45pt;margin-top:1.25pt;width:3.6pt;height: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" adj="20439" fillcolor="#4472c4 [3204]" strokecolor="#1f3763 [1604]" strokeweight="1pt">
                <v:path arrowok="t"/>
              </v:shape>
            </w:pict>
          </mc:Fallback>
        </mc:AlternateContent>
      </w:r>
    </w:p>
    <w:p w14:paraId="61371A0C" w14:textId="77777777" w:rsidR="00C0738E" w:rsidRPr="00301B59" w:rsidRDefault="00C0738E" w:rsidP="00C0738E">
      <w:pPr>
        <w:spacing w:after="120" w:line="240" w:lineRule="auto"/>
        <w:rPr>
          <w:rFonts w:eastAsia="Times New Roman" w:cs="Arial"/>
        </w:rPr>
      </w:pPr>
    </w:p>
    <w:p w14:paraId="19EF1EA5" w14:textId="77777777" w:rsidR="00C0738E" w:rsidRPr="00301B59" w:rsidRDefault="00C0738E" w:rsidP="00C0738E">
      <w:pPr>
        <w:spacing w:after="120" w:line="240" w:lineRule="auto"/>
        <w:rPr>
          <w:rFonts w:eastAsia="Times New Roman" w:cs="Arial"/>
        </w:rPr>
      </w:pPr>
      <w:r w:rsidRPr="00301B59">
        <w:rPr>
          <w:rFonts w:eastAsia="Times New Roman" w:cs="Arial"/>
          <w:noProof/>
          <w:lang w:val="en-US" w:bidi="th-TH"/>
        </w:rPr>
        <mc:AlternateContent>
          <mc:Choice Requires="wps">
            <w:drawing>
              <wp:anchor distT="0" distB="0" distL="114300" distR="114300" simplePos="0" relativeHeight="251719680" behindDoc="0" locked="0" layoutInCell="1" allowOverlap="1" wp14:anchorId="5E656305" wp14:editId="729499DE">
                <wp:simplePos x="0" y="0"/>
                <wp:positionH relativeFrom="column">
                  <wp:posOffset>114300</wp:posOffset>
                </wp:positionH>
                <wp:positionV relativeFrom="paragraph">
                  <wp:posOffset>5715</wp:posOffset>
                </wp:positionV>
                <wp:extent cx="2603500" cy="1263650"/>
                <wp:effectExtent l="0" t="0" r="25400" b="12700"/>
                <wp:wrapNone/>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0" cy="12636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BC5A53C" id="Rounded Rectangle 110" o:spid="_x0000_s1026" style="position:absolute;margin-left:9pt;margin-top:.45pt;width:205pt;height:9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" fillcolor="white [3201]" strokecolor="#70ad47 [3209]" strokeweight="1pt">
                <v:stroke joinstyle="miter"/>
                <v:path arrowok="t"/>
              </v:roundrect>
            </w:pict>
          </mc:Fallback>
        </mc:AlternateContent>
      </w:r>
      <w:r w:rsidRPr="00301B59">
        <w:rPr>
          <w:rFonts w:eastAsia="Times New Roman" w:cs="Arial"/>
          <w:noProof/>
          <w:lang w:val="en-US" w:bidi="th-TH"/>
        </w:rPr>
        <mc:AlternateContent>
          <mc:Choice Requires="wps">
            <w:drawing>
              <wp:anchor distT="0" distB="0" distL="114300" distR="114300" simplePos="0" relativeHeight="251721728" behindDoc="0" locked="0" layoutInCell="1" allowOverlap="1" wp14:anchorId="49DFDECC" wp14:editId="2C730968">
                <wp:simplePos x="0" y="0"/>
                <wp:positionH relativeFrom="column">
                  <wp:posOffset>2952750</wp:posOffset>
                </wp:positionH>
                <wp:positionV relativeFrom="paragraph">
                  <wp:posOffset>8255</wp:posOffset>
                </wp:positionV>
                <wp:extent cx="2603500" cy="1263650"/>
                <wp:effectExtent l="0" t="0" r="25400" b="12700"/>
                <wp:wrapNone/>
                <wp:docPr id="114" name="Rounded 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0" cy="12636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E703FD" id="Rounded Rectangle 114" o:spid="_x0000_s1026" style="position:absolute;margin-left:232.5pt;margin-top:.65pt;width:205pt;height: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" fillcolor="white [3201]" strokecolor="#70ad47 [3209]" strokeweight="1pt">
                <v:stroke joinstyle="miter"/>
                <v:path arrowok="t"/>
              </v:roundrect>
            </w:pict>
          </mc:Fallback>
        </mc:AlternateContent>
      </w:r>
    </w:p>
    <w:p w14:paraId="05776315" w14:textId="77777777" w:rsidR="00C0738E" w:rsidRPr="00301B59" w:rsidRDefault="00C0738E" w:rsidP="00C0738E">
      <w:pPr>
        <w:spacing w:after="120" w:line="240" w:lineRule="auto"/>
        <w:rPr>
          <w:rFonts w:eastAsia="Times New Roman" w:cs="Arial"/>
        </w:rPr>
      </w:pPr>
      <w:r w:rsidRPr="00301B59">
        <w:rPr>
          <w:rFonts w:eastAsia="Times New Roman" w:cs="Arial"/>
          <w:noProof/>
          <w:lang w:val="en-US" w:bidi="th-TH"/>
        </w:rPr>
        <mc:AlternateContent>
          <mc:Choice Requires="wps">
            <w:drawing>
              <wp:anchor distT="0" distB="0" distL="114300" distR="114300" simplePos="0" relativeHeight="251722752" behindDoc="0" locked="0" layoutInCell="1" allowOverlap="1" wp14:anchorId="543CB7B1" wp14:editId="385FE422">
                <wp:simplePos x="0" y="0"/>
                <wp:positionH relativeFrom="column">
                  <wp:posOffset>3117850</wp:posOffset>
                </wp:positionH>
                <wp:positionV relativeFrom="paragraph">
                  <wp:posOffset>3810</wp:posOffset>
                </wp:positionV>
                <wp:extent cx="2279650" cy="914400"/>
                <wp:effectExtent l="0" t="0" r="25400"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0" cy="914400"/>
                        </a:xfrm>
                        <a:prstGeom prst="rect">
                          <a:avLst/>
                        </a:prstGeom>
                        <a:solidFill>
                          <a:schemeClr val="lt1"/>
                        </a:solidFill>
                        <a:ln w="6350">
                          <a:solidFill>
                            <a:prstClr val="black"/>
                          </a:solidFill>
                        </a:ln>
                      </wps:spPr>
                      <wps:txbx>
                        <w:txbxContent>
                          <w:p w14:paraId="451914C1" w14:textId="73730C42" w:rsidR="00374555" w:rsidRPr="00754F2B" w:rsidRDefault="00374555" w:rsidP="00C0738E">
                            <w:pPr>
                              <w:rPr>
                                <w:rFonts w:ascii="Times New Roman" w:hAnsi="Times New Roman" w:cs="Times New Roman"/>
                                <w:lang w:val="en-US"/>
                              </w:rPr>
                            </w:pPr>
                            <w:r w:rsidRPr="00754F2B">
                              <w:rPr>
                                <w:rFonts w:ascii="Times New Roman" w:hAnsi="Times New Roman" w:cs="Times New Roman"/>
                                <w:lang w:val="en-US"/>
                              </w:rPr>
                              <w:t>Không nhất thiết phải giảng kĩ. Có rất nhiều phương pháp hỗ trợ có thể</w:t>
                            </w:r>
                            <w:r>
                              <w:rPr>
                                <w:rFonts w:ascii="Times New Roman" w:hAnsi="Times New Roman" w:cs="Times New Roman"/>
                                <w:lang w:val="en-US"/>
                              </w:rPr>
                              <w:t xml:space="preserve"> giúp học sinh</w:t>
                            </w:r>
                            <w:r w:rsidRPr="00754F2B">
                              <w:rPr>
                                <w:rFonts w:ascii="Times New Roman" w:hAnsi="Times New Roman" w:cs="Times New Roman"/>
                                <w:lang w:val="en-US"/>
                              </w:rPr>
                              <w:t xml:space="preserve"> phát triển kĩ năng học của mình.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3CB7B1" id="Text Box 115" o:spid="_x0000_s1068" type="#_x0000_t202" style="position:absolute;left:0;text-align:left;margin-left:245.5pt;margin-top:.3pt;width:179.5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" fillcolor="white [3201]" strokeweight=".5pt">
                <v:path arrowok="t"/>
                <v:textbox>
                  <w:txbxContent>
                    <w:p w14:paraId="451914C1" w14:textId="73730C42" w:rsidR="00374555" w:rsidRPr="00754F2B" w:rsidRDefault="00374555" w:rsidP="00C0738E">
                      <w:pPr>
                        <w:rPr>
                          <w:rFonts w:ascii="Times New Roman" w:hAnsi="Times New Roman" w:cs="Times New Roman"/>
                          <w:lang w:val="en-US"/>
                        </w:rPr>
                      </w:pPr>
                      <w:r w:rsidRPr="00754F2B">
                        <w:rPr>
                          <w:rFonts w:ascii="Times New Roman" w:hAnsi="Times New Roman" w:cs="Times New Roman"/>
                          <w:lang w:val="en-US"/>
                        </w:rPr>
                        <w:t>Không nhất thiết phải giảng kĩ. Có rất nhiều phương pháp hỗ trợ có thể</w:t>
                      </w:r>
                      <w:r>
                        <w:rPr>
                          <w:rFonts w:ascii="Times New Roman" w:hAnsi="Times New Roman" w:cs="Times New Roman"/>
                          <w:lang w:val="en-US"/>
                        </w:rPr>
                        <w:t xml:space="preserve"> giúp học sinh</w:t>
                      </w:r>
                      <w:r w:rsidRPr="00754F2B">
                        <w:rPr>
                          <w:rFonts w:ascii="Times New Roman" w:hAnsi="Times New Roman" w:cs="Times New Roman"/>
                          <w:lang w:val="en-US"/>
                        </w:rPr>
                        <w:t xml:space="preserve"> phát triển kĩ năng học của mình.</w:t>
                      </w:r>
                    </w:p>
                  </w:txbxContent>
                </v:textbox>
              </v:shape>
            </w:pict>
          </mc:Fallback>
        </mc:AlternateContent>
      </w:r>
      <w:r w:rsidRPr="00301B59">
        <w:rPr>
          <w:rFonts w:eastAsia="Times New Roman" w:cs="Arial"/>
          <w:noProof/>
          <w:lang w:val="en-US" w:bidi="th-TH"/>
        </w:rPr>
        <mc:AlternateContent>
          <mc:Choice Requires="wps">
            <w:drawing>
              <wp:anchor distT="0" distB="0" distL="114300" distR="114300" simplePos="0" relativeHeight="251720704" behindDoc="0" locked="0" layoutInCell="1" allowOverlap="1" wp14:anchorId="51BFB63B" wp14:editId="42BED305">
                <wp:simplePos x="0" y="0"/>
                <wp:positionH relativeFrom="column">
                  <wp:posOffset>254000</wp:posOffset>
                </wp:positionH>
                <wp:positionV relativeFrom="paragraph">
                  <wp:posOffset>3810</wp:posOffset>
                </wp:positionV>
                <wp:extent cx="2279650" cy="914400"/>
                <wp:effectExtent l="0" t="0" r="25400"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0" cy="914400"/>
                        </a:xfrm>
                        <a:prstGeom prst="rect">
                          <a:avLst/>
                        </a:prstGeom>
                        <a:solidFill>
                          <a:schemeClr val="lt1"/>
                        </a:solidFill>
                        <a:ln w="6350">
                          <a:solidFill>
                            <a:prstClr val="black"/>
                          </a:solidFill>
                        </a:ln>
                      </wps:spPr>
                      <wps:txbx>
                        <w:txbxContent>
                          <w:p w14:paraId="5BF4141D" w14:textId="4A941717" w:rsidR="00374555" w:rsidRPr="00754F2B" w:rsidRDefault="00374555" w:rsidP="00C0738E">
                            <w:pPr>
                              <w:rPr>
                                <w:rFonts w:ascii="Times New Roman" w:hAnsi="Times New Roman" w:cs="Times New Roman"/>
                                <w:lang w:val="en-US"/>
                              </w:rPr>
                            </w:pPr>
                            <w:r>
                              <w:rPr>
                                <w:rFonts w:ascii="Times New Roman" w:hAnsi="Times New Roman" w:cs="Times New Roman"/>
                                <w:lang w:val="en-US"/>
                              </w:rPr>
                              <w:t xml:space="preserve">Những từ này cần phải được giải thích rõ ràng </w:t>
                            </w:r>
                            <w:r w:rsidRPr="00754F2B">
                              <w:rPr>
                                <w:rFonts w:ascii="Times New Roman" w:hAnsi="Times New Roman" w:cs="Times New Roman"/>
                                <w:lang w:val="en-US"/>
                              </w:rPr>
                              <w:t>trong bài giả</w:t>
                            </w:r>
                            <w:r>
                              <w:rPr>
                                <w:rFonts w:ascii="Times New Roman" w:hAnsi="Times New Roman" w:cs="Times New Roman"/>
                                <w:lang w:val="en-US"/>
                              </w:rPr>
                              <w:t>ng. Giáo viên</w:t>
                            </w:r>
                            <w:r w:rsidRPr="00754F2B">
                              <w:rPr>
                                <w:rFonts w:ascii="Times New Roman" w:hAnsi="Times New Roman" w:cs="Times New Roman"/>
                                <w:lang w:val="en-US"/>
                              </w:rPr>
                              <w:t xml:space="preserve"> có thể sử dụng hàng loạt phương pháp và cách tiếp cận.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BFB63B" id="Text Box 116" o:spid="_x0000_s1069" type="#_x0000_t202" style="position:absolute;left:0;text-align:left;margin-left:20pt;margin-top:.3pt;width:179.5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" fillcolor="white [3201]" strokeweight=".5pt">
                <v:path arrowok="t"/>
                <v:textbox>
                  <w:txbxContent>
                    <w:p w14:paraId="5BF4141D" w14:textId="4A941717" w:rsidR="00374555" w:rsidRPr="00754F2B" w:rsidRDefault="00374555" w:rsidP="00C0738E">
                      <w:pPr>
                        <w:rPr>
                          <w:rFonts w:ascii="Times New Roman" w:hAnsi="Times New Roman" w:cs="Times New Roman"/>
                          <w:lang w:val="en-US"/>
                        </w:rPr>
                      </w:pPr>
                      <w:r>
                        <w:rPr>
                          <w:rFonts w:ascii="Times New Roman" w:hAnsi="Times New Roman" w:cs="Times New Roman"/>
                          <w:lang w:val="en-US"/>
                        </w:rPr>
                        <w:t xml:space="preserve">Những từ này cần phải được giải thích rõ ràng </w:t>
                      </w:r>
                      <w:r w:rsidRPr="00754F2B">
                        <w:rPr>
                          <w:rFonts w:ascii="Times New Roman" w:hAnsi="Times New Roman" w:cs="Times New Roman"/>
                          <w:lang w:val="en-US"/>
                        </w:rPr>
                        <w:t>trong bài giả</w:t>
                      </w:r>
                      <w:r>
                        <w:rPr>
                          <w:rFonts w:ascii="Times New Roman" w:hAnsi="Times New Roman" w:cs="Times New Roman"/>
                          <w:lang w:val="en-US"/>
                        </w:rPr>
                        <w:t>ng. Giáo viên</w:t>
                      </w:r>
                      <w:r w:rsidRPr="00754F2B">
                        <w:rPr>
                          <w:rFonts w:ascii="Times New Roman" w:hAnsi="Times New Roman" w:cs="Times New Roman"/>
                          <w:lang w:val="en-US"/>
                        </w:rPr>
                        <w:t xml:space="preserve"> có thể sử dụng hàng loạt phương pháp và cách tiếp cận.</w:t>
                      </w:r>
                    </w:p>
                  </w:txbxContent>
                </v:textbox>
              </v:shape>
            </w:pict>
          </mc:Fallback>
        </mc:AlternateContent>
      </w:r>
    </w:p>
    <w:p w14:paraId="5020C683" w14:textId="77777777" w:rsidR="00C0738E" w:rsidRPr="00301B59" w:rsidRDefault="00C0738E" w:rsidP="00C0738E">
      <w:pPr>
        <w:spacing w:after="120" w:line="240" w:lineRule="auto"/>
        <w:rPr>
          <w:rFonts w:eastAsia="Times New Roman" w:cs="Arial"/>
        </w:rPr>
      </w:pPr>
    </w:p>
    <w:p w14:paraId="146C7E0A" w14:textId="77777777" w:rsidR="00C0738E" w:rsidRPr="00301B59" w:rsidRDefault="00C0738E" w:rsidP="00C0738E">
      <w:pPr>
        <w:spacing w:after="120" w:line="240" w:lineRule="auto"/>
        <w:rPr>
          <w:rFonts w:eastAsia="Times New Roman" w:cs="Arial"/>
        </w:rPr>
      </w:pPr>
    </w:p>
    <w:p w14:paraId="212BEF12" w14:textId="77777777" w:rsidR="00C0738E" w:rsidRPr="00301B59" w:rsidRDefault="00C0738E" w:rsidP="00C0738E">
      <w:pPr>
        <w:spacing w:after="120" w:line="240" w:lineRule="auto"/>
        <w:rPr>
          <w:rFonts w:eastAsia="Times New Roman" w:cs="Arial"/>
        </w:rPr>
      </w:pPr>
    </w:p>
    <w:p w14:paraId="2D7F4A2D" w14:textId="77777777" w:rsidR="00C0738E" w:rsidRPr="00301B59" w:rsidRDefault="00C0738E" w:rsidP="00C0738E">
      <w:pPr>
        <w:spacing w:after="120" w:line="240" w:lineRule="auto"/>
        <w:rPr>
          <w:rFonts w:eastAsia="Times New Roman" w:cs="Arial"/>
        </w:rPr>
      </w:pPr>
    </w:p>
    <w:p w14:paraId="074D6283" w14:textId="1187CF3D" w:rsidR="00C0738E" w:rsidRPr="00301B59" w:rsidRDefault="00C0738E" w:rsidP="00C0738E">
      <w:pPr>
        <w:pStyle w:val="Heading3"/>
        <w:numPr>
          <w:ilvl w:val="0"/>
          <w:numId w:val="0"/>
        </w:numPr>
        <w:spacing w:before="0" w:after="120" w:line="240" w:lineRule="auto"/>
        <w:rPr>
          <w:sz w:val="22"/>
        </w:rPr>
      </w:pPr>
      <w:bookmarkStart w:id="142" w:name="_Toc11256652"/>
      <w:bookmarkStart w:id="143" w:name="_Toc12878110"/>
      <w:bookmarkStart w:id="144" w:name="_Toc12878406"/>
      <w:bookmarkStart w:id="145" w:name="_Toc14700305"/>
      <w:bookmarkStart w:id="146" w:name="_Toc14700306"/>
      <w:bookmarkStart w:id="147" w:name="_Toc15316116"/>
      <w:bookmarkStart w:id="148" w:name="_Toc15317199"/>
      <w:bookmarkStart w:id="149" w:name="_Toc15317262"/>
      <w:bookmarkStart w:id="150" w:name="_Toc15317325"/>
      <w:bookmarkStart w:id="151" w:name="_Toc41471074"/>
      <w:bookmarkEnd w:id="142"/>
      <w:bookmarkEnd w:id="143"/>
      <w:bookmarkEnd w:id="144"/>
      <w:bookmarkEnd w:id="145"/>
      <w:r w:rsidRPr="00301B59">
        <w:rPr>
          <w:sz w:val="22"/>
        </w:rPr>
        <w:t xml:space="preserve">3.4.1 </w:t>
      </w:r>
      <w:bookmarkEnd w:id="146"/>
      <w:bookmarkEnd w:id="147"/>
      <w:bookmarkEnd w:id="148"/>
      <w:bookmarkEnd w:id="149"/>
      <w:bookmarkEnd w:id="150"/>
      <w:r w:rsidRPr="00301B59">
        <w:rPr>
          <w:sz w:val="22"/>
        </w:rPr>
        <w:t>Các khái niệm và từ vự</w:t>
      </w:r>
      <w:r w:rsidR="004E71CB">
        <w:rPr>
          <w:sz w:val="22"/>
        </w:rPr>
        <w:t>ng chính</w:t>
      </w:r>
      <w:bookmarkEnd w:id="151"/>
    </w:p>
    <w:p w14:paraId="3EC8FDFA" w14:textId="01A5F72B" w:rsidR="00C0738E" w:rsidRPr="00301B59" w:rsidRDefault="00C0738E" w:rsidP="00C0738E">
      <w:pPr>
        <w:spacing w:after="120" w:line="240" w:lineRule="auto"/>
        <w:rPr>
          <w:rFonts w:cs="Arial"/>
        </w:rPr>
      </w:pPr>
      <w:r w:rsidRPr="00301B59">
        <w:rPr>
          <w:rFonts w:cs="Arial"/>
        </w:rPr>
        <w:t xml:space="preserve">Những từ này cần phải được giải thích hết sức rõ ràng trong bài học. </w:t>
      </w:r>
      <w:r w:rsidR="00FC6CA0">
        <w:rPr>
          <w:rFonts w:cs="Arial"/>
        </w:rPr>
        <w:t>Có m</w:t>
      </w:r>
      <w:r w:rsidRPr="00301B59">
        <w:rPr>
          <w:rFonts w:cs="Arial"/>
        </w:rPr>
        <w:t>ột số phương pháp để có thể</w:t>
      </w:r>
      <w:r w:rsidR="00FC6CA0">
        <w:rPr>
          <w:rFonts w:cs="Arial"/>
        </w:rPr>
        <w:t xml:space="preserve"> thực hiện được</w:t>
      </w:r>
      <w:r w:rsidRPr="00301B59">
        <w:rPr>
          <w:rFonts w:cs="Arial"/>
        </w:rPr>
        <w:t xml:space="preserve"> và chúng tương thích với cách tiếp cận học tập tích cực. Tuy nhiên, những từ này phải được lặp lại ở các bài tiếp </w:t>
      </w:r>
      <w:proofErr w:type="gramStart"/>
      <w:r w:rsidRPr="00301B59">
        <w:rPr>
          <w:rFonts w:cs="Arial"/>
        </w:rPr>
        <w:t>theo</w:t>
      </w:r>
      <w:proofErr w:type="gramEnd"/>
      <w:r w:rsidRPr="00301B59">
        <w:rPr>
          <w:rFonts w:cs="Arial"/>
        </w:rPr>
        <w:t xml:space="preserve"> nế</w:t>
      </w:r>
      <w:r w:rsidR="00230AE1">
        <w:rPr>
          <w:rFonts w:cs="Arial"/>
        </w:rPr>
        <w:t xml:space="preserve">u </w:t>
      </w:r>
      <w:r w:rsidR="00857B05">
        <w:rPr>
          <w:rFonts w:cs="Arial"/>
        </w:rPr>
        <w:t>giáo viên</w:t>
      </w:r>
      <w:r w:rsidRPr="00301B59">
        <w:rPr>
          <w:rFonts w:cs="Arial"/>
        </w:rPr>
        <w:t xml:space="preserve"> muốn chúng trở thành một phần trong vốn từ vựng tích cực củ</w:t>
      </w:r>
      <w:r w:rsidR="00230AE1">
        <w:rPr>
          <w:rFonts w:cs="Arial"/>
        </w:rPr>
        <w:t>a học sinh</w:t>
      </w:r>
      <w:r w:rsidRPr="00301B59">
        <w:rPr>
          <w:rFonts w:cs="Arial"/>
        </w:rPr>
        <w:t xml:space="preserve">. Thông qua việc sử dụng lặp đi lặp lại, </w:t>
      </w:r>
      <w:r w:rsidR="00230AE1">
        <w:rPr>
          <w:rFonts w:cs="Arial"/>
        </w:rPr>
        <w:t xml:space="preserve">học sinh </w:t>
      </w:r>
      <w:r w:rsidRPr="00301B59">
        <w:rPr>
          <w:rFonts w:cs="Arial"/>
        </w:rPr>
        <w:t>sẽ hiểu được các sắc thái của từ và biết cách sử dụng chúng khi nói và viết. Như vậy, nế</w:t>
      </w:r>
      <w:r w:rsidR="00230AE1">
        <w:rPr>
          <w:rFonts w:cs="Arial"/>
        </w:rPr>
        <w:t xml:space="preserve">u </w:t>
      </w:r>
      <w:r w:rsidRPr="00301B59">
        <w:rPr>
          <w:rFonts w:cs="Arial"/>
        </w:rPr>
        <w:t>muốn</w:t>
      </w:r>
      <w:r w:rsidR="001C6655">
        <w:rPr>
          <w:rFonts w:cs="Arial"/>
        </w:rPr>
        <w:t xml:space="preserve"> học sinh</w:t>
      </w:r>
      <w:r w:rsidRPr="00301B59">
        <w:rPr>
          <w:rFonts w:cs="Arial"/>
        </w:rPr>
        <w:t xml:space="preserve"> ghi nhớ những từ</w:t>
      </w:r>
      <w:r w:rsidR="00B331A3">
        <w:rPr>
          <w:rFonts w:cs="Arial"/>
        </w:rPr>
        <w:t xml:space="preserve"> này thì </w:t>
      </w:r>
      <w:r w:rsidR="00857B05">
        <w:rPr>
          <w:rFonts w:cs="Arial"/>
        </w:rPr>
        <w:t>giáo viên</w:t>
      </w:r>
      <w:r w:rsidRPr="00301B59">
        <w:rPr>
          <w:rFonts w:cs="Arial"/>
        </w:rPr>
        <w:t xml:space="preserve"> phải tạo cơ hội sử dụng</w:t>
      </w:r>
      <w:r w:rsidR="00B331A3">
        <w:rPr>
          <w:rFonts w:cs="Arial"/>
        </w:rPr>
        <w:t xml:space="preserve"> lại</w:t>
      </w:r>
      <w:r w:rsidRPr="00301B59">
        <w:rPr>
          <w:rFonts w:cs="Arial"/>
        </w:rPr>
        <w:t xml:space="preserve"> chúng trong các bài tiếp </w:t>
      </w:r>
      <w:proofErr w:type="gramStart"/>
      <w:r w:rsidRPr="00301B59">
        <w:rPr>
          <w:rFonts w:cs="Arial"/>
        </w:rPr>
        <w:t>theo</w:t>
      </w:r>
      <w:proofErr w:type="gramEnd"/>
      <w:r w:rsidRPr="00301B59">
        <w:rPr>
          <w:rFonts w:cs="Arial"/>
        </w:rPr>
        <w:t xml:space="preserve"> </w:t>
      </w:r>
      <w:r w:rsidR="00B331A3">
        <w:rPr>
          <w:rFonts w:cs="Arial"/>
        </w:rPr>
        <w:t>thông qua</w:t>
      </w:r>
      <w:r w:rsidRPr="00301B59">
        <w:rPr>
          <w:rFonts w:cs="Arial"/>
        </w:rPr>
        <w:t xml:space="preserve"> những bài kiểm tra nhỏ</w:t>
      </w:r>
      <w:r w:rsidRPr="00301B59">
        <w:rPr>
          <w:rFonts w:cs="Arial"/>
          <w:color w:val="FF0000"/>
        </w:rPr>
        <w:t xml:space="preserve">. </w:t>
      </w:r>
      <w:r w:rsidRPr="00301B59">
        <w:rPr>
          <w:rFonts w:cs="Arial"/>
        </w:rPr>
        <w:t>Vì những từ</w:t>
      </w:r>
      <w:r w:rsidRPr="00301B59">
        <w:rPr>
          <w:rFonts w:cs="Arial"/>
          <w:color w:val="FF0000"/>
        </w:rPr>
        <w:t xml:space="preserve"> </w:t>
      </w:r>
      <w:r w:rsidRPr="00301B59">
        <w:rPr>
          <w:rFonts w:cs="Arial"/>
        </w:rPr>
        <w:t xml:space="preserve">này cần phải được giải thích một cách rõ ràng, </w:t>
      </w:r>
      <w:r w:rsidR="00642D07">
        <w:rPr>
          <w:rFonts w:cs="Arial"/>
        </w:rPr>
        <w:t xml:space="preserve">được </w:t>
      </w:r>
      <w:r w:rsidRPr="00301B59">
        <w:rPr>
          <w:rFonts w:cs="Arial"/>
        </w:rPr>
        <w:t>sử dụng, thực hành nhiều lần nên số lượng từ trong mỗi bài</w:t>
      </w:r>
      <w:r w:rsidR="00642D07">
        <w:rPr>
          <w:rFonts w:cs="Arial"/>
        </w:rPr>
        <w:t xml:space="preserve"> học khá là</w:t>
      </w:r>
      <w:r w:rsidRPr="00301B59">
        <w:rPr>
          <w:rFonts w:cs="Arial"/>
        </w:rPr>
        <w:t xml:space="preserve"> hạn chế</w:t>
      </w:r>
      <w:r w:rsidR="005B3592">
        <w:rPr>
          <w:rFonts w:cs="Arial"/>
        </w:rPr>
        <w:t xml:space="preserve">. Theo hướng dẫn </w:t>
      </w:r>
      <w:proofErr w:type="gramStart"/>
      <w:r w:rsidR="005B3592">
        <w:rPr>
          <w:rFonts w:cs="Arial"/>
        </w:rPr>
        <w:t>chung</w:t>
      </w:r>
      <w:proofErr w:type="gramEnd"/>
      <w:r w:rsidR="005B3592">
        <w:rPr>
          <w:rFonts w:cs="Arial"/>
        </w:rPr>
        <w:t xml:space="preserve"> chung thì</w:t>
      </w:r>
      <w:r w:rsidRPr="00301B59">
        <w:rPr>
          <w:rFonts w:cs="Arial"/>
        </w:rPr>
        <w:t>, số lượng khoả</w:t>
      </w:r>
      <w:r w:rsidR="005B3592">
        <w:rPr>
          <w:rFonts w:cs="Arial"/>
        </w:rPr>
        <w:t>ng năm</w:t>
      </w:r>
      <w:r w:rsidRPr="00301B59">
        <w:rPr>
          <w:rFonts w:cs="Arial"/>
        </w:rPr>
        <w:t xml:space="preserve"> từ, có thể hơn hoặc kém, song nếu nhiều quá sẽ</w:t>
      </w:r>
      <w:r w:rsidR="005B3592">
        <w:rPr>
          <w:rFonts w:cs="Arial"/>
        </w:rPr>
        <w:t xml:space="preserve"> khó khăn vì</w:t>
      </w:r>
      <w:r w:rsidRPr="00301B59">
        <w:rPr>
          <w:rFonts w:cs="Arial"/>
        </w:rPr>
        <w:t xml:space="preserve"> chúng phải được lặp lại ở những bài học kế tiếp. Có rất nhiều phương pháp</w:t>
      </w:r>
      <w:r w:rsidR="005B3592">
        <w:rPr>
          <w:rFonts w:cs="Arial"/>
        </w:rPr>
        <w:t xml:space="preserve"> thiết thực</w:t>
      </w:r>
      <w:r w:rsidRPr="00301B59">
        <w:rPr>
          <w:rFonts w:cs="Arial"/>
        </w:rPr>
        <w:t xml:space="preserve"> để có thể thực hiện được việc này – xem bảng dưới đây.</w:t>
      </w:r>
    </w:p>
    <w:p w14:paraId="3FC4371D" w14:textId="77777777" w:rsidR="00C0738E" w:rsidRPr="00301B59" w:rsidRDefault="00C0738E" w:rsidP="00C0738E">
      <w:pPr>
        <w:spacing w:after="120" w:line="240" w:lineRule="auto"/>
        <w:rPr>
          <w:rFonts w:cs="Arial"/>
        </w:rPr>
      </w:pPr>
    </w:p>
    <w:p w14:paraId="65831E76" w14:textId="7845F58D" w:rsidR="00C0738E" w:rsidRPr="00301B59" w:rsidRDefault="00C0738E" w:rsidP="00C0738E">
      <w:pPr>
        <w:pStyle w:val="Heading3"/>
        <w:numPr>
          <w:ilvl w:val="0"/>
          <w:numId w:val="0"/>
        </w:numPr>
        <w:spacing w:before="0" w:after="120" w:line="240" w:lineRule="auto"/>
        <w:rPr>
          <w:sz w:val="22"/>
        </w:rPr>
      </w:pPr>
      <w:bookmarkStart w:id="152" w:name="_Toc41471075"/>
      <w:bookmarkStart w:id="153" w:name="_Toc14700307"/>
      <w:bookmarkStart w:id="154" w:name="_Toc15316117"/>
      <w:bookmarkStart w:id="155" w:name="_Toc15317200"/>
      <w:bookmarkStart w:id="156" w:name="_Toc15317263"/>
      <w:bookmarkStart w:id="157" w:name="_Toc15317326"/>
      <w:r w:rsidRPr="00301B59">
        <w:rPr>
          <w:sz w:val="22"/>
        </w:rPr>
        <w:t xml:space="preserve">3.4.2 Làm thế nào để </w:t>
      </w:r>
      <w:r w:rsidR="00857B05">
        <w:t>giáo viên</w:t>
      </w:r>
      <w:r w:rsidR="00857B05" w:rsidRPr="00301B59">
        <w:t xml:space="preserve"> </w:t>
      </w:r>
      <w:r w:rsidRPr="00301B59">
        <w:rPr>
          <w:sz w:val="22"/>
        </w:rPr>
        <w:t>giúp HS bổ sung những từ và khái niệ</w:t>
      </w:r>
      <w:r w:rsidR="00551DA8">
        <w:rPr>
          <w:sz w:val="22"/>
        </w:rPr>
        <w:t>m chính</w:t>
      </w:r>
      <w:r w:rsidRPr="00301B59">
        <w:rPr>
          <w:sz w:val="22"/>
        </w:rPr>
        <w:t xml:space="preserve"> vào vốn từ vựng tích cực của mình?</w:t>
      </w:r>
      <w:bookmarkEnd w:id="152"/>
      <w:r w:rsidRPr="00301B59">
        <w:rPr>
          <w:sz w:val="22"/>
        </w:rPr>
        <w:t xml:space="preserve"> </w:t>
      </w:r>
      <w:bookmarkEnd w:id="153"/>
      <w:bookmarkEnd w:id="154"/>
      <w:bookmarkEnd w:id="155"/>
      <w:bookmarkEnd w:id="156"/>
      <w:bookmarkEnd w:id="157"/>
    </w:p>
    <w:p w14:paraId="72348748" w14:textId="76EFD4D1" w:rsidR="00C0738E" w:rsidRPr="00301B59" w:rsidRDefault="00C0738E" w:rsidP="00C0738E">
      <w:pPr>
        <w:spacing w:after="120" w:line="240" w:lineRule="auto"/>
        <w:rPr>
          <w:rFonts w:cs="Arial"/>
        </w:rPr>
      </w:pPr>
      <w:r w:rsidRPr="00301B59">
        <w:rPr>
          <w:rFonts w:cs="Arial"/>
        </w:rPr>
        <w:t>Một trong những vai trò củ</w:t>
      </w:r>
      <w:r w:rsidR="00B76342">
        <w:rPr>
          <w:rFonts w:cs="Arial"/>
        </w:rPr>
        <w:t xml:space="preserve">a </w:t>
      </w:r>
      <w:r w:rsidR="00857B05">
        <w:rPr>
          <w:rFonts w:cs="Arial"/>
        </w:rPr>
        <w:t>giáo viên</w:t>
      </w:r>
      <w:r w:rsidR="00B76342">
        <w:rPr>
          <w:rFonts w:cs="Arial"/>
        </w:rPr>
        <w:t xml:space="preserve"> là giúp học sinh</w:t>
      </w:r>
      <w:r w:rsidRPr="00301B59">
        <w:rPr>
          <w:rFonts w:cs="Arial"/>
        </w:rPr>
        <w:t xml:space="preserve"> phát triển kĩ năng học tập độc lập. </w:t>
      </w:r>
      <w:r w:rsidR="00857B05">
        <w:rPr>
          <w:rFonts w:cs="Arial"/>
        </w:rPr>
        <w:t>Giáo viên</w:t>
      </w:r>
      <w:r w:rsidR="00B76342">
        <w:rPr>
          <w:rFonts w:cs="Arial"/>
        </w:rPr>
        <w:t xml:space="preserve"> </w:t>
      </w:r>
      <w:r w:rsidRPr="00301B59">
        <w:rPr>
          <w:rFonts w:cs="Arial"/>
        </w:rPr>
        <w:t>phải hướng dẫ</w:t>
      </w:r>
      <w:r w:rsidR="00B76342">
        <w:rPr>
          <w:rFonts w:cs="Arial"/>
        </w:rPr>
        <w:t>n học sinh</w:t>
      </w:r>
      <w:r w:rsidRPr="00301B59">
        <w:rPr>
          <w:rFonts w:cs="Arial"/>
        </w:rPr>
        <w:t>, giải thích lý do căn bản đằng sau các kĩ năng và phương pháp học tập, đồng thời hỗ trợ</w:t>
      </w:r>
      <w:r w:rsidR="00DF34AF">
        <w:rPr>
          <w:rFonts w:cs="Arial"/>
        </w:rPr>
        <w:t xml:space="preserve"> học sinh</w:t>
      </w:r>
      <w:r w:rsidRPr="00301B59">
        <w:rPr>
          <w:rFonts w:cs="Arial"/>
        </w:rPr>
        <w:t xml:space="preserve"> trong việc áp dụng nhất quán những kĩ năng này cho đến khi chúng trở thành thói quen.</w:t>
      </w:r>
    </w:p>
    <w:p w14:paraId="6436BD01" w14:textId="790E08E5" w:rsidR="00C0738E" w:rsidRDefault="00C0738E" w:rsidP="00C0738E">
      <w:pPr>
        <w:spacing w:after="120" w:line="240" w:lineRule="auto"/>
        <w:rPr>
          <w:rFonts w:cs="Arial"/>
        </w:rPr>
      </w:pPr>
      <w:r w:rsidRPr="00301B59">
        <w:rPr>
          <w:rFonts w:cs="Arial"/>
        </w:rPr>
        <w:t>Một số phương pháp và chiế</w:t>
      </w:r>
      <w:r w:rsidR="00DF34AF">
        <w:rPr>
          <w:rFonts w:cs="Arial"/>
        </w:rPr>
        <w:t>n lược mang tính thực tiễn</w:t>
      </w:r>
      <w:r w:rsidRPr="00301B59">
        <w:rPr>
          <w:rFonts w:cs="Arial"/>
        </w:rPr>
        <w:t xml:space="preserve"> nhằm giới thiệu, hỗ trợ và xem xét từ vựng </w:t>
      </w:r>
      <w:r w:rsidR="00DF34AF">
        <w:rPr>
          <w:rFonts w:cs="Arial"/>
        </w:rPr>
        <w:t xml:space="preserve">chính </w:t>
      </w:r>
      <w:r w:rsidRPr="00301B59">
        <w:rPr>
          <w:rFonts w:cs="Arial"/>
        </w:rPr>
        <w:t>được trình bày trong bảng dưới đây. Đây không phải là một danh sách hoàn hảo, nhưng nó gợi ý các phương pháp đơn giản, thiết thực và hiệu quả.</w:t>
      </w:r>
    </w:p>
    <w:p w14:paraId="2A782DEE" w14:textId="77777777" w:rsidR="00AC67D3" w:rsidRPr="00301B59" w:rsidRDefault="00AC67D3" w:rsidP="00C0738E">
      <w:pPr>
        <w:spacing w:after="120" w:line="240" w:lineRule="auto"/>
        <w:rPr>
          <w:rFonts w:cs="Arial"/>
        </w:rPr>
      </w:pPr>
    </w:p>
    <w:p w14:paraId="22FDC647" w14:textId="77777777" w:rsidR="00C0738E" w:rsidRPr="00301B59" w:rsidRDefault="00C0738E" w:rsidP="00C0738E">
      <w:pPr>
        <w:spacing w:after="120" w:line="240" w:lineRule="auto"/>
        <w:rPr>
          <w:rFonts w:eastAsia="Times New Roman" w:cs="Arial"/>
        </w:rPr>
      </w:pPr>
    </w:p>
    <w:tbl>
      <w:tblPr>
        <w:tblW w:w="9360" w:type="dxa"/>
        <w:tblCellMar>
          <w:top w:w="15" w:type="dxa"/>
          <w:left w:w="15" w:type="dxa"/>
          <w:bottom w:w="15" w:type="dxa"/>
          <w:right w:w="15" w:type="dxa"/>
        </w:tblCellMar>
        <w:tblLook w:val="04A0" w:firstRow="1" w:lastRow="0" w:firstColumn="1" w:lastColumn="0" w:noHBand="0" w:noVBand="1"/>
      </w:tblPr>
      <w:tblGrid>
        <w:gridCol w:w="4600"/>
        <w:gridCol w:w="4760"/>
      </w:tblGrid>
      <w:tr w:rsidR="00C0738E" w:rsidRPr="00301B59" w14:paraId="16D7B85E" w14:textId="77777777" w:rsidTr="00D22A73">
        <w:trPr>
          <w:trHeight w:val="348"/>
        </w:trPr>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C4F61" w14:textId="77777777" w:rsidR="00C0738E" w:rsidRPr="00301B59" w:rsidRDefault="00C0738E" w:rsidP="00D22A73">
            <w:pPr>
              <w:spacing w:after="120" w:line="240" w:lineRule="auto"/>
              <w:jc w:val="center"/>
              <w:rPr>
                <w:rFonts w:cs="Arial"/>
                <w:b/>
                <w:bCs/>
              </w:rPr>
            </w:pPr>
            <w:r w:rsidRPr="00301B59">
              <w:rPr>
                <w:rFonts w:cs="Arial"/>
                <w:b/>
                <w:bCs/>
              </w:rPr>
              <w:lastRenderedPageBreak/>
              <w:t>Phương pháp</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E4847" w14:textId="77777777" w:rsidR="00C0738E" w:rsidRPr="00301B59" w:rsidRDefault="00C0738E" w:rsidP="00D22A73">
            <w:pPr>
              <w:spacing w:after="120" w:line="240" w:lineRule="auto"/>
              <w:jc w:val="center"/>
              <w:rPr>
                <w:rFonts w:cs="Arial"/>
                <w:b/>
                <w:bCs/>
              </w:rPr>
            </w:pPr>
            <w:r w:rsidRPr="00301B59">
              <w:rPr>
                <w:rFonts w:cs="Arial"/>
                <w:b/>
                <w:bCs/>
              </w:rPr>
              <w:t>Ví dụ</w:t>
            </w:r>
          </w:p>
        </w:tc>
      </w:tr>
      <w:tr w:rsidR="00C0738E" w:rsidRPr="00301B59" w14:paraId="3D49BE96" w14:textId="77777777" w:rsidTr="00D22A73">
        <w:trPr>
          <w:trHeight w:val="458"/>
        </w:trPr>
        <w:tc>
          <w:tcPr>
            <w:tcW w:w="46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A944" w14:textId="77777777" w:rsidR="00C0738E" w:rsidRPr="00301B59" w:rsidRDefault="00C0738E" w:rsidP="00D22A73">
            <w:pPr>
              <w:spacing w:after="120" w:line="240" w:lineRule="auto"/>
              <w:rPr>
                <w:rFonts w:cs="Arial"/>
                <w:b/>
                <w:bCs/>
                <w:i/>
                <w:iCs/>
              </w:rPr>
            </w:pPr>
            <w:r w:rsidRPr="00301B59">
              <w:rPr>
                <w:rFonts w:cs="Arial"/>
                <w:b/>
                <w:bCs/>
                <w:i/>
                <w:iCs/>
              </w:rPr>
              <w:t>Ghi chép: Sổ tay từ vựng của HS</w:t>
            </w:r>
          </w:p>
          <w:p w14:paraId="69127B9A" w14:textId="10E93649" w:rsidR="00C0738E" w:rsidRPr="00301B59" w:rsidRDefault="00C0738E" w:rsidP="00BB664B">
            <w:pPr>
              <w:spacing w:after="120" w:line="240" w:lineRule="auto"/>
              <w:rPr>
                <w:rFonts w:cs="Arial"/>
              </w:rPr>
            </w:pPr>
            <w:r w:rsidRPr="00301B59">
              <w:rPr>
                <w:rFonts w:cs="Arial"/>
              </w:rPr>
              <w:t xml:space="preserve">HS ghi từ mới vào một cuốn sổ riêng hoặc ở phía sau của sách bài tập. </w:t>
            </w:r>
            <w:r w:rsidR="007711EC">
              <w:rPr>
                <w:rFonts w:cs="Arial"/>
              </w:rPr>
              <w:t xml:space="preserve">Họ </w:t>
            </w:r>
            <w:r w:rsidRPr="00301B59">
              <w:rPr>
                <w:rFonts w:cs="Arial"/>
              </w:rPr>
              <w:t>có thể lựa chọn (trước hết với sự hướng dẫn củ</w:t>
            </w:r>
            <w:r w:rsidR="007711EC">
              <w:rPr>
                <w:rFonts w:cs="Arial"/>
              </w:rPr>
              <w:t xml:space="preserve">a </w:t>
            </w:r>
            <w:r w:rsidR="00857B05">
              <w:rPr>
                <w:rFonts w:cs="Arial"/>
              </w:rPr>
              <w:t>giáo viên</w:t>
            </w:r>
            <w:r w:rsidRPr="00301B59">
              <w:rPr>
                <w:rFonts w:cs="Arial"/>
              </w:rPr>
              <w:t>) cách phù hợp nhất để thực hiện việc này; bằng đị</w:t>
            </w:r>
            <w:r w:rsidR="00BB664B">
              <w:rPr>
                <w:rFonts w:cs="Arial"/>
              </w:rPr>
              <w:t>nh nghĩa, giải thích</w:t>
            </w:r>
            <w:r w:rsidRPr="00301B59">
              <w:rPr>
                <w:rFonts w:cs="Arial"/>
              </w:rPr>
              <w:t>, ví dụ hoặc hình vẽ. Những cuốn sổ này sau đó có thể dùng cho các bài kiểm tra nhỏ trong lớp, từ</w:t>
            </w:r>
            <w:r w:rsidR="00BB664B">
              <w:rPr>
                <w:rFonts w:cs="Arial"/>
              </w:rPr>
              <w:t xml:space="preserve"> </w:t>
            </w:r>
            <w:r w:rsidR="00857B05">
              <w:rPr>
                <w:rFonts w:cs="Arial"/>
              </w:rPr>
              <w:t>giáo viên</w:t>
            </w:r>
            <w:r w:rsidRPr="00301B59">
              <w:rPr>
                <w:rFonts w:cs="Arial"/>
              </w:rPr>
              <w:t xml:space="preserve"> hoặ</w:t>
            </w:r>
            <w:r w:rsidR="00BB664B">
              <w:rPr>
                <w:rFonts w:cs="Arial"/>
              </w:rPr>
              <w:t>c học sinh</w:t>
            </w:r>
            <w:r w:rsidRPr="00301B59">
              <w:rPr>
                <w:rFonts w:cs="Arial"/>
              </w:rPr>
              <w:t xml:space="preserve"> tự kiếm tra lẫn nhau.</w:t>
            </w:r>
          </w:p>
        </w:tc>
        <w:tc>
          <w:tcPr>
            <w:tcW w:w="47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CC45A" w14:textId="0A7D5AAE" w:rsidR="00C0738E" w:rsidRPr="00BB664B" w:rsidRDefault="00C0738E" w:rsidP="00D22A73">
            <w:pPr>
              <w:spacing w:after="120" w:line="240" w:lineRule="auto"/>
              <w:rPr>
                <w:rFonts w:ascii="Bradley Hand ITC" w:eastAsia="Times New Roman" w:hAnsi="Bradley Hand ITC" w:cs="Arial"/>
                <w:b/>
                <w:bCs/>
                <w:i/>
                <w:sz w:val="24"/>
                <w:szCs w:val="24"/>
              </w:rPr>
            </w:pPr>
            <w:r w:rsidRPr="00BB664B">
              <w:rPr>
                <w:rFonts w:ascii="Bradley Hand ITC" w:eastAsia="Times New Roman" w:hAnsi="Bradley Hand ITC" w:cs="Arial"/>
                <w:b/>
                <w:bCs/>
                <w:i/>
                <w:sz w:val="24"/>
                <w:szCs w:val="24"/>
              </w:rPr>
              <w:t>Ch</w:t>
            </w:r>
            <w:r w:rsidRPr="00BB664B">
              <w:rPr>
                <w:rFonts w:ascii="Times New Roman" w:eastAsia="Times New Roman" w:hAnsi="Times New Roman" w:cs="Times New Roman"/>
                <w:b/>
                <w:bCs/>
                <w:i/>
                <w:sz w:val="24"/>
                <w:szCs w:val="24"/>
              </w:rPr>
              <w:t>ủ</w:t>
            </w:r>
            <w:r w:rsidRPr="00BB664B">
              <w:rPr>
                <w:rFonts w:ascii="Bradley Hand ITC" w:eastAsia="Times New Roman" w:hAnsi="Bradley Hand ITC" w:cs="Arial"/>
                <w:b/>
                <w:bCs/>
                <w:i/>
                <w:sz w:val="24"/>
                <w:szCs w:val="24"/>
              </w:rPr>
              <w:t xml:space="preserve"> ngh</w:t>
            </w:r>
            <w:r w:rsidRPr="00BB664B">
              <w:rPr>
                <w:rFonts w:ascii="Times New Roman" w:eastAsia="Times New Roman" w:hAnsi="Times New Roman" w:cs="Times New Roman"/>
                <w:b/>
                <w:bCs/>
                <w:i/>
                <w:sz w:val="24"/>
                <w:szCs w:val="24"/>
              </w:rPr>
              <w:t>ĩ</w:t>
            </w:r>
            <w:r w:rsidRPr="00BB664B">
              <w:rPr>
                <w:rFonts w:ascii="Bradley Hand ITC" w:eastAsia="Times New Roman" w:hAnsi="Bradley Hand ITC" w:cs="Arial"/>
                <w:b/>
                <w:bCs/>
                <w:i/>
                <w:sz w:val="24"/>
                <w:szCs w:val="24"/>
              </w:rPr>
              <w:t>a t</w:t>
            </w:r>
            <w:r w:rsidRPr="00BB664B">
              <w:rPr>
                <w:rFonts w:ascii="Times New Roman" w:eastAsia="Times New Roman" w:hAnsi="Times New Roman" w:cs="Times New Roman"/>
                <w:b/>
                <w:bCs/>
                <w:i/>
                <w:sz w:val="24"/>
                <w:szCs w:val="24"/>
              </w:rPr>
              <w:t>ư</w:t>
            </w:r>
            <w:r w:rsidRPr="00BB664B">
              <w:rPr>
                <w:rFonts w:ascii="Bradley Hand ITC" w:eastAsia="Times New Roman" w:hAnsi="Bradley Hand ITC" w:cs="Arial"/>
                <w:b/>
                <w:bCs/>
                <w:i/>
                <w:sz w:val="24"/>
                <w:szCs w:val="24"/>
              </w:rPr>
              <w:t xml:space="preserve"> b</w:t>
            </w:r>
            <w:r w:rsidRPr="00BB664B">
              <w:rPr>
                <w:rFonts w:ascii="Times New Roman" w:eastAsia="Times New Roman" w:hAnsi="Times New Roman" w:cs="Times New Roman"/>
                <w:b/>
                <w:bCs/>
                <w:i/>
                <w:sz w:val="24"/>
                <w:szCs w:val="24"/>
              </w:rPr>
              <w:t>ả</w:t>
            </w:r>
            <w:r w:rsidRPr="00BB664B">
              <w:rPr>
                <w:rFonts w:ascii="Bradley Hand ITC" w:eastAsia="Times New Roman" w:hAnsi="Bradley Hand ITC" w:cs="Arial"/>
                <w:b/>
                <w:bCs/>
                <w:i/>
                <w:sz w:val="24"/>
                <w:szCs w:val="24"/>
              </w:rPr>
              <w:t xml:space="preserve">n: </w:t>
            </w:r>
            <w:r w:rsidRPr="00BB664B">
              <w:rPr>
                <w:rFonts w:ascii="Bradley Hand ITC" w:eastAsia="Times New Roman" w:hAnsi="Bradley Hand ITC" w:cs="Arial"/>
                <w:bCs/>
                <w:i/>
                <w:sz w:val="24"/>
                <w:szCs w:val="24"/>
              </w:rPr>
              <w:t>m</w:t>
            </w:r>
            <w:r w:rsidRPr="00BB664B">
              <w:rPr>
                <w:rFonts w:ascii="Times New Roman" w:eastAsia="Times New Roman" w:hAnsi="Times New Roman" w:cs="Times New Roman"/>
                <w:bCs/>
                <w:i/>
                <w:sz w:val="24"/>
                <w:szCs w:val="24"/>
              </w:rPr>
              <w:t>ộ</w:t>
            </w:r>
            <w:r w:rsidRPr="00BB664B">
              <w:rPr>
                <w:rFonts w:ascii="Bradley Hand ITC" w:eastAsia="Times New Roman" w:hAnsi="Bradley Hand ITC" w:cs="Arial"/>
                <w:bCs/>
                <w:i/>
                <w:sz w:val="24"/>
                <w:szCs w:val="24"/>
              </w:rPr>
              <w:t>t h</w:t>
            </w:r>
            <w:r w:rsidRPr="00BB664B">
              <w:rPr>
                <w:rFonts w:ascii="Times New Roman" w:eastAsia="Times New Roman" w:hAnsi="Times New Roman" w:cs="Times New Roman"/>
                <w:bCs/>
                <w:i/>
                <w:sz w:val="24"/>
                <w:szCs w:val="24"/>
              </w:rPr>
              <w:t>ệ</w:t>
            </w:r>
            <w:r w:rsidRPr="00BB664B">
              <w:rPr>
                <w:rFonts w:ascii="Bradley Hand ITC" w:eastAsia="Times New Roman" w:hAnsi="Bradley Hand ITC" w:cs="Arial"/>
                <w:bCs/>
                <w:i/>
                <w:sz w:val="24"/>
                <w:szCs w:val="24"/>
              </w:rPr>
              <w:t xml:space="preserve"> th</w:t>
            </w:r>
            <w:r w:rsidRPr="00BB664B">
              <w:rPr>
                <w:rFonts w:ascii="Times New Roman" w:eastAsia="Times New Roman" w:hAnsi="Times New Roman" w:cs="Times New Roman"/>
                <w:bCs/>
                <w:i/>
                <w:sz w:val="24"/>
                <w:szCs w:val="24"/>
              </w:rPr>
              <w:t>ố</w:t>
            </w:r>
            <w:r w:rsidRPr="00BB664B">
              <w:rPr>
                <w:rFonts w:ascii="Bradley Hand ITC" w:eastAsia="Times New Roman" w:hAnsi="Bradley Hand ITC" w:cs="Arial"/>
                <w:bCs/>
                <w:i/>
                <w:sz w:val="24"/>
                <w:szCs w:val="24"/>
              </w:rPr>
              <w:t>ng x</w:t>
            </w:r>
            <w:r w:rsidRPr="00BB664B">
              <w:rPr>
                <w:rFonts w:ascii="Bradley Hand ITC" w:eastAsia="Times New Roman" w:hAnsi="Bradley Hand ITC" w:cs="Bradley Hand ITC"/>
                <w:bCs/>
                <w:i/>
                <w:sz w:val="24"/>
                <w:szCs w:val="24"/>
              </w:rPr>
              <w:t>ã</w:t>
            </w:r>
            <w:r w:rsidRPr="00BB664B">
              <w:rPr>
                <w:rFonts w:ascii="Bradley Hand ITC" w:eastAsia="Times New Roman" w:hAnsi="Bradley Hand ITC" w:cs="Arial"/>
                <w:bCs/>
                <w:i/>
                <w:sz w:val="24"/>
                <w:szCs w:val="24"/>
              </w:rPr>
              <w:t xml:space="preserve"> h</w:t>
            </w:r>
            <w:r w:rsidRPr="00BB664B">
              <w:rPr>
                <w:rFonts w:ascii="Times New Roman" w:eastAsia="Times New Roman" w:hAnsi="Times New Roman" w:cs="Times New Roman"/>
                <w:bCs/>
                <w:i/>
                <w:sz w:val="24"/>
                <w:szCs w:val="24"/>
              </w:rPr>
              <w:t>ộ</w:t>
            </w:r>
            <w:r w:rsidRPr="00BB664B">
              <w:rPr>
                <w:rFonts w:ascii="Bradley Hand ITC" w:eastAsia="Times New Roman" w:hAnsi="Bradley Hand ITC" w:cs="Arial"/>
                <w:bCs/>
                <w:i/>
                <w:sz w:val="24"/>
                <w:szCs w:val="24"/>
              </w:rPr>
              <w:t>i v</w:t>
            </w:r>
            <w:r w:rsidRPr="00BB664B">
              <w:rPr>
                <w:rFonts w:ascii="Bradley Hand ITC" w:eastAsia="Times New Roman" w:hAnsi="Bradley Hand ITC" w:cs="Bradley Hand ITC"/>
                <w:bCs/>
                <w:i/>
                <w:sz w:val="24"/>
                <w:szCs w:val="24"/>
              </w:rPr>
              <w:t>à</w:t>
            </w:r>
            <w:r w:rsidRPr="00BB664B">
              <w:rPr>
                <w:rFonts w:ascii="Bradley Hand ITC" w:eastAsia="Times New Roman" w:hAnsi="Bradley Hand ITC" w:cs="Arial"/>
                <w:bCs/>
                <w:i/>
                <w:sz w:val="24"/>
                <w:szCs w:val="24"/>
              </w:rPr>
              <w:t xml:space="preserve"> kinh t</w:t>
            </w:r>
            <w:r w:rsidRPr="00BB664B">
              <w:rPr>
                <w:rFonts w:ascii="Times New Roman" w:eastAsia="Times New Roman" w:hAnsi="Times New Roman" w:cs="Times New Roman"/>
                <w:bCs/>
                <w:i/>
                <w:sz w:val="24"/>
                <w:szCs w:val="24"/>
              </w:rPr>
              <w:t>ế</w:t>
            </w:r>
            <w:r w:rsidR="00CD5AF0">
              <w:rPr>
                <w:rFonts w:ascii="Bradley Hand ITC" w:eastAsia="Times New Roman" w:hAnsi="Bradley Hand ITC" w:cs="Arial"/>
                <w:bCs/>
                <w:i/>
                <w:sz w:val="24"/>
                <w:szCs w:val="24"/>
              </w:rPr>
              <w:t xml:space="preserve"> t</w:t>
            </w:r>
            <w:r w:rsidRPr="00BB664B">
              <w:rPr>
                <w:rFonts w:ascii="Bradley Hand ITC" w:eastAsia="Times New Roman" w:hAnsi="Bradley Hand ITC" w:cs="Arial"/>
                <w:bCs/>
                <w:i/>
                <w:sz w:val="24"/>
                <w:szCs w:val="24"/>
              </w:rPr>
              <w:t xml:space="preserve">rong </w:t>
            </w:r>
            <w:r w:rsidRPr="00BB664B">
              <w:rPr>
                <w:rFonts w:ascii="Times New Roman" w:eastAsia="Times New Roman" w:hAnsi="Times New Roman" w:cs="Times New Roman"/>
                <w:bCs/>
                <w:i/>
                <w:sz w:val="24"/>
                <w:szCs w:val="24"/>
              </w:rPr>
              <w:t>đ</w:t>
            </w:r>
            <w:r w:rsidRPr="00BB664B">
              <w:rPr>
                <w:rFonts w:ascii="Bradley Hand ITC" w:eastAsia="Times New Roman" w:hAnsi="Bradley Hand ITC" w:cs="Bradley Hand ITC"/>
                <w:bCs/>
                <w:i/>
                <w:sz w:val="24"/>
                <w:szCs w:val="24"/>
              </w:rPr>
              <w:t>ó</w:t>
            </w:r>
            <w:r w:rsidRPr="00BB664B">
              <w:rPr>
                <w:rFonts w:ascii="Bradley Hand ITC" w:eastAsia="Times New Roman" w:hAnsi="Bradley Hand ITC" w:cs="Arial"/>
                <w:bCs/>
                <w:i/>
                <w:sz w:val="24"/>
                <w:szCs w:val="24"/>
              </w:rPr>
              <w:t xml:space="preserve"> t</w:t>
            </w:r>
            <w:r w:rsidRPr="00BB664B">
              <w:rPr>
                <w:rFonts w:ascii="Bradley Hand ITC" w:eastAsia="Times New Roman" w:hAnsi="Bradley Hand ITC" w:cs="Bradley Hand ITC"/>
                <w:bCs/>
                <w:i/>
                <w:sz w:val="24"/>
                <w:szCs w:val="24"/>
              </w:rPr>
              <w:t>à</w:t>
            </w:r>
            <w:r w:rsidRPr="00BB664B">
              <w:rPr>
                <w:rFonts w:ascii="Bradley Hand ITC" w:eastAsia="Times New Roman" w:hAnsi="Bradley Hand ITC" w:cs="Arial"/>
                <w:bCs/>
                <w:i/>
                <w:sz w:val="24"/>
                <w:szCs w:val="24"/>
              </w:rPr>
              <w:t>i s</w:t>
            </w:r>
            <w:r w:rsidRPr="00BB664B">
              <w:rPr>
                <w:rFonts w:ascii="Times New Roman" w:eastAsia="Times New Roman" w:hAnsi="Times New Roman" w:cs="Times New Roman"/>
                <w:bCs/>
                <w:i/>
                <w:sz w:val="24"/>
                <w:szCs w:val="24"/>
              </w:rPr>
              <w:t>ả</w:t>
            </w:r>
            <w:r w:rsidRPr="00BB664B">
              <w:rPr>
                <w:rFonts w:ascii="Bradley Hand ITC" w:eastAsia="Times New Roman" w:hAnsi="Bradley Hand ITC" w:cs="Arial"/>
                <w:bCs/>
                <w:i/>
                <w:sz w:val="24"/>
                <w:szCs w:val="24"/>
              </w:rPr>
              <w:t>n v</w:t>
            </w:r>
            <w:r w:rsidRPr="00BB664B">
              <w:rPr>
                <w:rFonts w:ascii="Bradley Hand ITC" w:eastAsia="Times New Roman" w:hAnsi="Bradley Hand ITC" w:cs="Bradley Hand ITC"/>
                <w:bCs/>
                <w:i/>
                <w:sz w:val="24"/>
                <w:szCs w:val="24"/>
              </w:rPr>
              <w:t>à</w:t>
            </w:r>
            <w:r w:rsidRPr="00BB664B">
              <w:rPr>
                <w:rFonts w:ascii="Bradley Hand ITC" w:eastAsia="Times New Roman" w:hAnsi="Bradley Hand ITC" w:cs="Arial"/>
                <w:bCs/>
                <w:i/>
                <w:sz w:val="24"/>
                <w:szCs w:val="24"/>
              </w:rPr>
              <w:t xml:space="preserve"> </w:t>
            </w:r>
            <w:r w:rsidRPr="00CD5AF0">
              <w:rPr>
                <w:rFonts w:ascii="Bradley Hand ITC" w:eastAsia="Times New Roman" w:hAnsi="Bradley Hand ITC" w:cs="Arial"/>
                <w:b/>
                <w:bCs/>
                <w:i/>
                <w:sz w:val="24"/>
                <w:szCs w:val="24"/>
              </w:rPr>
              <w:t>ph</w:t>
            </w:r>
            <w:r w:rsidRPr="00CD5AF0">
              <w:rPr>
                <w:rFonts w:ascii="Times New Roman" w:eastAsia="Times New Roman" w:hAnsi="Times New Roman" w:cs="Times New Roman"/>
                <w:b/>
                <w:bCs/>
                <w:i/>
                <w:sz w:val="24"/>
                <w:szCs w:val="24"/>
              </w:rPr>
              <w:t>ươ</w:t>
            </w:r>
            <w:r w:rsidRPr="00CD5AF0">
              <w:rPr>
                <w:rFonts w:ascii="Bradley Hand ITC" w:eastAsia="Times New Roman" w:hAnsi="Bradley Hand ITC" w:cs="Arial"/>
                <w:b/>
                <w:bCs/>
                <w:i/>
                <w:sz w:val="24"/>
                <w:szCs w:val="24"/>
              </w:rPr>
              <w:t>ng ti</w:t>
            </w:r>
            <w:r w:rsidRPr="00CD5AF0">
              <w:rPr>
                <w:rFonts w:ascii="Times New Roman" w:eastAsia="Times New Roman" w:hAnsi="Times New Roman" w:cs="Times New Roman"/>
                <w:b/>
                <w:bCs/>
                <w:i/>
                <w:sz w:val="24"/>
                <w:szCs w:val="24"/>
              </w:rPr>
              <w:t>ệ</w:t>
            </w:r>
            <w:r w:rsidRPr="00CD5AF0">
              <w:rPr>
                <w:rFonts w:ascii="Bradley Hand ITC" w:eastAsia="Times New Roman" w:hAnsi="Bradley Hand ITC" w:cs="Arial"/>
                <w:b/>
                <w:bCs/>
                <w:i/>
                <w:sz w:val="24"/>
                <w:szCs w:val="24"/>
              </w:rPr>
              <w:t>n s</w:t>
            </w:r>
            <w:r w:rsidRPr="00CD5AF0">
              <w:rPr>
                <w:rFonts w:ascii="Times New Roman" w:eastAsia="Times New Roman" w:hAnsi="Times New Roman" w:cs="Times New Roman"/>
                <w:b/>
                <w:bCs/>
                <w:i/>
                <w:sz w:val="24"/>
                <w:szCs w:val="24"/>
              </w:rPr>
              <w:t>ả</w:t>
            </w:r>
            <w:r w:rsidRPr="00CD5AF0">
              <w:rPr>
                <w:rFonts w:ascii="Bradley Hand ITC" w:eastAsia="Times New Roman" w:hAnsi="Bradley Hand ITC" w:cs="Arial"/>
                <w:b/>
                <w:bCs/>
                <w:i/>
                <w:sz w:val="24"/>
                <w:szCs w:val="24"/>
              </w:rPr>
              <w:t>n xu</w:t>
            </w:r>
            <w:r w:rsidRPr="00CD5AF0">
              <w:rPr>
                <w:rFonts w:ascii="Times New Roman" w:eastAsia="Times New Roman" w:hAnsi="Times New Roman" w:cs="Times New Roman"/>
                <w:b/>
                <w:bCs/>
                <w:i/>
                <w:sz w:val="24"/>
                <w:szCs w:val="24"/>
              </w:rPr>
              <w:t>ấ</w:t>
            </w:r>
            <w:r w:rsidRPr="00CD5AF0">
              <w:rPr>
                <w:rFonts w:ascii="Bradley Hand ITC" w:eastAsia="Times New Roman" w:hAnsi="Bradley Hand ITC" w:cs="Arial"/>
                <w:b/>
                <w:bCs/>
                <w:i/>
                <w:sz w:val="24"/>
                <w:szCs w:val="24"/>
              </w:rPr>
              <w:t>t</w:t>
            </w:r>
            <w:r w:rsidRPr="00BB664B">
              <w:rPr>
                <w:rFonts w:ascii="Bradley Hand ITC" w:eastAsia="Times New Roman" w:hAnsi="Bradley Hand ITC" w:cs="Arial"/>
                <w:bCs/>
                <w:i/>
                <w:sz w:val="24"/>
                <w:szCs w:val="24"/>
              </w:rPr>
              <w:t xml:space="preserve"> thu</w:t>
            </w:r>
            <w:r w:rsidRPr="00BB664B">
              <w:rPr>
                <w:rFonts w:ascii="Times New Roman" w:eastAsia="Times New Roman" w:hAnsi="Times New Roman" w:cs="Times New Roman"/>
                <w:bCs/>
                <w:i/>
                <w:sz w:val="24"/>
                <w:szCs w:val="24"/>
              </w:rPr>
              <w:t>ộ</w:t>
            </w:r>
            <w:r w:rsidRPr="00BB664B">
              <w:rPr>
                <w:rFonts w:ascii="Bradley Hand ITC" w:eastAsia="Times New Roman" w:hAnsi="Bradley Hand ITC" w:cs="Arial"/>
                <w:bCs/>
                <w:i/>
                <w:sz w:val="24"/>
                <w:szCs w:val="24"/>
              </w:rPr>
              <w:t>c s</w:t>
            </w:r>
            <w:r w:rsidRPr="00BB664B">
              <w:rPr>
                <w:rFonts w:ascii="Times New Roman" w:eastAsia="Times New Roman" w:hAnsi="Times New Roman" w:cs="Times New Roman"/>
                <w:bCs/>
                <w:i/>
                <w:sz w:val="24"/>
                <w:szCs w:val="24"/>
              </w:rPr>
              <w:t>ở</w:t>
            </w:r>
            <w:r w:rsidRPr="00BB664B">
              <w:rPr>
                <w:rFonts w:ascii="Bradley Hand ITC" w:eastAsia="Times New Roman" w:hAnsi="Bradley Hand ITC" w:cs="Arial"/>
                <w:bCs/>
                <w:i/>
                <w:sz w:val="24"/>
                <w:szCs w:val="24"/>
              </w:rPr>
              <w:t xml:space="preserve"> h</w:t>
            </w:r>
            <w:r w:rsidRPr="00BB664B">
              <w:rPr>
                <w:rFonts w:ascii="Times New Roman" w:eastAsia="Times New Roman" w:hAnsi="Times New Roman" w:cs="Times New Roman"/>
                <w:bCs/>
                <w:i/>
                <w:sz w:val="24"/>
                <w:szCs w:val="24"/>
              </w:rPr>
              <w:t>ữ</w:t>
            </w:r>
            <w:r w:rsidRPr="00BB664B">
              <w:rPr>
                <w:rFonts w:ascii="Bradley Hand ITC" w:eastAsia="Times New Roman" w:hAnsi="Bradley Hand ITC" w:cs="Arial"/>
                <w:bCs/>
                <w:i/>
                <w:sz w:val="24"/>
                <w:szCs w:val="24"/>
              </w:rPr>
              <w:t>u t</w:t>
            </w:r>
            <w:r w:rsidRPr="00BB664B">
              <w:rPr>
                <w:rFonts w:ascii="Times New Roman" w:eastAsia="Times New Roman" w:hAnsi="Times New Roman" w:cs="Times New Roman"/>
                <w:bCs/>
                <w:i/>
                <w:sz w:val="24"/>
                <w:szCs w:val="24"/>
              </w:rPr>
              <w:t>ư</w:t>
            </w:r>
            <w:r w:rsidRPr="00BB664B">
              <w:rPr>
                <w:rFonts w:ascii="Bradley Hand ITC" w:eastAsia="Times New Roman" w:hAnsi="Bradley Hand ITC" w:cs="Arial"/>
                <w:bCs/>
                <w:i/>
                <w:sz w:val="24"/>
                <w:szCs w:val="24"/>
              </w:rPr>
              <w:t xml:space="preserve"> nh</w:t>
            </w:r>
            <w:r w:rsidRPr="00BB664B">
              <w:rPr>
                <w:rFonts w:ascii="Bradley Hand ITC" w:eastAsia="Times New Roman" w:hAnsi="Bradley Hand ITC" w:cs="Bradley Hand ITC"/>
                <w:bCs/>
                <w:i/>
                <w:sz w:val="24"/>
                <w:szCs w:val="24"/>
              </w:rPr>
              <w:t>â</w:t>
            </w:r>
            <w:r w:rsidRPr="00BB664B">
              <w:rPr>
                <w:rFonts w:ascii="Bradley Hand ITC" w:eastAsia="Times New Roman" w:hAnsi="Bradley Hand ITC" w:cs="Arial"/>
                <w:bCs/>
                <w:i/>
                <w:sz w:val="24"/>
                <w:szCs w:val="24"/>
              </w:rPr>
              <w:t>n (c</w:t>
            </w:r>
            <w:r w:rsidRPr="00BB664B">
              <w:rPr>
                <w:rFonts w:ascii="Times New Roman" w:eastAsia="Times New Roman" w:hAnsi="Times New Roman" w:cs="Times New Roman"/>
                <w:bCs/>
                <w:i/>
                <w:sz w:val="24"/>
                <w:szCs w:val="24"/>
              </w:rPr>
              <w:t>ủ</w:t>
            </w:r>
            <w:r w:rsidRPr="00BB664B">
              <w:rPr>
                <w:rFonts w:ascii="Bradley Hand ITC" w:eastAsia="Times New Roman" w:hAnsi="Bradley Hand ITC" w:cs="Arial"/>
                <w:bCs/>
                <w:i/>
                <w:sz w:val="24"/>
                <w:szCs w:val="24"/>
              </w:rPr>
              <w:t>a c</w:t>
            </w:r>
            <w:r w:rsidRPr="00BB664B">
              <w:rPr>
                <w:rFonts w:ascii="Bradley Hand ITC" w:eastAsia="Times New Roman" w:hAnsi="Bradley Hand ITC" w:cs="Bradley Hand ITC"/>
                <w:bCs/>
                <w:i/>
                <w:sz w:val="24"/>
                <w:szCs w:val="24"/>
              </w:rPr>
              <w:t>á</w:t>
            </w:r>
            <w:r w:rsidRPr="00BB664B">
              <w:rPr>
                <w:rFonts w:ascii="Bradley Hand ITC" w:eastAsia="Times New Roman" w:hAnsi="Bradley Hand ITC" w:cs="Arial"/>
                <w:bCs/>
                <w:i/>
                <w:sz w:val="24"/>
                <w:szCs w:val="24"/>
              </w:rPr>
              <w:t xml:space="preserve"> nh</w:t>
            </w:r>
            <w:r w:rsidRPr="00BB664B">
              <w:rPr>
                <w:rFonts w:ascii="Bradley Hand ITC" w:eastAsia="Times New Roman" w:hAnsi="Bradley Hand ITC" w:cs="Bradley Hand ITC"/>
                <w:bCs/>
                <w:i/>
                <w:sz w:val="24"/>
                <w:szCs w:val="24"/>
              </w:rPr>
              <w:t>â</w:t>
            </w:r>
            <w:r w:rsidRPr="00BB664B">
              <w:rPr>
                <w:rFonts w:ascii="Bradley Hand ITC" w:eastAsia="Times New Roman" w:hAnsi="Bradley Hand ITC" w:cs="Arial"/>
                <w:bCs/>
                <w:i/>
                <w:sz w:val="24"/>
                <w:szCs w:val="24"/>
              </w:rPr>
              <w:t>n ho</w:t>
            </w:r>
            <w:r w:rsidRPr="00BB664B">
              <w:rPr>
                <w:rFonts w:ascii="Times New Roman" w:eastAsia="Times New Roman" w:hAnsi="Times New Roman" w:cs="Times New Roman"/>
                <w:bCs/>
                <w:i/>
                <w:sz w:val="24"/>
                <w:szCs w:val="24"/>
              </w:rPr>
              <w:t>ặ</w:t>
            </w:r>
            <w:r w:rsidRPr="00BB664B">
              <w:rPr>
                <w:rFonts w:ascii="Bradley Hand ITC" w:eastAsia="Times New Roman" w:hAnsi="Bradley Hand ITC" w:cs="Arial"/>
                <w:bCs/>
                <w:i/>
                <w:sz w:val="24"/>
                <w:szCs w:val="24"/>
              </w:rPr>
              <w:t>c c</w:t>
            </w:r>
            <w:r w:rsidRPr="00BB664B">
              <w:rPr>
                <w:rFonts w:ascii="Bradley Hand ITC" w:eastAsia="Times New Roman" w:hAnsi="Bradley Hand ITC" w:cs="Bradley Hand ITC"/>
                <w:bCs/>
                <w:i/>
                <w:sz w:val="24"/>
                <w:szCs w:val="24"/>
              </w:rPr>
              <w:t>ô</w:t>
            </w:r>
            <w:r w:rsidRPr="00BB664B">
              <w:rPr>
                <w:rFonts w:ascii="Bradley Hand ITC" w:eastAsia="Times New Roman" w:hAnsi="Bradley Hand ITC" w:cs="Arial"/>
                <w:bCs/>
                <w:i/>
                <w:sz w:val="24"/>
                <w:szCs w:val="24"/>
              </w:rPr>
              <w:t>ng ty) v</w:t>
            </w:r>
            <w:r w:rsidRPr="00BB664B">
              <w:rPr>
                <w:rFonts w:ascii="Bradley Hand ITC" w:eastAsia="Times New Roman" w:hAnsi="Bradley Hand ITC" w:cs="Bradley Hand ITC"/>
                <w:bCs/>
                <w:i/>
                <w:sz w:val="24"/>
                <w:szCs w:val="24"/>
              </w:rPr>
              <w:t>à</w:t>
            </w:r>
            <w:r w:rsidRPr="00BB664B">
              <w:rPr>
                <w:rFonts w:ascii="Bradley Hand ITC" w:eastAsia="Times New Roman" w:hAnsi="Bradley Hand ITC" w:cs="Arial"/>
                <w:bCs/>
                <w:i/>
                <w:sz w:val="24"/>
                <w:szCs w:val="24"/>
              </w:rPr>
              <w:t xml:space="preserve"> ho</w:t>
            </w:r>
            <w:r w:rsidRPr="00BB664B">
              <w:rPr>
                <w:rFonts w:ascii="Times New Roman" w:eastAsia="Times New Roman" w:hAnsi="Times New Roman" w:cs="Times New Roman"/>
                <w:bCs/>
                <w:i/>
                <w:sz w:val="24"/>
                <w:szCs w:val="24"/>
              </w:rPr>
              <w:t>ạ</w:t>
            </w:r>
            <w:r w:rsidRPr="00BB664B">
              <w:rPr>
                <w:rFonts w:ascii="Bradley Hand ITC" w:eastAsia="Times New Roman" w:hAnsi="Bradley Hand ITC" w:cs="Arial"/>
                <w:bCs/>
                <w:i/>
                <w:sz w:val="24"/>
                <w:szCs w:val="24"/>
              </w:rPr>
              <w:t xml:space="preserve">t </w:t>
            </w:r>
            <w:r w:rsidRPr="00BB664B">
              <w:rPr>
                <w:rFonts w:ascii="Times New Roman" w:eastAsia="Times New Roman" w:hAnsi="Times New Roman" w:cs="Times New Roman"/>
                <w:bCs/>
                <w:i/>
                <w:sz w:val="24"/>
                <w:szCs w:val="24"/>
              </w:rPr>
              <w:t>độ</w:t>
            </w:r>
            <w:r w:rsidRPr="00BB664B">
              <w:rPr>
                <w:rFonts w:ascii="Bradley Hand ITC" w:eastAsia="Times New Roman" w:hAnsi="Bradley Hand ITC" w:cs="Arial"/>
                <w:bCs/>
                <w:i/>
                <w:sz w:val="24"/>
                <w:szCs w:val="24"/>
              </w:rPr>
              <w:t>ng v</w:t>
            </w:r>
            <w:r w:rsidRPr="00BB664B">
              <w:rPr>
                <w:rFonts w:ascii="Bradley Hand ITC" w:eastAsia="Times New Roman" w:hAnsi="Bradley Hand ITC" w:cs="Bradley Hand ITC"/>
                <w:bCs/>
                <w:i/>
                <w:sz w:val="24"/>
                <w:szCs w:val="24"/>
              </w:rPr>
              <w:t>ì</w:t>
            </w:r>
            <w:r w:rsidRPr="00BB664B">
              <w:rPr>
                <w:rFonts w:ascii="Bradley Hand ITC" w:eastAsia="Times New Roman" w:hAnsi="Bradley Hand ITC" w:cs="Arial"/>
                <w:bCs/>
                <w:i/>
                <w:sz w:val="24"/>
                <w:szCs w:val="24"/>
              </w:rPr>
              <w:t xml:space="preserve"> l</w:t>
            </w:r>
            <w:r w:rsidRPr="00BB664B">
              <w:rPr>
                <w:rFonts w:ascii="Times New Roman" w:eastAsia="Times New Roman" w:hAnsi="Times New Roman" w:cs="Times New Roman"/>
                <w:bCs/>
                <w:i/>
                <w:sz w:val="24"/>
                <w:szCs w:val="24"/>
              </w:rPr>
              <w:t>ợ</w:t>
            </w:r>
            <w:r w:rsidRPr="00BB664B">
              <w:rPr>
                <w:rFonts w:ascii="Bradley Hand ITC" w:eastAsia="Times New Roman" w:hAnsi="Bradley Hand ITC" w:cs="Arial"/>
                <w:bCs/>
                <w:i/>
                <w:sz w:val="24"/>
                <w:szCs w:val="24"/>
              </w:rPr>
              <w:t>i nhu</w:t>
            </w:r>
            <w:r w:rsidRPr="00BB664B">
              <w:rPr>
                <w:rFonts w:ascii="Times New Roman" w:eastAsia="Times New Roman" w:hAnsi="Times New Roman" w:cs="Times New Roman"/>
                <w:bCs/>
                <w:i/>
                <w:sz w:val="24"/>
                <w:szCs w:val="24"/>
              </w:rPr>
              <w:t>ậ</w:t>
            </w:r>
            <w:r w:rsidRPr="00BB664B">
              <w:rPr>
                <w:rFonts w:ascii="Bradley Hand ITC" w:eastAsia="Times New Roman" w:hAnsi="Bradley Hand ITC" w:cs="Arial"/>
                <w:bCs/>
                <w:i/>
                <w:sz w:val="24"/>
                <w:szCs w:val="24"/>
              </w:rPr>
              <w:t>n</w:t>
            </w:r>
            <w:r w:rsidRPr="00BB664B">
              <w:rPr>
                <w:rFonts w:ascii="Bradley Hand ITC" w:eastAsia="Times New Roman" w:hAnsi="Bradley Hand ITC" w:cs="Arial"/>
                <w:b/>
                <w:bCs/>
                <w:i/>
                <w:sz w:val="24"/>
                <w:szCs w:val="24"/>
              </w:rPr>
              <w:t>.</w:t>
            </w:r>
          </w:p>
          <w:p w14:paraId="3BA55868" w14:textId="77777777" w:rsidR="00C0738E" w:rsidRPr="00BB664B" w:rsidRDefault="00C0738E" w:rsidP="00D22A73">
            <w:pPr>
              <w:spacing w:after="120" w:line="240" w:lineRule="auto"/>
              <w:rPr>
                <w:rFonts w:ascii="Bradley Hand ITC" w:eastAsia="Times New Roman" w:hAnsi="Bradley Hand ITC" w:cs="Arial"/>
                <w:i/>
                <w:sz w:val="24"/>
                <w:szCs w:val="24"/>
              </w:rPr>
            </w:pPr>
            <w:r w:rsidRPr="00BB664B">
              <w:rPr>
                <w:rFonts w:ascii="Bradley Hand ITC" w:eastAsia="Times New Roman" w:hAnsi="Bradley Hand ITC" w:cs="Arial"/>
                <w:b/>
                <w:bCs/>
                <w:i/>
                <w:sz w:val="24"/>
                <w:szCs w:val="24"/>
              </w:rPr>
              <w:t>Ch</w:t>
            </w:r>
            <w:r w:rsidRPr="00BB664B">
              <w:rPr>
                <w:rFonts w:ascii="Times New Roman" w:eastAsia="Times New Roman" w:hAnsi="Times New Roman" w:cs="Times New Roman"/>
                <w:b/>
                <w:bCs/>
                <w:i/>
                <w:sz w:val="24"/>
                <w:szCs w:val="24"/>
              </w:rPr>
              <w:t>ủ</w:t>
            </w:r>
            <w:r w:rsidRPr="00BB664B">
              <w:rPr>
                <w:rFonts w:ascii="Bradley Hand ITC" w:eastAsia="Times New Roman" w:hAnsi="Bradley Hand ITC" w:cs="Arial"/>
                <w:b/>
                <w:bCs/>
                <w:i/>
                <w:sz w:val="24"/>
                <w:szCs w:val="24"/>
              </w:rPr>
              <w:t xml:space="preserve"> ngh</w:t>
            </w:r>
            <w:r w:rsidRPr="00BB664B">
              <w:rPr>
                <w:rFonts w:ascii="Times New Roman" w:eastAsia="Times New Roman" w:hAnsi="Times New Roman" w:cs="Times New Roman"/>
                <w:b/>
                <w:bCs/>
                <w:i/>
                <w:sz w:val="24"/>
                <w:szCs w:val="24"/>
              </w:rPr>
              <w:t>ĩ</w:t>
            </w:r>
            <w:r w:rsidRPr="00BB664B">
              <w:rPr>
                <w:rFonts w:ascii="Bradley Hand ITC" w:eastAsia="Times New Roman" w:hAnsi="Bradley Hand ITC" w:cs="Arial"/>
                <w:b/>
                <w:bCs/>
                <w:i/>
                <w:sz w:val="24"/>
                <w:szCs w:val="24"/>
              </w:rPr>
              <w:t>a t</w:t>
            </w:r>
            <w:r w:rsidRPr="00BB664B">
              <w:rPr>
                <w:rFonts w:ascii="Times New Roman" w:eastAsia="Times New Roman" w:hAnsi="Times New Roman" w:cs="Times New Roman"/>
                <w:b/>
                <w:bCs/>
                <w:i/>
                <w:sz w:val="24"/>
                <w:szCs w:val="24"/>
              </w:rPr>
              <w:t>ư</w:t>
            </w:r>
            <w:r w:rsidRPr="00BB664B">
              <w:rPr>
                <w:rFonts w:ascii="Bradley Hand ITC" w:eastAsia="Times New Roman" w:hAnsi="Bradley Hand ITC" w:cs="Arial"/>
                <w:b/>
                <w:bCs/>
                <w:i/>
                <w:sz w:val="24"/>
                <w:szCs w:val="24"/>
              </w:rPr>
              <w:t xml:space="preserve"> b</w:t>
            </w:r>
            <w:r w:rsidRPr="00BB664B">
              <w:rPr>
                <w:rFonts w:ascii="Times New Roman" w:eastAsia="Times New Roman" w:hAnsi="Times New Roman" w:cs="Times New Roman"/>
                <w:b/>
                <w:bCs/>
                <w:i/>
                <w:sz w:val="24"/>
                <w:szCs w:val="24"/>
              </w:rPr>
              <w:t>ả</w:t>
            </w:r>
            <w:r w:rsidRPr="00BB664B">
              <w:rPr>
                <w:rFonts w:ascii="Bradley Hand ITC" w:eastAsia="Times New Roman" w:hAnsi="Bradley Hand ITC" w:cs="Arial"/>
                <w:b/>
                <w:bCs/>
                <w:i/>
                <w:sz w:val="24"/>
                <w:szCs w:val="24"/>
              </w:rPr>
              <w:t xml:space="preserve">n: </w:t>
            </w:r>
            <w:r w:rsidRPr="00BB664B">
              <w:rPr>
                <w:rFonts w:ascii="Bradley Hand ITC" w:eastAsia="Times New Roman" w:hAnsi="Bradley Hand ITC" w:cs="Tahoma"/>
                <w:b/>
                <w:bCs/>
                <w:i/>
                <w:sz w:val="24"/>
                <w:szCs w:val="24"/>
                <w:cs/>
                <w:lang w:bidi="th-TH"/>
              </w:rPr>
              <w:t>ระบบทุนนิยม</w:t>
            </w:r>
          </w:p>
          <w:p w14:paraId="513D71F6" w14:textId="77777777" w:rsidR="00C0738E" w:rsidRPr="00301B59" w:rsidRDefault="00C0738E" w:rsidP="00D22A73">
            <w:pPr>
              <w:spacing w:after="120" w:line="240" w:lineRule="auto"/>
              <w:rPr>
                <w:rFonts w:eastAsia="Times New Roman" w:cs="Arial"/>
              </w:rPr>
            </w:pPr>
            <w:r w:rsidRPr="00BB664B">
              <w:rPr>
                <w:rFonts w:ascii="Bradley Hand ITC" w:eastAsia="Times New Roman" w:hAnsi="Bradley Hand ITC" w:cs="Arial"/>
                <w:i/>
                <w:iCs/>
                <w:sz w:val="24"/>
                <w:szCs w:val="24"/>
              </w:rPr>
              <w:t>Trái ng</w:t>
            </w:r>
            <w:r w:rsidRPr="00BB664B">
              <w:rPr>
                <w:rFonts w:ascii="Times New Roman" w:eastAsia="Times New Roman" w:hAnsi="Times New Roman" w:cs="Times New Roman"/>
                <w:i/>
                <w:iCs/>
                <w:sz w:val="24"/>
                <w:szCs w:val="24"/>
              </w:rPr>
              <w:t>ượ</w:t>
            </w:r>
            <w:r w:rsidRPr="00BB664B">
              <w:rPr>
                <w:rFonts w:ascii="Bradley Hand ITC" w:eastAsia="Times New Roman" w:hAnsi="Bradley Hand ITC" w:cs="Arial"/>
                <w:i/>
                <w:iCs/>
                <w:sz w:val="24"/>
                <w:szCs w:val="24"/>
              </w:rPr>
              <w:t>c v</w:t>
            </w:r>
            <w:r w:rsidRPr="00BB664B">
              <w:rPr>
                <w:rFonts w:ascii="Times New Roman" w:eastAsia="Times New Roman" w:hAnsi="Times New Roman" w:cs="Times New Roman"/>
                <w:i/>
                <w:iCs/>
                <w:sz w:val="24"/>
                <w:szCs w:val="24"/>
              </w:rPr>
              <w:t>ớ</w:t>
            </w:r>
            <w:r w:rsidRPr="00BB664B">
              <w:rPr>
                <w:rFonts w:ascii="Bradley Hand ITC" w:eastAsia="Times New Roman" w:hAnsi="Bradley Hand ITC" w:cs="Arial"/>
                <w:i/>
                <w:iCs/>
                <w:sz w:val="24"/>
                <w:szCs w:val="24"/>
              </w:rPr>
              <w:t>i ch</w:t>
            </w:r>
            <w:r w:rsidRPr="00BB664B">
              <w:rPr>
                <w:rFonts w:ascii="Times New Roman" w:eastAsia="Times New Roman" w:hAnsi="Times New Roman" w:cs="Times New Roman"/>
                <w:i/>
                <w:iCs/>
                <w:sz w:val="24"/>
                <w:szCs w:val="24"/>
              </w:rPr>
              <w:t>ủ</w:t>
            </w:r>
            <w:r w:rsidRPr="00BB664B">
              <w:rPr>
                <w:rFonts w:ascii="Bradley Hand ITC" w:eastAsia="Times New Roman" w:hAnsi="Bradley Hand ITC" w:cs="Arial"/>
                <w:i/>
                <w:iCs/>
                <w:sz w:val="24"/>
                <w:szCs w:val="24"/>
              </w:rPr>
              <w:t xml:space="preserve"> ngh</w:t>
            </w:r>
            <w:r w:rsidRPr="00BB664B">
              <w:rPr>
                <w:rFonts w:ascii="Times New Roman" w:eastAsia="Times New Roman" w:hAnsi="Times New Roman" w:cs="Times New Roman"/>
                <w:i/>
                <w:iCs/>
                <w:sz w:val="24"/>
                <w:szCs w:val="24"/>
              </w:rPr>
              <w:t>ĩ</w:t>
            </w:r>
            <w:r w:rsidRPr="00BB664B">
              <w:rPr>
                <w:rFonts w:ascii="Bradley Hand ITC" w:eastAsia="Times New Roman" w:hAnsi="Bradley Hand ITC" w:cs="Arial"/>
                <w:i/>
                <w:iCs/>
                <w:sz w:val="24"/>
                <w:szCs w:val="24"/>
              </w:rPr>
              <w:t>a c</w:t>
            </w:r>
            <w:r w:rsidRPr="00BB664B">
              <w:rPr>
                <w:rFonts w:ascii="Times New Roman" w:eastAsia="Times New Roman" w:hAnsi="Times New Roman" w:cs="Times New Roman"/>
                <w:i/>
                <w:iCs/>
                <w:sz w:val="24"/>
                <w:szCs w:val="24"/>
              </w:rPr>
              <w:t>ộ</w:t>
            </w:r>
            <w:r w:rsidRPr="00BB664B">
              <w:rPr>
                <w:rFonts w:ascii="Bradley Hand ITC" w:eastAsia="Times New Roman" w:hAnsi="Bradley Hand ITC" w:cs="Arial"/>
                <w:i/>
                <w:iCs/>
                <w:sz w:val="24"/>
                <w:szCs w:val="24"/>
              </w:rPr>
              <w:t>ng s</w:t>
            </w:r>
            <w:r w:rsidRPr="00BB664B">
              <w:rPr>
                <w:rFonts w:ascii="Times New Roman" w:eastAsia="Times New Roman" w:hAnsi="Times New Roman" w:cs="Times New Roman"/>
                <w:i/>
                <w:iCs/>
                <w:sz w:val="24"/>
                <w:szCs w:val="24"/>
              </w:rPr>
              <w:t>ả</w:t>
            </w:r>
            <w:r w:rsidRPr="00BB664B">
              <w:rPr>
                <w:rFonts w:ascii="Bradley Hand ITC" w:eastAsia="Times New Roman" w:hAnsi="Bradley Hand ITC" w:cs="Arial"/>
                <w:i/>
                <w:iCs/>
                <w:sz w:val="24"/>
                <w:szCs w:val="24"/>
              </w:rPr>
              <w:t>n</w:t>
            </w:r>
          </w:p>
        </w:tc>
      </w:tr>
      <w:tr w:rsidR="00C0738E" w:rsidRPr="00301B59" w14:paraId="663AF96D" w14:textId="77777777" w:rsidTr="00D22A73">
        <w:trPr>
          <w:trHeight w:val="458"/>
        </w:trPr>
        <w:tc>
          <w:tcPr>
            <w:tcW w:w="4600" w:type="dxa"/>
            <w:vMerge/>
            <w:tcBorders>
              <w:top w:val="single" w:sz="8" w:space="0" w:color="000000"/>
              <w:left w:val="single" w:sz="8" w:space="0" w:color="000000"/>
              <w:bottom w:val="single" w:sz="8" w:space="0" w:color="000000"/>
              <w:right w:val="single" w:sz="8" w:space="0" w:color="000000"/>
            </w:tcBorders>
            <w:vAlign w:val="center"/>
            <w:hideMark/>
          </w:tcPr>
          <w:p w14:paraId="512160A0" w14:textId="77777777" w:rsidR="00C0738E" w:rsidRPr="00301B59" w:rsidRDefault="00C0738E" w:rsidP="00D22A73">
            <w:pPr>
              <w:spacing w:after="120" w:line="240" w:lineRule="auto"/>
              <w:rPr>
                <w:rFonts w:cs="Arial"/>
              </w:rPr>
            </w:pPr>
          </w:p>
        </w:tc>
        <w:tc>
          <w:tcPr>
            <w:tcW w:w="4760" w:type="dxa"/>
            <w:vMerge/>
            <w:tcBorders>
              <w:top w:val="single" w:sz="8" w:space="0" w:color="000000"/>
              <w:left w:val="single" w:sz="8" w:space="0" w:color="000000"/>
              <w:bottom w:val="single" w:sz="8" w:space="0" w:color="000000"/>
              <w:right w:val="single" w:sz="8" w:space="0" w:color="000000"/>
            </w:tcBorders>
            <w:vAlign w:val="center"/>
            <w:hideMark/>
          </w:tcPr>
          <w:p w14:paraId="0884B5B1" w14:textId="77777777" w:rsidR="00C0738E" w:rsidRPr="00301B59" w:rsidRDefault="00C0738E" w:rsidP="00D22A73">
            <w:pPr>
              <w:spacing w:after="120" w:line="240" w:lineRule="auto"/>
              <w:rPr>
                <w:rFonts w:eastAsia="Times New Roman" w:cs="Arial"/>
              </w:rPr>
            </w:pPr>
          </w:p>
        </w:tc>
      </w:tr>
      <w:tr w:rsidR="00C0738E" w:rsidRPr="00301B59" w14:paraId="2377F8D0" w14:textId="77777777" w:rsidTr="00D22A73">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FB84A" w14:textId="77777777" w:rsidR="00C0738E" w:rsidRPr="00301B59" w:rsidRDefault="00C0738E" w:rsidP="00D22A73">
            <w:pPr>
              <w:spacing w:after="120" w:line="240" w:lineRule="auto"/>
              <w:rPr>
                <w:rFonts w:cs="Arial"/>
                <w:b/>
                <w:bCs/>
                <w:i/>
                <w:iCs/>
              </w:rPr>
            </w:pPr>
            <w:r w:rsidRPr="00301B59">
              <w:rPr>
                <w:rFonts w:cs="Arial"/>
                <w:b/>
                <w:bCs/>
                <w:i/>
                <w:iCs/>
              </w:rPr>
              <w:t>Giới thiệu: Bài tập tìm từ thích hợp</w:t>
            </w:r>
          </w:p>
          <w:p w14:paraId="61CDEC16" w14:textId="47A2DABD" w:rsidR="00C0738E" w:rsidRPr="00301B59" w:rsidRDefault="00857B05" w:rsidP="00D22A73">
            <w:pPr>
              <w:spacing w:after="120" w:line="240" w:lineRule="auto"/>
              <w:rPr>
                <w:rFonts w:cs="Arial"/>
              </w:rPr>
            </w:pPr>
            <w:r>
              <w:rPr>
                <w:rFonts w:cs="Arial"/>
              </w:rPr>
              <w:t>Giáo viên</w:t>
            </w:r>
            <w:r w:rsidR="00C0738E" w:rsidRPr="00301B59">
              <w:rPr>
                <w:rFonts w:cs="Arial"/>
              </w:rPr>
              <w:t xml:space="preserve"> cung cấ</w:t>
            </w:r>
            <w:r w:rsidR="00464897">
              <w:rPr>
                <w:rFonts w:cs="Arial"/>
              </w:rPr>
              <w:t>p cho học sinh</w:t>
            </w:r>
            <w:r w:rsidR="00C0738E" w:rsidRPr="00301B59">
              <w:rPr>
                <w:rFonts w:cs="Arial"/>
              </w:rPr>
              <w:t xml:space="preserve"> một danh mục các từ để điền vào các định nghĩa thích hợp. Hoạt độ</w:t>
            </w:r>
            <w:r w:rsidR="000A125E">
              <w:rPr>
                <w:rFonts w:cs="Arial"/>
              </w:rPr>
              <w:t xml:space="preserve">ng này này giúp </w:t>
            </w:r>
            <w:r>
              <w:rPr>
                <w:rFonts w:cs="Arial"/>
              </w:rPr>
              <w:t>giáo viên</w:t>
            </w:r>
            <w:r w:rsidR="00C0738E" w:rsidRPr="00301B59">
              <w:rPr>
                <w:rFonts w:cs="Arial"/>
              </w:rPr>
              <w:t xml:space="preserve"> đánh giá được kiến thức củ</w:t>
            </w:r>
            <w:r w:rsidR="000A125E">
              <w:rPr>
                <w:rFonts w:cs="Arial"/>
              </w:rPr>
              <w:t>a học sinh</w:t>
            </w:r>
            <w:r w:rsidR="00C0738E" w:rsidRPr="00301B59">
              <w:rPr>
                <w:rFonts w:cs="Arial"/>
              </w:rPr>
              <w:t xml:space="preserve"> về các từ. Sau khi đưa ra đáp </w:t>
            </w:r>
            <w:proofErr w:type="gramStart"/>
            <w:r w:rsidR="00C0738E" w:rsidRPr="00301B59">
              <w:rPr>
                <w:rFonts w:cs="Arial"/>
              </w:rPr>
              <w:t>án</w:t>
            </w:r>
            <w:proofErr w:type="gramEnd"/>
            <w:r w:rsidR="00C0738E" w:rsidRPr="00301B59">
              <w:rPr>
                <w:rFonts w:cs="Arial"/>
              </w:rPr>
              <w:t xml:space="preserve"> chính xác về đị</w:t>
            </w:r>
            <w:r w:rsidR="0021059D">
              <w:rPr>
                <w:rFonts w:cs="Arial"/>
              </w:rPr>
              <w:t xml:space="preserve">nh nghĩa, </w:t>
            </w:r>
            <w:r>
              <w:rPr>
                <w:rFonts w:cs="Arial"/>
              </w:rPr>
              <w:t>giáo viên</w:t>
            </w:r>
            <w:r w:rsidR="00C0738E" w:rsidRPr="00301B59">
              <w:rPr>
                <w:rFonts w:cs="Arial"/>
              </w:rPr>
              <w:t xml:space="preserve"> có thể nêu ví dụ hoặc yêu cầ</w:t>
            </w:r>
            <w:r w:rsidR="0021059D">
              <w:rPr>
                <w:rFonts w:cs="Arial"/>
              </w:rPr>
              <w:t>u học sinh</w:t>
            </w:r>
            <w:r w:rsidR="00C0738E" w:rsidRPr="00301B59">
              <w:rPr>
                <w:rFonts w:cs="Arial"/>
              </w:rPr>
              <w:t xml:space="preserve"> sử dụng từ trong ngữ cảnh (chẳng hạn sử dụng phương pháp </w:t>
            </w:r>
            <w:r w:rsidR="0021059D">
              <w:rPr>
                <w:rFonts w:cs="Arial"/>
              </w:rPr>
              <w:t xml:space="preserve">Suy ngẫm </w:t>
            </w:r>
            <w:r w:rsidR="00500E7C">
              <w:rPr>
                <w:rFonts w:cs="Arial"/>
              </w:rPr>
              <w:t>và C</w:t>
            </w:r>
            <w:r w:rsidR="00C0738E" w:rsidRPr="00301B59">
              <w:rPr>
                <w:rFonts w:cs="Arial"/>
              </w:rPr>
              <w:t>hia sẻ theo cặp). HS cũng có thể kiểm tra lẫn nhau theo cặp hoặc trong nhóm nhỏ, đọc to các định nghĩa cho các bạn nghe và đưa ra từ chính xác.</w:t>
            </w:r>
          </w:p>
          <w:p w14:paraId="33E6F5EA" w14:textId="77777777" w:rsidR="00C0738E" w:rsidRPr="00301B59" w:rsidRDefault="00C0738E" w:rsidP="00D22A73">
            <w:pPr>
              <w:spacing w:after="120" w:line="240" w:lineRule="auto"/>
              <w:rPr>
                <w:rFonts w:cs="Arial"/>
              </w:rPr>
            </w:pP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91CE5" w14:textId="14818FEE" w:rsidR="00C0738E" w:rsidRPr="00380649" w:rsidRDefault="002A62BA" w:rsidP="006E7368">
            <w:pPr>
              <w:tabs>
                <w:tab w:val="left" w:pos="3270"/>
              </w:tabs>
              <w:rPr>
                <w:rFonts w:eastAsia="Times New Roman" w:cs="Arial"/>
                <w:sz w:val="20"/>
                <w:szCs w:val="20"/>
              </w:rPr>
            </w:pPr>
            <w:r w:rsidRPr="00380649">
              <w:rPr>
                <w:rFonts w:eastAsia="Times New Roman" w:cs="Arial"/>
                <w:sz w:val="20"/>
                <w:szCs w:val="20"/>
              </w:rPr>
              <w:t>2. Buôn bán Gia vị và Toàn cầu</w:t>
            </w:r>
            <w:r w:rsidR="006E7368" w:rsidRPr="00380649">
              <w:rPr>
                <w:rFonts w:eastAsia="Times New Roman" w:cs="Arial"/>
                <w:sz w:val="20"/>
                <w:szCs w:val="20"/>
              </w:rPr>
              <w:t xml:space="preserve"> hóa</w:t>
            </w:r>
          </w:p>
          <w:p w14:paraId="533BD968" w14:textId="77777777" w:rsidR="006E7368" w:rsidRPr="00380649" w:rsidRDefault="006E7368" w:rsidP="006E7368">
            <w:pPr>
              <w:tabs>
                <w:tab w:val="left" w:pos="3270"/>
              </w:tabs>
              <w:rPr>
                <w:rFonts w:eastAsia="Times New Roman" w:cs="Arial"/>
                <w:sz w:val="20"/>
                <w:szCs w:val="20"/>
              </w:rPr>
            </w:pPr>
            <w:r w:rsidRPr="00380649">
              <w:rPr>
                <w:rFonts w:eastAsia="Times New Roman" w:cs="Arial"/>
                <w:sz w:val="20"/>
                <w:szCs w:val="20"/>
              </w:rPr>
              <w:t>eo biển quần đảo   bỏ vốn  cuộc binh biến  đường tròn  quân chủ  hoa tiêu sinh lợi</w:t>
            </w:r>
          </w:p>
          <w:p w14:paraId="6AB68622" w14:textId="77777777" w:rsidR="006E7368" w:rsidRPr="00380649" w:rsidRDefault="006E7368" w:rsidP="006E7368">
            <w:pPr>
              <w:tabs>
                <w:tab w:val="left" w:pos="3270"/>
              </w:tabs>
              <w:rPr>
                <w:rFonts w:eastAsia="Times New Roman" w:cs="Arial"/>
                <w:sz w:val="20"/>
                <w:szCs w:val="20"/>
              </w:rPr>
            </w:pPr>
            <w:r w:rsidRPr="00380649">
              <w:rPr>
                <w:rFonts w:eastAsia="Times New Roman" w:cs="Arial"/>
                <w:sz w:val="20"/>
                <w:szCs w:val="20"/>
              </w:rPr>
              <w:t>1…………………Rât có lợi</w:t>
            </w:r>
          </w:p>
          <w:p w14:paraId="08BBA276" w14:textId="04A0B4FF" w:rsidR="006E7368" w:rsidRPr="00380649" w:rsidRDefault="006E7368" w:rsidP="006E7368">
            <w:pPr>
              <w:tabs>
                <w:tab w:val="left" w:pos="3270"/>
              </w:tabs>
              <w:rPr>
                <w:rFonts w:eastAsia="Times New Roman" w:cs="Arial"/>
                <w:sz w:val="20"/>
                <w:szCs w:val="20"/>
              </w:rPr>
            </w:pPr>
            <w:r w:rsidRPr="00380649">
              <w:rPr>
                <w:rFonts w:eastAsia="Times New Roman" w:cs="Arial"/>
                <w:sz w:val="20"/>
                <w:szCs w:val="20"/>
              </w:rPr>
              <w:t>2.…………………Một đường sông nối hai biển hoặc đại dương</w:t>
            </w:r>
          </w:p>
          <w:p w14:paraId="19556EAB" w14:textId="4E5E1A0C" w:rsidR="006E7368" w:rsidRPr="00380649" w:rsidRDefault="006E7368" w:rsidP="006E7368">
            <w:pPr>
              <w:tabs>
                <w:tab w:val="left" w:pos="3270"/>
              </w:tabs>
              <w:rPr>
                <w:rFonts w:eastAsia="Times New Roman" w:cs="Arial"/>
                <w:sz w:val="20"/>
                <w:szCs w:val="20"/>
              </w:rPr>
            </w:pPr>
            <w:r w:rsidRPr="00380649">
              <w:rPr>
                <w:rFonts w:eastAsia="Times New Roman" w:cs="Arial"/>
                <w:sz w:val="20"/>
                <w:szCs w:val="20"/>
              </w:rPr>
              <w:t>3.…………………Khoảng cách quanh đường tròn</w:t>
            </w:r>
          </w:p>
          <w:p w14:paraId="0B1A1821" w14:textId="6FF5CA06" w:rsidR="006E7368" w:rsidRPr="00380649" w:rsidRDefault="006E7368" w:rsidP="006E7368">
            <w:pPr>
              <w:tabs>
                <w:tab w:val="left" w:pos="3270"/>
              </w:tabs>
              <w:rPr>
                <w:rFonts w:eastAsia="Times New Roman" w:cs="Arial"/>
                <w:sz w:val="20"/>
                <w:szCs w:val="20"/>
              </w:rPr>
            </w:pPr>
            <w:r w:rsidRPr="00380649">
              <w:rPr>
                <w:rFonts w:eastAsia="Times New Roman" w:cs="Arial"/>
                <w:sz w:val="20"/>
                <w:szCs w:val="20"/>
              </w:rPr>
              <w:t>4.…………………Vua hoặc Hoàng hậu</w:t>
            </w:r>
          </w:p>
          <w:p w14:paraId="43543C65" w14:textId="502453F0" w:rsidR="006E7368" w:rsidRPr="00380649" w:rsidRDefault="006E7368" w:rsidP="006E7368">
            <w:pPr>
              <w:tabs>
                <w:tab w:val="left" w:pos="3270"/>
              </w:tabs>
              <w:rPr>
                <w:rFonts w:eastAsia="Times New Roman" w:cs="Arial"/>
                <w:sz w:val="20"/>
                <w:szCs w:val="20"/>
              </w:rPr>
            </w:pPr>
            <w:r w:rsidRPr="00380649">
              <w:rPr>
                <w:rFonts w:eastAsia="Times New Roman" w:cs="Arial"/>
                <w:sz w:val="20"/>
                <w:szCs w:val="20"/>
              </w:rPr>
              <w:t>5.…………………</w:t>
            </w:r>
            <w:r w:rsidR="00096E11" w:rsidRPr="00380649">
              <w:rPr>
                <w:rFonts w:eastAsia="Times New Roman" w:cs="Arial"/>
                <w:sz w:val="20"/>
                <w:szCs w:val="20"/>
              </w:rPr>
              <w:t>Người lái tàu sử dụng mặt trời, sao và bản đồ</w:t>
            </w:r>
          </w:p>
          <w:p w14:paraId="1CB50E48" w14:textId="341DE4FF" w:rsidR="00096E11" w:rsidRPr="00380649" w:rsidRDefault="00096E11" w:rsidP="006E7368">
            <w:pPr>
              <w:tabs>
                <w:tab w:val="left" w:pos="3270"/>
              </w:tabs>
              <w:rPr>
                <w:rFonts w:eastAsia="Times New Roman" w:cs="Arial"/>
                <w:sz w:val="20"/>
                <w:szCs w:val="20"/>
              </w:rPr>
            </w:pPr>
            <w:r w:rsidRPr="00380649">
              <w:rPr>
                <w:rFonts w:eastAsia="Times New Roman" w:cs="Arial"/>
                <w:sz w:val="20"/>
                <w:szCs w:val="20"/>
              </w:rPr>
              <w:t>6.…………………Một quần thể các đảo</w:t>
            </w:r>
          </w:p>
          <w:p w14:paraId="65CA8A59" w14:textId="757F9E55" w:rsidR="006E7368" w:rsidRPr="00380649" w:rsidRDefault="00096E11" w:rsidP="006E7368">
            <w:pPr>
              <w:tabs>
                <w:tab w:val="left" w:pos="3270"/>
              </w:tabs>
              <w:rPr>
                <w:rFonts w:eastAsia="Times New Roman" w:cs="Arial"/>
                <w:sz w:val="20"/>
                <w:szCs w:val="20"/>
              </w:rPr>
            </w:pPr>
            <w:r w:rsidRPr="00380649">
              <w:rPr>
                <w:rFonts w:eastAsia="Times New Roman" w:cs="Arial"/>
                <w:sz w:val="20"/>
                <w:szCs w:val="20"/>
              </w:rPr>
              <w:t>7.…………………Cấp tiền cho một dự án</w:t>
            </w:r>
          </w:p>
        </w:tc>
      </w:tr>
      <w:tr w:rsidR="00C0738E" w:rsidRPr="00301B59" w14:paraId="3F30D674" w14:textId="77777777" w:rsidTr="00D22A73">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1031A" w14:textId="3CD77A01" w:rsidR="00C0738E" w:rsidRPr="00301B59" w:rsidRDefault="00C0738E" w:rsidP="00D22A73">
            <w:pPr>
              <w:spacing w:after="120" w:line="240" w:lineRule="auto"/>
              <w:rPr>
                <w:rFonts w:cs="Arial"/>
                <w:b/>
                <w:bCs/>
                <w:i/>
                <w:iCs/>
              </w:rPr>
            </w:pPr>
            <w:r w:rsidRPr="00301B59">
              <w:rPr>
                <w:rFonts w:cs="Arial"/>
                <w:b/>
                <w:bCs/>
                <w:i/>
                <w:iCs/>
              </w:rPr>
              <w:t>Giới thiệu: Bài tập điền vào chỗ trống</w:t>
            </w:r>
          </w:p>
          <w:p w14:paraId="7230D77B" w14:textId="37C20B46" w:rsidR="00C0738E" w:rsidRPr="00301B59" w:rsidRDefault="00C0738E" w:rsidP="00D22A73">
            <w:pPr>
              <w:spacing w:after="120" w:line="240" w:lineRule="auto"/>
              <w:rPr>
                <w:rFonts w:cs="Arial"/>
              </w:rPr>
            </w:pPr>
            <w:r w:rsidRPr="00301B59">
              <w:rPr>
                <w:rFonts w:cs="Arial"/>
              </w:rPr>
              <w:t>Bài tập điền vào chỗ trống hay còn gọi là bài tập cloze được thực hiện bằ</w:t>
            </w:r>
            <w:r w:rsidR="0020500E">
              <w:rPr>
                <w:rFonts w:cs="Arial"/>
              </w:rPr>
              <w:t xml:space="preserve">ng cách </w:t>
            </w:r>
            <w:r w:rsidR="00857B05">
              <w:rPr>
                <w:rFonts w:cs="Arial"/>
              </w:rPr>
              <w:t>giáo viên</w:t>
            </w:r>
            <w:r w:rsidR="0020500E">
              <w:rPr>
                <w:rFonts w:cs="Arial"/>
              </w:rPr>
              <w:t xml:space="preserve"> </w:t>
            </w:r>
            <w:r w:rsidRPr="00301B59">
              <w:rPr>
                <w:rFonts w:cs="Arial"/>
              </w:rPr>
              <w:t xml:space="preserve">bỏ một số từ </w:t>
            </w:r>
            <w:r w:rsidR="0020500E">
              <w:rPr>
                <w:rFonts w:cs="Arial"/>
              </w:rPr>
              <w:t xml:space="preserve">khóa </w:t>
            </w:r>
            <w:r w:rsidRPr="00301B59">
              <w:rPr>
                <w:rFonts w:cs="Arial"/>
              </w:rPr>
              <w:t>khỏi văn bản và đặt chúng ở phía trên. Bài tập này có thể kết hợp với bài điền từ thích hợp để</w:t>
            </w:r>
            <w:r w:rsidR="0020500E">
              <w:rPr>
                <w:rFonts w:cs="Arial"/>
              </w:rPr>
              <w:t xml:space="preserve"> giúp học sinh</w:t>
            </w:r>
            <w:r w:rsidRPr="00301B59">
              <w:rPr>
                <w:rFonts w:cs="Arial"/>
              </w:rPr>
              <w:t xml:space="preserve"> hiểu các từ một cách toàn diện hơn trong ngữ cảnh.</w:t>
            </w:r>
          </w:p>
          <w:p w14:paraId="56C77E1F" w14:textId="7ED44027" w:rsidR="00C0738E" w:rsidRPr="00301B59" w:rsidRDefault="00C0738E" w:rsidP="00D22A73">
            <w:pPr>
              <w:spacing w:after="120" w:line="240" w:lineRule="auto"/>
              <w:rPr>
                <w:rFonts w:cs="Arial"/>
              </w:rPr>
            </w:pPr>
            <w:r w:rsidRPr="00301B59">
              <w:rPr>
                <w:rFonts w:cs="Arial"/>
              </w:rPr>
              <w:t>Như một bài tập bổ trợ/mở rộ</w:t>
            </w:r>
            <w:r w:rsidR="0020500E">
              <w:rPr>
                <w:rFonts w:cs="Arial"/>
              </w:rPr>
              <w:t>ng, Học sinh</w:t>
            </w:r>
            <w:r w:rsidRPr="00301B59">
              <w:rPr>
                <w:rFonts w:cs="Arial"/>
              </w:rPr>
              <w:t xml:space="preserve"> có thể xác định: Những từ đã biết nào có ý nghĩa tương tự? Đó có phải là đầu mối giúp ta hiểu được ý nghĩa của từ mới? Ở đây cũng nên ôn tập chút ít về ngữ pháp, ví dụ, từ bị thiếu thuộc phần nào trong lời nói – danh từ, động từ hay tính từ?</w:t>
            </w:r>
          </w:p>
          <w:p w14:paraId="3E3E4F97" w14:textId="77777777" w:rsidR="00C0738E" w:rsidRPr="00301B59" w:rsidRDefault="00C0738E" w:rsidP="00D22A73">
            <w:pPr>
              <w:spacing w:after="120" w:line="240" w:lineRule="auto"/>
              <w:rPr>
                <w:rFonts w:cs="Arial"/>
              </w:rPr>
            </w:pPr>
            <w:r w:rsidRPr="00301B59">
              <w:rPr>
                <w:rFonts w:cs="Arial"/>
              </w:rPr>
              <w:t xml:space="preserve">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03602" w14:textId="77777777" w:rsidR="00C0738E" w:rsidRPr="00301B59" w:rsidRDefault="00C0738E" w:rsidP="00D22A73">
            <w:pPr>
              <w:spacing w:after="120"/>
              <w:rPr>
                <w:rFonts w:eastAsia="DengXian" w:cs="Arial"/>
                <w:lang w:eastAsia="zh-CN"/>
              </w:rPr>
            </w:pPr>
            <w:r w:rsidRPr="00301B59">
              <w:rPr>
                <w:rFonts w:eastAsia="DengXian" w:cs="Arial"/>
                <w:lang w:eastAsia="zh-CN"/>
              </w:rPr>
              <w:t xml:space="preserve">Các sản phẩm cá muối trở thành ‘……………………..’ và không được coi là tươi sống nữa. </w:t>
            </w:r>
          </w:p>
          <w:p w14:paraId="0CA4E8FC" w14:textId="77777777" w:rsidR="00C0738E" w:rsidRPr="00301B59" w:rsidRDefault="00C0738E" w:rsidP="00D22A73">
            <w:pPr>
              <w:spacing w:after="120" w:line="240" w:lineRule="auto"/>
              <w:rPr>
                <w:rFonts w:eastAsia="DengXian" w:cs="Arial"/>
                <w:lang w:eastAsia="zh-CN"/>
              </w:rPr>
            </w:pPr>
            <w:r w:rsidRPr="00301B59">
              <w:rPr>
                <w:rFonts w:eastAsia="DengXian" w:cs="Arial"/>
                <w:lang w:eastAsia="zh-CN"/>
              </w:rPr>
              <w:t>Mặc dù người ta không biết liệu khái niệm về cá muối có phải là một ……………………… kĩ thuật bắt nguồn từ La Mã và Hy Lạp cổ đại lan sang Đông Nam Á thông qua con đường thương mại hay không, thì sự tập trung của các sản phẩm cá muối trong khu vực thể hiện………………………của những người dân địa phương trong việc bảo quản phần lớn cá có sẵn theo mùa để họ có thể bổ sung càng nhiều đạm càng tốt vào chế độ ăn uống của mình.</w:t>
            </w:r>
          </w:p>
          <w:p w14:paraId="2D8AC192" w14:textId="77777777" w:rsidR="00C0738E" w:rsidRPr="00301B59" w:rsidRDefault="00C0738E" w:rsidP="00D22A73">
            <w:pPr>
              <w:spacing w:after="120" w:line="240" w:lineRule="auto"/>
              <w:rPr>
                <w:rFonts w:eastAsia="DengXian" w:cs="Arial"/>
                <w:lang w:eastAsia="zh-CN"/>
              </w:rPr>
            </w:pPr>
            <w:r w:rsidRPr="00301B59">
              <w:rPr>
                <w:rFonts w:eastAsia="DengXian" w:cs="Arial"/>
                <w:lang w:eastAsia="zh-CN"/>
              </w:rPr>
              <w:t xml:space="preserve"> </w:t>
            </w:r>
          </w:p>
        </w:tc>
      </w:tr>
      <w:tr w:rsidR="00C0738E" w:rsidRPr="00301B59" w14:paraId="5859AA48" w14:textId="77777777" w:rsidTr="00D22A73">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006DE" w14:textId="05CB8059" w:rsidR="00C0738E" w:rsidRPr="00301B59" w:rsidRDefault="00C0738E" w:rsidP="00D22A73">
            <w:pPr>
              <w:spacing w:after="120" w:line="240" w:lineRule="auto"/>
              <w:rPr>
                <w:rFonts w:cs="Arial"/>
                <w:b/>
                <w:bCs/>
                <w:i/>
                <w:iCs/>
              </w:rPr>
            </w:pPr>
            <w:r w:rsidRPr="00301B59">
              <w:rPr>
                <w:rFonts w:cs="Arial"/>
                <w:b/>
                <w:bCs/>
                <w:i/>
                <w:iCs/>
              </w:rPr>
              <w:lastRenderedPageBreak/>
              <w:t>Hỗ trợ trong lớp</w:t>
            </w:r>
            <w:r w:rsidR="004C723E">
              <w:rPr>
                <w:rFonts w:cs="Arial"/>
                <w:b/>
                <w:bCs/>
                <w:i/>
                <w:iCs/>
              </w:rPr>
              <w:t xml:space="preserve"> học</w:t>
            </w:r>
            <w:r w:rsidRPr="00301B59">
              <w:rPr>
                <w:rFonts w:cs="Arial"/>
                <w:b/>
                <w:bCs/>
                <w:i/>
                <w:iCs/>
              </w:rPr>
              <w:t>:  Bức tường từ vựng</w:t>
            </w:r>
          </w:p>
          <w:p w14:paraId="49344D9C" w14:textId="25EA3E47" w:rsidR="00C0738E" w:rsidRPr="00301B59" w:rsidRDefault="00857B05" w:rsidP="00D22A73">
            <w:pPr>
              <w:spacing w:after="120" w:line="240" w:lineRule="auto"/>
              <w:rPr>
                <w:rFonts w:cs="Arial"/>
              </w:rPr>
            </w:pPr>
            <w:r>
              <w:rPr>
                <w:rFonts w:cs="Arial"/>
              </w:rPr>
              <w:t>GIÁO VIÊN</w:t>
            </w:r>
            <w:r w:rsidR="00C0738E" w:rsidRPr="00301B59">
              <w:rPr>
                <w:rFonts w:cs="Arial"/>
              </w:rPr>
              <w:t xml:space="preserve"> có thể tạo nên một bức tường từ vựng theo quá trình từ ngữ xuất hiện trong bài.</w:t>
            </w:r>
          </w:p>
          <w:p w14:paraId="76924724" w14:textId="5B077240" w:rsidR="00C0738E" w:rsidRPr="00301B59" w:rsidRDefault="00C54878" w:rsidP="00D22A73">
            <w:pPr>
              <w:spacing w:after="120" w:line="240" w:lineRule="auto"/>
              <w:rPr>
                <w:rFonts w:cs="Arial"/>
              </w:rPr>
            </w:pPr>
            <w:r>
              <w:rPr>
                <w:rFonts w:cs="Arial"/>
              </w:rPr>
              <w:t>Về</w:t>
            </w:r>
            <w:r w:rsidR="00EE5C78">
              <w:rPr>
                <w:rFonts w:cs="Arial"/>
              </w:rPr>
              <w:t xml:space="preserve"> nhận thức</w:t>
            </w:r>
            <w:r>
              <w:rPr>
                <w:rFonts w:cs="Arial"/>
              </w:rPr>
              <w:t>, đ</w:t>
            </w:r>
            <w:r w:rsidR="00C0738E" w:rsidRPr="00301B59">
              <w:rPr>
                <w:rFonts w:cs="Arial"/>
              </w:rPr>
              <w:t>iều này có thể được hiện</w:t>
            </w:r>
            <w:r>
              <w:rPr>
                <w:rFonts w:cs="Arial"/>
              </w:rPr>
              <w:t xml:space="preserve"> được</w:t>
            </w:r>
            <w:r w:rsidR="00C0738E" w:rsidRPr="00301B59">
              <w:rPr>
                <w:rFonts w:cs="Arial"/>
              </w:rPr>
              <w:t xml:space="preserve">, xây dựng vốn từ vựng </w:t>
            </w:r>
            <w:r w:rsidR="006F4F67">
              <w:rPr>
                <w:rFonts w:cs="Arial"/>
              </w:rPr>
              <w:t xml:space="preserve">chính </w:t>
            </w:r>
            <w:r w:rsidR="00C0738E" w:rsidRPr="00301B59">
              <w:rPr>
                <w:rFonts w:cs="Arial"/>
              </w:rPr>
              <w:t>theo khái niệm bao quát.</w:t>
            </w:r>
          </w:p>
          <w:p w14:paraId="64C01860" w14:textId="6818ADEE" w:rsidR="00C0738E" w:rsidRPr="00301B59" w:rsidRDefault="00C0738E" w:rsidP="00EE5C78">
            <w:pPr>
              <w:spacing w:after="120" w:line="240" w:lineRule="auto"/>
              <w:rPr>
                <w:rFonts w:cs="Arial"/>
              </w:rPr>
            </w:pPr>
            <w:r w:rsidRPr="00301B59">
              <w:rPr>
                <w:rFonts w:cs="Arial"/>
              </w:rPr>
              <w:t>Ví dụ, chủ nghĩa tư bản có thể là một khái niệ</w:t>
            </w:r>
            <w:r w:rsidR="00EE5C78">
              <w:rPr>
                <w:rFonts w:cs="Arial"/>
              </w:rPr>
              <w:t>m chính và dưới khái niệm bao trùm</w:t>
            </w:r>
            <w:r w:rsidRPr="00301B59">
              <w:rPr>
                <w:rFonts w:cs="Arial"/>
              </w:rPr>
              <w:t xml:space="preserve"> này sẽ có những từ khóa khác, như vốn, thế chấp, tiền lãi, v.v. Bức tường sau đó có thể được sử dụng để nhấn mạnh và kiểm tra </w:t>
            </w:r>
            <w:r w:rsidR="00EE5C78">
              <w:rPr>
                <w:rFonts w:cs="Arial"/>
              </w:rPr>
              <w:t xml:space="preserve">theo </w:t>
            </w:r>
            <w:r w:rsidRPr="00301B59">
              <w:rPr>
                <w:rFonts w:cs="Arial"/>
              </w:rPr>
              <w:t xml:space="preserve">định kỳ các khái niệm và từ vựng </w:t>
            </w:r>
            <w:r w:rsidR="00EE5C78">
              <w:rPr>
                <w:rFonts w:cs="Arial"/>
              </w:rPr>
              <w:t xml:space="preserve">chính </w:t>
            </w:r>
            <w:r w:rsidRPr="00301B59">
              <w:rPr>
                <w:rFonts w:cs="Arial"/>
              </w:rPr>
              <w:t>qua một loạt các bài học.</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41515" w14:textId="42001797" w:rsidR="00FE6B9F" w:rsidRDefault="00FE6B9F" w:rsidP="00D22A73">
            <w:pPr>
              <w:spacing w:after="120" w:line="240" w:lineRule="auto"/>
              <w:rPr>
                <w:rFonts w:eastAsia="Times New Roman" w:cs="Arial"/>
              </w:rPr>
            </w:pPr>
          </w:p>
          <w:p w14:paraId="1122F09F" w14:textId="7A6A6460" w:rsidR="00A56416" w:rsidRPr="00FE6B9F" w:rsidRDefault="00EF7586" w:rsidP="00EF7586">
            <w:pPr>
              <w:tabs>
                <w:tab w:val="left" w:pos="3340"/>
              </w:tabs>
              <w:rPr>
                <w:rFonts w:eastAsia="Times New Roman" w:cs="Arial"/>
              </w:rPr>
            </w:pPr>
            <w:r>
              <w:rPr>
                <w:rFonts w:eastAsia="Times New Roman" w:cs="Arial"/>
                <w:noProof/>
                <w:lang w:val="en-US" w:bidi="th-TH"/>
              </w:rPr>
              <w:drawing>
                <wp:inline distT="0" distB="0" distL="0" distR="0" wp14:anchorId="5E99AD43" wp14:editId="44C46982">
                  <wp:extent cx="2696901" cy="1869311"/>
                  <wp:effectExtent l="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ườngtu.PNG"/>
                          <pic:cNvPicPr/>
                        </pic:nvPicPr>
                        <pic:blipFill>
                          <a:blip r:embed="rId53">
                            <a:extLst>
                              <a:ext uri="{28A0092B-C50C-407E-A947-70E740481C1C}">
                                <a14:useLocalDpi xmlns:a14="http://schemas.microsoft.com/office/drawing/2010/main" val="0"/>
                              </a:ext>
                            </a:extLst>
                          </a:blip>
                          <a:stretch>
                            <a:fillRect/>
                          </a:stretch>
                        </pic:blipFill>
                        <pic:spPr>
                          <a:xfrm>
                            <a:off x="0" y="0"/>
                            <a:ext cx="2701991" cy="1872839"/>
                          </a:xfrm>
                          <a:prstGeom prst="rect">
                            <a:avLst/>
                          </a:prstGeom>
                        </pic:spPr>
                      </pic:pic>
                    </a:graphicData>
                  </a:graphic>
                </wp:inline>
              </w:drawing>
            </w:r>
          </w:p>
        </w:tc>
      </w:tr>
      <w:tr w:rsidR="00C0738E" w:rsidRPr="00301B59" w14:paraId="405EE502" w14:textId="77777777" w:rsidTr="002402BC">
        <w:trPr>
          <w:trHeight w:val="3660"/>
        </w:trPr>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67C54" w14:textId="35C970E4" w:rsidR="00C0738E" w:rsidRPr="00301B59" w:rsidRDefault="00C0738E" w:rsidP="00D22A73">
            <w:pPr>
              <w:spacing w:after="120" w:line="240" w:lineRule="auto"/>
              <w:rPr>
                <w:rFonts w:cs="Arial"/>
                <w:b/>
                <w:bCs/>
                <w:i/>
                <w:iCs/>
              </w:rPr>
            </w:pPr>
            <w:r w:rsidRPr="00301B59">
              <w:rPr>
                <w:rFonts w:cs="Arial"/>
                <w:b/>
                <w:bCs/>
                <w:i/>
                <w:iCs/>
              </w:rPr>
              <w:t>Ôn tập: Bài kiểm tra nhỏ</w:t>
            </w:r>
          </w:p>
          <w:p w14:paraId="5F3C52C5" w14:textId="36749C10" w:rsidR="00C0738E" w:rsidRPr="00301B59" w:rsidRDefault="00C0738E" w:rsidP="00D22A73">
            <w:pPr>
              <w:spacing w:after="120" w:line="240" w:lineRule="auto"/>
              <w:rPr>
                <w:rFonts w:cs="Arial"/>
              </w:rPr>
            </w:pPr>
            <w:r w:rsidRPr="00301B59">
              <w:rPr>
                <w:rFonts w:cs="Arial"/>
              </w:rPr>
              <w:t>Một cách rất hiệu quả để nhắc lại và ôn tập từ vựng đó là sử dụng các bài kiểm tra nhỏ</w:t>
            </w:r>
            <w:r w:rsidR="00536CF5">
              <w:rPr>
                <w:rFonts w:cs="Arial"/>
              </w:rPr>
              <w:t xml:space="preserve">. </w:t>
            </w:r>
            <w:r w:rsidR="00857B05">
              <w:rPr>
                <w:rFonts w:cs="Arial"/>
              </w:rPr>
              <w:t>Giáo viên</w:t>
            </w:r>
            <w:r w:rsidRPr="00301B59">
              <w:rPr>
                <w:rFonts w:cs="Arial"/>
              </w:rPr>
              <w:t xml:space="preserve"> chuẩn bị một danh mục từ 8 đến 10 khái niệm hoặc từ khóa mà </w:t>
            </w:r>
            <w:r w:rsidR="00857B05">
              <w:rPr>
                <w:rFonts w:cs="Arial"/>
              </w:rPr>
              <w:t>GIÁO VIÊN</w:t>
            </w:r>
            <w:r w:rsidRPr="00301B59">
              <w:rPr>
                <w:rFonts w:cs="Arial"/>
              </w:rPr>
              <w:t xml:space="preserve"> muốn ôn tập từ đầu bài giả</w:t>
            </w:r>
            <w:r w:rsidR="00536CF5">
              <w:rPr>
                <w:rFonts w:cs="Arial"/>
              </w:rPr>
              <w:t>ng. G</w:t>
            </w:r>
            <w:r w:rsidR="002402BC">
              <w:rPr>
                <w:rFonts w:cs="Arial"/>
              </w:rPr>
              <w:t>iao viên</w:t>
            </w:r>
            <w:r w:rsidRPr="00301B59">
              <w:rPr>
                <w:rFonts w:cs="Arial"/>
              </w:rPr>
              <w:t xml:space="preserve"> đọc to đị</w:t>
            </w:r>
            <w:r w:rsidR="002402BC">
              <w:rPr>
                <w:rFonts w:cs="Arial"/>
              </w:rPr>
              <w:t>nh nghĩa và học sinh</w:t>
            </w:r>
            <w:r w:rsidRPr="00301B59">
              <w:rPr>
                <w:rFonts w:cs="Arial"/>
              </w:rPr>
              <w:t xml:space="preserve"> viết từ tương ứng vào vở</w:t>
            </w:r>
            <w:r w:rsidR="002402BC">
              <w:rPr>
                <w:rFonts w:cs="Arial"/>
              </w:rPr>
              <w:t>. Học sinh</w:t>
            </w:r>
            <w:r w:rsidRPr="00301B59">
              <w:rPr>
                <w:rFonts w:cs="Arial"/>
              </w:rPr>
              <w:t xml:space="preserve"> có thể trao đổi và chấm điể</w:t>
            </w:r>
            <w:r w:rsidR="002402BC">
              <w:rPr>
                <w:rFonts w:cs="Arial"/>
              </w:rPr>
              <w:t xml:space="preserve">m cho nhau khi </w:t>
            </w:r>
            <w:r w:rsidR="00857B05">
              <w:rPr>
                <w:rFonts w:cs="Arial"/>
              </w:rPr>
              <w:t>giáo viên</w:t>
            </w:r>
            <w:r w:rsidRPr="00301B59">
              <w:rPr>
                <w:rFonts w:cs="Arial"/>
              </w:rPr>
              <w:t xml:space="preserve"> đưa ra đáp án. Không cần thiết phải lấy điểm này, thực sự, không lấy điểm thì tốt hơn – đây chính là một trong những ý tưởng chính đằng sau cụm từ “bài kiểm tra nhỏ”</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F9D8F" w14:textId="77777777" w:rsidR="002402BC" w:rsidRDefault="002402BC" w:rsidP="00D22A73">
            <w:pPr>
              <w:spacing w:after="120" w:line="240" w:lineRule="auto"/>
              <w:rPr>
                <w:rFonts w:eastAsia="Times New Roman" w:cs="Arial"/>
                <w:noProof/>
                <w:lang w:val="en-US"/>
              </w:rPr>
            </w:pPr>
          </w:p>
          <w:p w14:paraId="66680195" w14:textId="3F119203" w:rsidR="00C0738E" w:rsidRDefault="00C0738E" w:rsidP="00D22A73">
            <w:pPr>
              <w:spacing w:after="120" w:line="240" w:lineRule="auto"/>
              <w:rPr>
                <w:rFonts w:eastAsia="Times New Roman" w:cs="Arial"/>
                <w:noProof/>
              </w:rPr>
            </w:pPr>
            <w:r w:rsidRPr="00301B59">
              <w:rPr>
                <w:rFonts w:eastAsia="Times New Roman" w:cs="Arial"/>
                <w:noProof/>
                <w:lang w:val="en-US" w:bidi="th-TH"/>
              </w:rPr>
              <w:drawing>
                <wp:inline distT="0" distB="0" distL="0" distR="0" wp14:anchorId="13C65236" wp14:editId="0E648702">
                  <wp:extent cx="2752224" cy="2130413"/>
                  <wp:effectExtent l="0" t="0" r="0" b="381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quiz.jpeg"/>
                          <pic:cNvPicPr/>
                        </pic:nvPicPr>
                        <pic:blipFill>
                          <a:blip r:embed="rId54">
                            <a:extLst>
                              <a:ext uri="{28A0092B-C50C-407E-A947-70E740481C1C}">
                                <a14:useLocalDpi xmlns:a14="http://schemas.microsoft.com/office/drawing/2010/main" val="0"/>
                              </a:ext>
                            </a:extLst>
                          </a:blip>
                          <a:stretch>
                            <a:fillRect/>
                          </a:stretch>
                        </pic:blipFill>
                        <pic:spPr>
                          <a:xfrm>
                            <a:off x="0" y="0"/>
                            <a:ext cx="2752224" cy="2130413"/>
                          </a:xfrm>
                          <a:prstGeom prst="rect">
                            <a:avLst/>
                          </a:prstGeom>
                        </pic:spPr>
                      </pic:pic>
                    </a:graphicData>
                  </a:graphic>
                </wp:inline>
              </w:drawing>
            </w:r>
          </w:p>
          <w:p w14:paraId="28402883" w14:textId="419C23A1" w:rsidR="0093571D" w:rsidRPr="006F1A69" w:rsidRDefault="0093571D" w:rsidP="006F1A69">
            <w:pPr>
              <w:spacing w:after="120" w:line="240" w:lineRule="auto"/>
              <w:rPr>
                <w:rFonts w:eastAsia="Times New Roman" w:cs="Arial"/>
                <w:noProof/>
              </w:rPr>
            </w:pPr>
          </w:p>
        </w:tc>
      </w:tr>
    </w:tbl>
    <w:p w14:paraId="13845924" w14:textId="5879C91B" w:rsidR="00C0738E" w:rsidRPr="00301B59" w:rsidRDefault="00C0738E" w:rsidP="00C0738E">
      <w:pPr>
        <w:spacing w:after="120" w:line="240" w:lineRule="auto"/>
        <w:rPr>
          <w:rFonts w:eastAsia="Times New Roman" w:cs="Arial"/>
        </w:rPr>
      </w:pPr>
    </w:p>
    <w:tbl>
      <w:tblPr>
        <w:tblW w:w="9360" w:type="dxa"/>
        <w:tblCellMar>
          <w:top w:w="15" w:type="dxa"/>
          <w:left w:w="15" w:type="dxa"/>
          <w:bottom w:w="15" w:type="dxa"/>
          <w:right w:w="15" w:type="dxa"/>
        </w:tblCellMar>
        <w:tblLook w:val="04A0" w:firstRow="1" w:lastRow="0" w:firstColumn="1" w:lastColumn="0" w:noHBand="0" w:noVBand="1"/>
      </w:tblPr>
      <w:tblGrid>
        <w:gridCol w:w="4780"/>
        <w:gridCol w:w="4580"/>
      </w:tblGrid>
      <w:tr w:rsidR="00C0738E" w:rsidRPr="00301B59" w14:paraId="6520FF47"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C84A1" w14:textId="77777777" w:rsidR="00C0738E" w:rsidRPr="00301B59" w:rsidRDefault="00C0738E" w:rsidP="00D22A73">
            <w:pPr>
              <w:spacing w:after="120" w:line="240" w:lineRule="auto"/>
              <w:rPr>
                <w:rFonts w:eastAsia="Times New Roman" w:cs="Arial"/>
                <w:i/>
                <w:iCs/>
              </w:rPr>
            </w:pPr>
            <w:r w:rsidRPr="00301B59">
              <w:rPr>
                <w:rFonts w:eastAsia="Times New Roman" w:cs="Arial"/>
                <w:b/>
                <w:bCs/>
                <w:i/>
                <w:iCs/>
              </w:rPr>
              <w:lastRenderedPageBreak/>
              <w:t>Ôn tập: Thẻ ghi chú (Flashcards)</w:t>
            </w:r>
          </w:p>
          <w:p w14:paraId="13590A6E" w14:textId="33F1CAA8" w:rsidR="00C0738E" w:rsidRPr="00301B59" w:rsidRDefault="00C0738E" w:rsidP="00D22A73">
            <w:pPr>
              <w:spacing w:after="120" w:line="240" w:lineRule="auto"/>
              <w:rPr>
                <w:rFonts w:eastAsia="Times New Roman" w:cs="Arial"/>
              </w:rPr>
            </w:pPr>
            <w:r w:rsidRPr="00301B59">
              <w:rPr>
                <w:rFonts w:eastAsia="Times New Roman" w:cs="Arial"/>
              </w:rPr>
              <w:t xml:space="preserve">Thẻ ghi chú có thể hữu ích, mặc dù nhược điểm </w:t>
            </w:r>
            <w:r w:rsidR="00522E35">
              <w:rPr>
                <w:rFonts w:eastAsia="Times New Roman" w:cs="Arial"/>
              </w:rPr>
              <w:t>là chúng có thể tốn thời gian khi</w:t>
            </w:r>
            <w:r w:rsidRPr="00301B59">
              <w:rPr>
                <w:rFonts w:eastAsia="Times New Roman" w:cs="Arial"/>
              </w:rPr>
              <w:t xml:space="preserve"> thực hiện. Nếu bạn truy cập vào máy tính và máy in, thì sẽ thấy rất nhiều người tạo flashcard miễn phí trực tuyến. Một lựa chọn được liệt kê trong phần nguồn. Ví dụ: Quizlet.com cho phép bạn tạo các bộ từ ngữ và định nghĩa để in ra. Nếu</w:t>
            </w:r>
            <w:r w:rsidR="00522E35">
              <w:rPr>
                <w:rFonts w:eastAsia="Times New Roman" w:cs="Arial"/>
              </w:rPr>
              <w:t xml:space="preserve"> các</w:t>
            </w:r>
            <w:r w:rsidRPr="00301B59">
              <w:rPr>
                <w:rFonts w:eastAsia="Times New Roman" w:cs="Arial"/>
              </w:rPr>
              <w:t xml:space="preserve"> </w:t>
            </w:r>
            <w:r w:rsidR="00857B05">
              <w:rPr>
                <w:rFonts w:eastAsia="Times New Roman" w:cs="Arial"/>
              </w:rPr>
              <w:t>giáo viên</w:t>
            </w:r>
            <w:r w:rsidR="00522E35">
              <w:rPr>
                <w:rFonts w:eastAsia="Times New Roman" w:cs="Arial"/>
              </w:rPr>
              <w:t xml:space="preserve"> </w:t>
            </w:r>
            <w:r w:rsidRPr="00301B59">
              <w:rPr>
                <w:rFonts w:eastAsia="Times New Roman" w:cs="Arial"/>
              </w:rPr>
              <w:t>có thể truy cập vào</w:t>
            </w:r>
            <w:r w:rsidR="00522E35">
              <w:rPr>
                <w:rFonts w:eastAsia="Times New Roman" w:cs="Arial"/>
              </w:rPr>
              <w:t xml:space="preserve"> máy chiếu dữ liệu trong lớp, họ </w:t>
            </w:r>
            <w:r w:rsidRPr="00301B59">
              <w:rPr>
                <w:rFonts w:eastAsia="Times New Roman" w:cs="Arial"/>
              </w:rPr>
              <w:t xml:space="preserve">có thể </w:t>
            </w:r>
            <w:r w:rsidR="00522E35">
              <w:rPr>
                <w:rFonts w:eastAsia="Times New Roman" w:cs="Arial"/>
              </w:rPr>
              <w:t xml:space="preserve">trình chiếu </w:t>
            </w:r>
            <w:r w:rsidRPr="00301B59">
              <w:rPr>
                <w:rFonts w:eastAsia="Times New Roman" w:cs="Arial"/>
              </w:rPr>
              <w:t>t</w:t>
            </w:r>
            <w:r w:rsidR="00522E35">
              <w:rPr>
                <w:rFonts w:eastAsia="Times New Roman" w:cs="Arial"/>
              </w:rPr>
              <w:t>hẻ ghi chú trên màn hình. Nếu học sinh</w:t>
            </w:r>
            <w:r w:rsidR="005C7EC3">
              <w:rPr>
                <w:rFonts w:eastAsia="Times New Roman" w:cs="Arial"/>
              </w:rPr>
              <w:t xml:space="preserve"> có điện thoại di động, họ</w:t>
            </w:r>
            <w:r w:rsidRPr="00301B59">
              <w:rPr>
                <w:rFonts w:eastAsia="Times New Roman" w:cs="Arial"/>
              </w:rPr>
              <w:t xml:space="preserve"> cũng có thể truy cập vào bộ từ </w:t>
            </w:r>
            <w:r w:rsidR="005C7EC3">
              <w:rPr>
                <w:rFonts w:eastAsia="Times New Roman" w:cs="Arial"/>
              </w:rPr>
              <w:t xml:space="preserve">vựng mà </w:t>
            </w:r>
            <w:r w:rsidR="00857B05">
              <w:rPr>
                <w:rFonts w:eastAsia="Times New Roman" w:cs="Arial"/>
              </w:rPr>
              <w:t>giáo viên</w:t>
            </w:r>
            <w:r w:rsidR="005C7EC3">
              <w:rPr>
                <w:rFonts w:eastAsia="Times New Roman" w:cs="Arial"/>
              </w:rPr>
              <w:t xml:space="preserve"> đã tạo ra </w:t>
            </w:r>
            <w:r w:rsidRPr="00301B59">
              <w:rPr>
                <w:rFonts w:eastAsia="Times New Roman" w:cs="Arial"/>
              </w:rPr>
              <w:t>và thực hành ngoài</w:t>
            </w:r>
            <w:r w:rsidR="005C7EC3">
              <w:rPr>
                <w:rFonts w:eastAsia="Times New Roman" w:cs="Arial"/>
              </w:rPr>
              <w:t xml:space="preserve"> lớp học</w:t>
            </w:r>
            <w:r w:rsidRPr="00301B59">
              <w:rPr>
                <w:rFonts w:eastAsia="Times New Roman" w:cs="Arial"/>
              </w:rPr>
              <w:t>. Ngoài ra còn có một số trò chơi đánh giá từ vựng tương tác có thể chơi trực tiếp.</w:t>
            </w:r>
          </w:p>
          <w:p w14:paraId="59F1CDB0"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805D5" w14:textId="77777777" w:rsidR="00C0738E" w:rsidRDefault="00C0738E" w:rsidP="00336DC1">
            <w:pPr>
              <w:spacing w:after="120" w:line="240" w:lineRule="auto"/>
              <w:rPr>
                <w:rFonts w:eastAsia="Times New Roman" w:cs="Arial"/>
              </w:rPr>
            </w:pPr>
            <w:r w:rsidRPr="00301B59">
              <w:rPr>
                <w:rFonts w:eastAsia="Times New Roman" w:cs="Arial"/>
                <w:noProof/>
                <w:lang w:val="en-US" w:bidi="th-TH"/>
              </w:rPr>
              <w:drawing>
                <wp:inline distT="0" distB="0" distL="0" distR="0" wp14:anchorId="25E3F832" wp14:editId="1D1E9A5E">
                  <wp:extent cx="2777924" cy="2390172"/>
                  <wp:effectExtent l="0" t="0" r="381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PW3Ariu12GxR87xePk-N8TC1xQRMvXTJmmLpE1eaXSt9HXll-MCAJstlIEMGwU2QlIGYi3POxFvuDJh0--fwmV6roQ3aMlgy6EHz_tSxGqbBZBaE28XL5_xSNwoZJJ3ZdRNOukb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778625" cy="2390775"/>
                          </a:xfrm>
                          <a:prstGeom prst="rect">
                            <a:avLst/>
                          </a:prstGeom>
                          <a:noFill/>
                          <a:ln w="9525">
                            <a:noFill/>
                            <a:miter lim="800000"/>
                            <a:headEnd/>
                            <a:tailEnd/>
                          </a:ln>
                        </pic:spPr>
                      </pic:pic>
                    </a:graphicData>
                  </a:graphic>
                </wp:inline>
              </w:drawing>
            </w:r>
          </w:p>
          <w:p w14:paraId="30F13227" w14:textId="3A14DBB2" w:rsidR="000B45C3" w:rsidRPr="00336DC1" w:rsidRDefault="000B45C3" w:rsidP="00336DC1">
            <w:pPr>
              <w:spacing w:after="120" w:line="240" w:lineRule="auto"/>
              <w:rPr>
                <w:rFonts w:eastAsia="Times New Roman" w:cs="Arial"/>
              </w:rPr>
            </w:pPr>
          </w:p>
        </w:tc>
      </w:tr>
      <w:tr w:rsidR="00C0738E" w:rsidRPr="00301B59" w14:paraId="3073E856"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E28A6" w14:textId="52B00416" w:rsidR="00C0738E" w:rsidRPr="00301B59" w:rsidRDefault="00C0738E" w:rsidP="00D22A73">
            <w:pPr>
              <w:spacing w:after="120" w:line="240" w:lineRule="auto"/>
              <w:jc w:val="left"/>
              <w:rPr>
                <w:rFonts w:eastAsia="Times New Roman" w:cs="Arial"/>
                <w:i/>
                <w:iCs/>
              </w:rPr>
            </w:pPr>
            <w:r w:rsidRPr="00301B59">
              <w:rPr>
                <w:rFonts w:eastAsia="Times New Roman" w:cs="Arial"/>
                <w:b/>
                <w:bCs/>
                <w:i/>
                <w:iCs/>
              </w:rPr>
              <w:t xml:space="preserve">Ôn tập: Giải ô chữ </w:t>
            </w:r>
          </w:p>
          <w:p w14:paraId="749A4AAF" w14:textId="77777777" w:rsidR="00C0738E" w:rsidRPr="00301B59" w:rsidRDefault="00C0738E" w:rsidP="00D22A73">
            <w:pPr>
              <w:spacing w:after="120" w:line="240" w:lineRule="auto"/>
              <w:rPr>
                <w:rFonts w:cs="Arial"/>
              </w:rPr>
            </w:pPr>
            <w:r w:rsidRPr="00301B59">
              <w:rPr>
                <w:rFonts w:cs="Arial"/>
              </w:rPr>
              <w:t>Hầu hết HS đều thích trò chơi giải ô chữ.</w:t>
            </w:r>
          </w:p>
          <w:p w14:paraId="5E30085E" w14:textId="026846B8" w:rsidR="00C0738E" w:rsidRPr="00301B59" w:rsidRDefault="00C0738E" w:rsidP="00D22A73">
            <w:pPr>
              <w:spacing w:after="120" w:line="240" w:lineRule="auto"/>
              <w:rPr>
                <w:rFonts w:cs="Arial"/>
              </w:rPr>
            </w:pPr>
            <w:r w:rsidRPr="00301B59">
              <w:rPr>
                <w:rFonts w:cs="Arial"/>
              </w:rPr>
              <w:t>Mặc dù hoạt động này chỉ đơn giản là để kiểm tra khả năng ghi nhớ củ</w:t>
            </w:r>
            <w:r w:rsidR="000B45C3">
              <w:rPr>
                <w:rFonts w:cs="Arial"/>
              </w:rPr>
              <w:t>a học sinh</w:t>
            </w:r>
            <w:r w:rsidRPr="00301B59">
              <w:rPr>
                <w:rFonts w:cs="Arial"/>
              </w:rPr>
              <w:t xml:space="preserve"> thông qua việ</w:t>
            </w:r>
            <w:r w:rsidR="002961F2">
              <w:rPr>
                <w:rFonts w:cs="Arial"/>
              </w:rPr>
              <w:t>c kết</w:t>
            </w:r>
            <w:r w:rsidRPr="00301B59">
              <w:rPr>
                <w:rFonts w:cs="Arial"/>
              </w:rPr>
              <w:t xml:space="preserve"> nố</w:t>
            </w:r>
            <w:r w:rsidR="002961F2">
              <w:rPr>
                <w:rFonts w:cs="Arial"/>
              </w:rPr>
              <w:t xml:space="preserve">i </w:t>
            </w:r>
            <w:r w:rsidRPr="00301B59">
              <w:rPr>
                <w:rFonts w:cs="Arial"/>
              </w:rPr>
              <w:t>từ thích hợp với định nghĩa được đưa ra, song nhiề</w:t>
            </w:r>
            <w:r w:rsidR="002961F2">
              <w:rPr>
                <w:rFonts w:cs="Arial"/>
              </w:rPr>
              <w:t>u học sinh</w:t>
            </w:r>
            <w:r w:rsidRPr="00301B59">
              <w:rPr>
                <w:rFonts w:cs="Arial"/>
              </w:rPr>
              <w:t xml:space="preserve"> thấy hấp dẫn và hào hứng hơn nhiều so với một bài tậ</w:t>
            </w:r>
            <w:r w:rsidR="002961F2">
              <w:rPr>
                <w:rFonts w:cs="Arial"/>
              </w:rPr>
              <w:t xml:space="preserve">p nối từ </w:t>
            </w:r>
            <w:r w:rsidRPr="00301B59">
              <w:rPr>
                <w:rFonts w:cs="Arial"/>
              </w:rPr>
              <w:t>đơn giản.</w:t>
            </w:r>
          </w:p>
          <w:p w14:paraId="73BDF475" w14:textId="1CA2B2C8" w:rsidR="00C0738E" w:rsidRPr="00301B59" w:rsidRDefault="00C0738E" w:rsidP="00D22A73">
            <w:pPr>
              <w:spacing w:after="120" w:line="240" w:lineRule="auto"/>
              <w:rPr>
                <w:rFonts w:cs="Arial"/>
              </w:rPr>
            </w:pPr>
            <w:r w:rsidRPr="00301B59">
              <w:rPr>
                <w:rFonts w:cs="Arial"/>
              </w:rPr>
              <w:t xml:space="preserve">Nếu </w:t>
            </w:r>
            <w:r w:rsidR="00857B05">
              <w:rPr>
                <w:rFonts w:cs="Arial"/>
              </w:rPr>
              <w:t>giáo viên</w:t>
            </w:r>
            <w:r w:rsidRPr="00301B59">
              <w:rPr>
                <w:rFonts w:cs="Arial"/>
              </w:rPr>
              <w:t xml:space="preserve"> có thể truy cập vào máy tính và máy in thì sẽ thấy có một số trình tạo ô chữ miễn phí trực tuyến. Một trình tạo dễ sử dụng có thể tìm thấy tại:</w:t>
            </w:r>
          </w:p>
          <w:p w14:paraId="59582570" w14:textId="77777777" w:rsidR="00C0738E" w:rsidRPr="00301B59" w:rsidRDefault="00C0738E" w:rsidP="00D22A73">
            <w:pPr>
              <w:spacing w:after="120" w:line="240" w:lineRule="auto"/>
              <w:rPr>
                <w:rFonts w:cs="Arial"/>
              </w:rPr>
            </w:pPr>
            <w:r w:rsidRPr="00301B59">
              <w:rPr>
                <w:rFonts w:cs="Arial"/>
              </w:rPr>
              <w:t xml:space="preserve"> </w:t>
            </w:r>
            <w:hyperlink r:id="rId56" w:history="1">
              <w:r w:rsidRPr="00301B59">
                <w:rPr>
                  <w:rStyle w:val="Hyperlink"/>
                  <w:rFonts w:cs="Arial"/>
                  <w:color w:val="auto"/>
                </w:rPr>
                <w:t>http://puzzlemaker.discoveryeducation.com/</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11A1F" w14:textId="77777777" w:rsidR="00C0738E" w:rsidRPr="00301B59" w:rsidRDefault="00C0738E" w:rsidP="00D22A73">
            <w:pPr>
              <w:spacing w:after="120" w:line="240" w:lineRule="auto"/>
              <w:rPr>
                <w:rFonts w:eastAsia="Times New Roman" w:cs="Arial"/>
              </w:rPr>
            </w:pPr>
            <w:r w:rsidRPr="00301B59">
              <w:rPr>
                <w:rFonts w:eastAsia="Times New Roman" w:cs="Arial"/>
                <w:noProof/>
                <w:lang w:val="en-US" w:bidi="th-TH"/>
              </w:rPr>
              <w:drawing>
                <wp:inline distT="0" distB="0" distL="0" distR="0" wp14:anchorId="0A6BE100" wp14:editId="24FA97E6">
                  <wp:extent cx="2747096" cy="2087792"/>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NtGcJ1uNGzUcj2NJW8ksFxR3Ou64zGRIp4L7KvFYK4g-DH7e4mzIw75wUTUJWiYNOj1LvyXliGrvu0l3owe55gGDdM-SGqQceKgbJoWx9K1csNsfgCbWisfobxFvgV9RoWpjQMPe"/>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748009" cy="2088486"/>
                          </a:xfrm>
                          <a:prstGeom prst="rect">
                            <a:avLst/>
                          </a:prstGeom>
                          <a:noFill/>
                          <a:ln w="9525">
                            <a:noFill/>
                            <a:miter lim="800000"/>
                            <a:headEnd/>
                            <a:tailEnd/>
                          </a:ln>
                        </pic:spPr>
                      </pic:pic>
                    </a:graphicData>
                  </a:graphic>
                </wp:inline>
              </w:drawing>
            </w:r>
          </w:p>
        </w:tc>
      </w:tr>
    </w:tbl>
    <w:p w14:paraId="3BA6EE41" w14:textId="77777777" w:rsidR="00076FA8" w:rsidRDefault="00076FA8" w:rsidP="00C0738E">
      <w:pPr>
        <w:pStyle w:val="Heading3"/>
        <w:numPr>
          <w:ilvl w:val="0"/>
          <w:numId w:val="0"/>
        </w:numPr>
        <w:spacing w:before="0" w:after="120" w:line="240" w:lineRule="auto"/>
        <w:rPr>
          <w:sz w:val="22"/>
        </w:rPr>
      </w:pPr>
      <w:bookmarkStart w:id="158" w:name="_Toc14700308"/>
      <w:bookmarkStart w:id="159" w:name="_Toc15316118"/>
      <w:bookmarkStart w:id="160" w:name="_Toc15317201"/>
      <w:bookmarkStart w:id="161" w:name="_Toc15317264"/>
      <w:bookmarkStart w:id="162" w:name="_Toc15317327"/>
    </w:p>
    <w:p w14:paraId="7814A714" w14:textId="77777777" w:rsidR="00C0738E" w:rsidRPr="00301B59" w:rsidRDefault="00C0738E" w:rsidP="00C0738E">
      <w:pPr>
        <w:pStyle w:val="Heading3"/>
        <w:numPr>
          <w:ilvl w:val="0"/>
          <w:numId w:val="0"/>
        </w:numPr>
        <w:spacing w:before="0" w:after="120" w:line="240" w:lineRule="auto"/>
        <w:rPr>
          <w:sz w:val="22"/>
        </w:rPr>
      </w:pPr>
      <w:bookmarkStart w:id="163" w:name="_Toc41471076"/>
      <w:r w:rsidRPr="00301B59">
        <w:rPr>
          <w:sz w:val="22"/>
        </w:rPr>
        <w:t xml:space="preserve">3.4.3 </w:t>
      </w:r>
      <w:bookmarkEnd w:id="158"/>
      <w:bookmarkEnd w:id="159"/>
      <w:bookmarkEnd w:id="160"/>
      <w:bookmarkEnd w:id="161"/>
      <w:bookmarkEnd w:id="162"/>
      <w:r w:rsidRPr="00301B59">
        <w:rPr>
          <w:sz w:val="22"/>
        </w:rPr>
        <w:t>Từ vựng ngẫu nhiên</w:t>
      </w:r>
      <w:bookmarkEnd w:id="163"/>
    </w:p>
    <w:p w14:paraId="4B5A9962" w14:textId="5C6052A7" w:rsidR="00C0738E" w:rsidRPr="00301B59" w:rsidRDefault="00C0738E" w:rsidP="00C0738E">
      <w:pPr>
        <w:spacing w:after="120" w:line="240" w:lineRule="auto"/>
        <w:rPr>
          <w:rFonts w:cs="Arial"/>
        </w:rPr>
      </w:pPr>
      <w:r w:rsidRPr="00301B59">
        <w:rPr>
          <w:rFonts w:cs="Arial"/>
        </w:rPr>
        <w:t>Một số từ cần thiết để</w:t>
      </w:r>
      <w:r w:rsidR="004348E7">
        <w:rPr>
          <w:rFonts w:cs="Arial"/>
        </w:rPr>
        <w:t xml:space="preserve"> học sinh</w:t>
      </w:r>
      <w:r w:rsidRPr="00301B59">
        <w:rPr>
          <w:rFonts w:cs="Arial"/>
        </w:rPr>
        <w:t xml:space="preserve"> có thể hiểu được trong ngữ cảnh bài học song chúng không phải là các khái niệm hay từ vựng </w:t>
      </w:r>
      <w:r w:rsidR="004348E7">
        <w:rPr>
          <w:rFonts w:cs="Arial"/>
        </w:rPr>
        <w:t>mà học sinh</w:t>
      </w:r>
      <w:r w:rsidRPr="00301B59">
        <w:rPr>
          <w:rFonts w:cs="Arial"/>
        </w:rPr>
        <w:t xml:space="preserve"> cần phải bổ sung vào vốn từ tích cực của mình trong giai đoạn học tậ</w:t>
      </w:r>
      <w:r w:rsidR="004348E7">
        <w:rPr>
          <w:rFonts w:cs="Arial"/>
        </w:rPr>
        <w:t>p này của họ</w:t>
      </w:r>
      <w:r w:rsidRPr="00301B59">
        <w:rPr>
          <w:rFonts w:cs="Arial"/>
        </w:rPr>
        <w:t xml:space="preserve">. Định nghĩa của nhiều từ trong số này có thể được ghi trong phần </w:t>
      </w:r>
      <w:r w:rsidR="004348E7">
        <w:rPr>
          <w:rFonts w:cs="Arial"/>
        </w:rPr>
        <w:t>giải thích thuật ngữ</w:t>
      </w:r>
      <w:r w:rsidR="00D6170F">
        <w:rPr>
          <w:rFonts w:cs="Arial"/>
        </w:rPr>
        <w:t xml:space="preserve"> đi kèm với các nguồn tài liệu và các hoạt động. </w:t>
      </w:r>
      <w:r w:rsidR="00857B05">
        <w:rPr>
          <w:rFonts w:cs="Arial"/>
        </w:rPr>
        <w:t>Giáo viên</w:t>
      </w:r>
      <w:r w:rsidR="00D6170F">
        <w:rPr>
          <w:rFonts w:cs="Arial"/>
        </w:rPr>
        <w:t xml:space="preserve"> khuyến khích học </w:t>
      </w:r>
      <w:r w:rsidRPr="00301B59">
        <w:rPr>
          <w:rFonts w:cs="Arial"/>
        </w:rPr>
        <w:t>sinh</w:t>
      </w:r>
      <w:r w:rsidR="00D6170F">
        <w:rPr>
          <w:rFonts w:cs="Arial"/>
        </w:rPr>
        <w:t xml:space="preserve"> tự</w:t>
      </w:r>
      <w:r w:rsidRPr="00301B59">
        <w:rPr>
          <w:rFonts w:cs="Arial"/>
        </w:rPr>
        <w:t xml:space="preserve"> </w:t>
      </w:r>
      <w:r w:rsidR="00D6170F">
        <w:rPr>
          <w:rFonts w:cs="Arial"/>
        </w:rPr>
        <w:t xml:space="preserve">hỏi “Tôi có cần biết nghĩa của từ để hiều về tài liệu hoặc hoạt động này không?” Nếu không, học sinh có thể tiếp tục đọc và bỏ qua từ này. </w:t>
      </w:r>
      <w:r w:rsidR="00857B05">
        <w:rPr>
          <w:rFonts w:cs="Arial"/>
        </w:rPr>
        <w:t>Giáo viên</w:t>
      </w:r>
      <w:r w:rsidR="00D6170F">
        <w:rPr>
          <w:rFonts w:cs="Arial"/>
        </w:rPr>
        <w:t xml:space="preserve"> cũng có thể hướng dẫn học sinh bằng các gợi ý để gợi mở nghĩa của từ. Học sinh có thể </w:t>
      </w:r>
      <w:r w:rsidRPr="00301B59">
        <w:rPr>
          <w:rFonts w:cs="Arial"/>
        </w:rPr>
        <w:t>suy ra nghĩa của từ trong ngữ cảnh, trong câu hoặc đoạn</w:t>
      </w:r>
      <w:r w:rsidR="00B10EDD">
        <w:rPr>
          <w:rFonts w:cs="Arial"/>
        </w:rPr>
        <w:t xml:space="preserve"> văn</w:t>
      </w:r>
      <w:r w:rsidRPr="00301B59">
        <w:rPr>
          <w:rFonts w:cs="Arial"/>
        </w:rPr>
        <w:t xml:space="preserve"> và bằ</w:t>
      </w:r>
      <w:r w:rsidR="00B10EDD">
        <w:rPr>
          <w:rFonts w:cs="Arial"/>
        </w:rPr>
        <w:t>ng cách nhìn vào</w:t>
      </w:r>
      <w:r w:rsidRPr="00301B59">
        <w:rPr>
          <w:rFonts w:cs="Arial"/>
        </w:rPr>
        <w:t xml:space="preserve"> cấu trúc của từ (như tiền tố, hậu tố và gốc) cũng như xác đị</w:t>
      </w:r>
      <w:r w:rsidR="00B10EDD">
        <w:rPr>
          <w:rFonts w:cs="Arial"/>
        </w:rPr>
        <w:t>nh đó là loại từ gì</w:t>
      </w:r>
      <w:r w:rsidRPr="00301B59">
        <w:rPr>
          <w:rFonts w:cs="Arial"/>
        </w:rPr>
        <w:t>- tính từ, động từ, trạng từ hoặc danh từ.</w:t>
      </w:r>
    </w:p>
    <w:p w14:paraId="6DBB2CD3" w14:textId="77777777" w:rsidR="00C0738E" w:rsidRPr="00301B59" w:rsidRDefault="00C0738E" w:rsidP="00C0738E">
      <w:pPr>
        <w:spacing w:line="259" w:lineRule="auto"/>
        <w:jc w:val="left"/>
        <w:rPr>
          <w:rFonts w:eastAsia="Times New Roman" w:cs="Arial"/>
          <w:bCs/>
        </w:rPr>
      </w:pPr>
      <w:bookmarkStart w:id="164" w:name="_Toc14700309"/>
      <w:bookmarkStart w:id="165" w:name="_Toc15316119"/>
      <w:bookmarkStart w:id="166" w:name="_Toc15317202"/>
      <w:bookmarkStart w:id="167" w:name="_Toc15317265"/>
      <w:bookmarkStart w:id="168" w:name="_Toc15317328"/>
      <w:r w:rsidRPr="00301B59">
        <w:rPr>
          <w:rFonts w:cs="Arial"/>
        </w:rPr>
        <w:br w:type="page"/>
      </w:r>
    </w:p>
    <w:p w14:paraId="40B38DE4" w14:textId="77777777" w:rsidR="00C0738E" w:rsidRPr="00301B59" w:rsidRDefault="00C0738E" w:rsidP="00C0738E">
      <w:pPr>
        <w:pStyle w:val="Heading2"/>
        <w:numPr>
          <w:ilvl w:val="0"/>
          <w:numId w:val="0"/>
        </w:numPr>
        <w:spacing w:before="0" w:beforeAutospacing="0" w:after="120" w:afterAutospacing="0"/>
        <w:rPr>
          <w:rFonts w:ascii="Arial" w:hAnsi="Arial" w:cs="Arial"/>
          <w:b/>
          <w:color w:val="auto"/>
          <w:sz w:val="22"/>
          <w:szCs w:val="22"/>
        </w:rPr>
      </w:pPr>
      <w:bookmarkStart w:id="169" w:name="_Toc41471077"/>
      <w:r w:rsidRPr="00301B59">
        <w:rPr>
          <w:rFonts w:ascii="Arial" w:hAnsi="Arial" w:cs="Arial"/>
          <w:b/>
          <w:color w:val="auto"/>
          <w:sz w:val="22"/>
          <w:szCs w:val="22"/>
        </w:rPr>
        <w:lastRenderedPageBreak/>
        <w:t xml:space="preserve">3.5 </w:t>
      </w:r>
      <w:bookmarkEnd w:id="164"/>
      <w:bookmarkEnd w:id="165"/>
      <w:bookmarkEnd w:id="166"/>
      <w:bookmarkEnd w:id="167"/>
      <w:bookmarkEnd w:id="168"/>
      <w:r w:rsidRPr="00301B59">
        <w:rPr>
          <w:rFonts w:ascii="Arial" w:hAnsi="Arial" w:cs="Arial"/>
          <w:b/>
          <w:color w:val="auto"/>
          <w:sz w:val="22"/>
          <w:szCs w:val="22"/>
        </w:rPr>
        <w:t>Học tập tích cực</w:t>
      </w:r>
      <w:bookmarkEnd w:id="169"/>
    </w:p>
    <w:p w14:paraId="43574BC1" w14:textId="77777777" w:rsidR="00C0738E" w:rsidRPr="00301B59" w:rsidRDefault="00C0738E" w:rsidP="00C0738E">
      <w:pPr>
        <w:spacing w:after="120" w:line="240" w:lineRule="auto"/>
        <w:rPr>
          <w:rFonts w:cs="Arial"/>
          <w:b/>
          <w:i/>
        </w:rPr>
      </w:pPr>
      <w:r w:rsidRPr="00301B59">
        <w:rPr>
          <w:rFonts w:cs="Arial"/>
          <w:b/>
          <w:i/>
        </w:rPr>
        <w:t>Học vui sẽ học được lâu hơn</w:t>
      </w:r>
    </w:p>
    <w:p w14:paraId="0702027C" w14:textId="2BC25738" w:rsidR="00C0738E" w:rsidRPr="00301B59" w:rsidRDefault="00C0738E" w:rsidP="00C0738E">
      <w:pPr>
        <w:pBdr>
          <w:top w:val="single" w:sz="4" w:space="1" w:color="auto"/>
          <w:left w:val="single" w:sz="4" w:space="4" w:color="auto"/>
          <w:bottom w:val="single" w:sz="4" w:space="1" w:color="auto"/>
          <w:right w:val="single" w:sz="4" w:space="4" w:color="auto"/>
        </w:pBdr>
        <w:shd w:val="clear" w:color="auto" w:fill="FFFF00"/>
        <w:spacing w:after="120" w:line="240" w:lineRule="auto"/>
        <w:jc w:val="center"/>
        <w:rPr>
          <w:rFonts w:cs="Arial"/>
          <w:b/>
        </w:rPr>
      </w:pPr>
      <w:r w:rsidRPr="00301B59">
        <w:rPr>
          <w:rFonts w:cs="Arial"/>
          <w:b/>
        </w:rPr>
        <w:t xml:space="preserve">‘Các bài học về </w:t>
      </w:r>
      <w:r w:rsidR="005B45F9">
        <w:rPr>
          <w:rFonts w:cs="Arial"/>
          <w:b/>
        </w:rPr>
        <w:t>Lịch sử Chung</w:t>
      </w:r>
      <w:r w:rsidRPr="00301B59">
        <w:rPr>
          <w:rFonts w:cs="Arial"/>
          <w:b/>
        </w:rPr>
        <w:t xml:space="preserve"> của Đông nam Á đã đưa ra một cách nhìn sâu sắc và mới mẻ về việc làm sao để</w:t>
      </w:r>
      <w:r w:rsidR="00D835D7">
        <w:rPr>
          <w:rFonts w:cs="Arial"/>
          <w:b/>
        </w:rPr>
        <w:t xml:space="preserve"> việc</w:t>
      </w:r>
      <w:r w:rsidRPr="00301B59">
        <w:rPr>
          <w:rFonts w:cs="Arial"/>
          <w:b/>
        </w:rPr>
        <w:t xml:space="preserve"> dạy và học trở nên thú vị và hấp dẫn hơn, đặc biệt là trong việc thu hút sự chú ý và quan tâm của học sinh. Những bài họ</w:t>
      </w:r>
      <w:r w:rsidR="00D835D7">
        <w:rPr>
          <w:rFonts w:cs="Arial"/>
          <w:b/>
        </w:rPr>
        <w:t>c này khuyến khích</w:t>
      </w:r>
      <w:r w:rsidRPr="00301B59">
        <w:rPr>
          <w:rFonts w:cs="Arial"/>
          <w:b/>
        </w:rPr>
        <w:t xml:space="preserve"> sự sáng tạo và đối thoại nhiều hơn.’</w:t>
      </w:r>
    </w:p>
    <w:p w14:paraId="7325FA94" w14:textId="65B372BA" w:rsidR="00C0738E" w:rsidRPr="00301B59" w:rsidRDefault="00C0738E" w:rsidP="00C0738E">
      <w:pPr>
        <w:pBdr>
          <w:top w:val="single" w:sz="4" w:space="1" w:color="auto"/>
          <w:left w:val="single" w:sz="4" w:space="4" w:color="auto"/>
          <w:bottom w:val="single" w:sz="4" w:space="1" w:color="auto"/>
          <w:right w:val="single" w:sz="4" w:space="4" w:color="auto"/>
        </w:pBdr>
        <w:shd w:val="clear" w:color="auto" w:fill="FFFF00"/>
        <w:spacing w:after="120" w:line="240" w:lineRule="auto"/>
        <w:jc w:val="center"/>
        <w:rPr>
          <w:rFonts w:cs="Arial"/>
          <w:bCs/>
        </w:rPr>
      </w:pPr>
      <w:r w:rsidRPr="00301B59">
        <w:rPr>
          <w:rFonts w:cs="Arial"/>
          <w:bCs/>
        </w:rPr>
        <w:t xml:space="preserve">Nhận xét của một </w:t>
      </w:r>
      <w:r w:rsidR="00857B05">
        <w:rPr>
          <w:rFonts w:cs="Arial"/>
        </w:rPr>
        <w:t>giáo viên</w:t>
      </w:r>
      <w:r w:rsidR="00857B05" w:rsidRPr="00301B59">
        <w:rPr>
          <w:rFonts w:cs="Arial"/>
        </w:rPr>
        <w:t xml:space="preserve"> </w:t>
      </w:r>
      <w:r w:rsidRPr="00301B59">
        <w:rPr>
          <w:rFonts w:cs="Arial"/>
          <w:bCs/>
        </w:rPr>
        <w:t>trong chương trình thử nghiệm</w:t>
      </w:r>
    </w:p>
    <w:p w14:paraId="130AEE10" w14:textId="58354D38" w:rsidR="00C0738E" w:rsidRPr="00301B59" w:rsidRDefault="00C0738E" w:rsidP="00C0738E">
      <w:pPr>
        <w:spacing w:after="120" w:line="240" w:lineRule="auto"/>
        <w:rPr>
          <w:rFonts w:cs="Arial"/>
        </w:rPr>
      </w:pPr>
      <w:r w:rsidRPr="00301B59">
        <w:rPr>
          <w:rFonts w:cs="Arial"/>
        </w:rPr>
        <w:t>Hầu hế</w:t>
      </w:r>
      <w:r w:rsidR="00E377D7">
        <w:rPr>
          <w:rFonts w:cs="Arial"/>
        </w:rPr>
        <w:t>t các bài học</w:t>
      </w:r>
      <w:r w:rsidRPr="00301B59">
        <w:rPr>
          <w:rFonts w:cs="Arial"/>
        </w:rPr>
        <w:t xml:space="preserve"> biên soạn cho nộ</w:t>
      </w:r>
      <w:r w:rsidR="00E377D7">
        <w:rPr>
          <w:rFonts w:cs="Arial"/>
        </w:rPr>
        <w:t>i dung</w:t>
      </w:r>
      <w:r w:rsidRPr="00301B59">
        <w:rPr>
          <w:rFonts w:cs="Arial"/>
        </w:rPr>
        <w:t xml:space="preserve"> </w:t>
      </w:r>
      <w:r w:rsidR="005B45F9">
        <w:rPr>
          <w:rFonts w:cs="Arial"/>
        </w:rPr>
        <w:t>Lịch sử Chung</w:t>
      </w:r>
      <w:r w:rsidRPr="00301B59">
        <w:rPr>
          <w:rFonts w:cs="Arial"/>
        </w:rPr>
        <w:t xml:space="preserve"> của Đông Nam Á đều đưa ra các hoạt động áp dụng kĩ thuật học tập tích cực.</w:t>
      </w:r>
    </w:p>
    <w:p w14:paraId="255B9DAD" w14:textId="1D3931F3" w:rsidR="00C0738E" w:rsidRPr="00301B59" w:rsidRDefault="00C0738E" w:rsidP="00C0738E">
      <w:pPr>
        <w:spacing w:after="120" w:line="240" w:lineRule="auto"/>
        <w:rPr>
          <w:rFonts w:cs="Arial"/>
        </w:rPr>
      </w:pPr>
      <w:r w:rsidRPr="00301B59">
        <w:rPr>
          <w:rFonts w:cs="Arial"/>
        </w:rPr>
        <w:t>Theo phương pháp học tập thụ động truyền thố</w:t>
      </w:r>
      <w:r w:rsidR="00E377D7">
        <w:rPr>
          <w:rFonts w:cs="Arial"/>
        </w:rPr>
        <w:t>ng, giáo</w:t>
      </w:r>
      <w:r w:rsidRPr="00301B59">
        <w:rPr>
          <w:rFonts w:cs="Arial"/>
        </w:rPr>
        <w:t xml:space="preserve"> dành phần lớn thời gian</w:t>
      </w:r>
      <w:r w:rsidR="00E377D7">
        <w:rPr>
          <w:rFonts w:cs="Arial"/>
        </w:rPr>
        <w:t xml:space="preserve"> của</w:t>
      </w:r>
      <w:r w:rsidRPr="00301B59">
        <w:rPr>
          <w:rFonts w:cs="Arial"/>
        </w:rPr>
        <w:t xml:space="preserve"> giờ học để giả</w:t>
      </w:r>
      <w:r w:rsidR="00E377D7">
        <w:rPr>
          <w:rFonts w:cs="Arial"/>
        </w:rPr>
        <w:t>ng bài cho học sinh</w:t>
      </w:r>
      <w:r w:rsidRPr="00301B59">
        <w:rPr>
          <w:rFonts w:cs="Arial"/>
        </w:rPr>
        <w:t>, thường là trong suốt giờ học chính thức. Ngược lại, với phương pháp học tập tích cực, học sinh năng động tham gia</w:t>
      </w:r>
      <w:r w:rsidR="00CD0242">
        <w:rPr>
          <w:rFonts w:cs="Arial"/>
        </w:rPr>
        <w:t xml:space="preserve"> nhiều hơn cả</w:t>
      </w:r>
      <w:r w:rsidRPr="00301B59">
        <w:rPr>
          <w:rFonts w:cs="Arial"/>
        </w:rPr>
        <w:t xml:space="preserve"> việc lắ</w:t>
      </w:r>
      <w:r w:rsidR="00CD0242">
        <w:rPr>
          <w:rFonts w:cs="Arial"/>
        </w:rPr>
        <w:t>ng nghe và ghi chép. Học sinh</w:t>
      </w:r>
      <w:r w:rsidRPr="00301B59">
        <w:rPr>
          <w:rFonts w:cs="Arial"/>
        </w:rPr>
        <w:t xml:space="preserve"> học hỏi và phát triển các kỹ năng mới bằng cách thực hiện các hoạt động như đọc có phản biện, giải quyết vấn đề, thảo luận nhóm hoặc các nhiệm vụ khác thúc đẩy tư duy phê phán và trao đổi giữ</w:t>
      </w:r>
      <w:r w:rsidR="00544DC5">
        <w:rPr>
          <w:rFonts w:cs="Arial"/>
        </w:rPr>
        <w:t>a học sinh</w:t>
      </w:r>
      <w:r w:rsidRPr="00301B59">
        <w:rPr>
          <w:rFonts w:cs="Arial"/>
        </w:rPr>
        <w:t xml:space="preserve"> với nhau. </w:t>
      </w:r>
      <w:r w:rsidR="00857B05">
        <w:rPr>
          <w:rFonts w:cs="Arial"/>
        </w:rPr>
        <w:t>Giáo viên</w:t>
      </w:r>
      <w:r w:rsidRPr="00301B59">
        <w:rPr>
          <w:rFonts w:cs="Arial"/>
        </w:rPr>
        <w:t xml:space="preserve"> có thể đóng vai trò là người hướng dẫn hoặc tạo điều kiện chứ không phải là người nắm giữ kiến thức duy nhất.</w:t>
      </w:r>
    </w:p>
    <w:p w14:paraId="46BCC2B9" w14:textId="733847C2" w:rsidR="00C0738E" w:rsidRPr="00301B59" w:rsidRDefault="00C0738E" w:rsidP="00C0738E">
      <w:pPr>
        <w:pBdr>
          <w:top w:val="single" w:sz="4" w:space="1" w:color="auto"/>
          <w:left w:val="single" w:sz="4" w:space="4" w:color="auto"/>
          <w:bottom w:val="single" w:sz="4" w:space="1" w:color="auto"/>
          <w:right w:val="single" w:sz="4" w:space="4" w:color="auto"/>
        </w:pBdr>
        <w:shd w:val="clear" w:color="auto" w:fill="FFFF00"/>
        <w:spacing w:after="120" w:line="240" w:lineRule="auto"/>
        <w:rPr>
          <w:rFonts w:cs="Arial"/>
          <w:i/>
          <w:iCs/>
        </w:rPr>
      </w:pPr>
      <w:r w:rsidRPr="00301B59">
        <w:rPr>
          <w:rFonts w:cs="Arial"/>
          <w:i/>
          <w:iCs/>
        </w:rPr>
        <w:t>Việc lựa chọn công cụ sử dụng trong bài được trình bày và giải thích ở Phần 4 trong Nguồn</w:t>
      </w:r>
      <w:r w:rsidR="00A54223">
        <w:rPr>
          <w:rFonts w:cs="Arial"/>
          <w:i/>
          <w:iCs/>
        </w:rPr>
        <w:t xml:space="preserve"> tài liệu</w:t>
      </w:r>
      <w:r w:rsidRPr="00301B59">
        <w:rPr>
          <w:rFonts w:cs="Arial"/>
          <w:i/>
          <w:iCs/>
        </w:rPr>
        <w:t xml:space="preserve"> và Công cụ.</w:t>
      </w:r>
    </w:p>
    <w:p w14:paraId="52871AFB" w14:textId="77777777" w:rsidR="00C0738E" w:rsidRPr="00301B59" w:rsidRDefault="00C0738E" w:rsidP="00CB0FE1">
      <w:pPr>
        <w:pStyle w:val="ListParagraph"/>
        <w:numPr>
          <w:ilvl w:val="1"/>
          <w:numId w:val="6"/>
        </w:numPr>
        <w:spacing w:after="120" w:line="240" w:lineRule="auto"/>
        <w:contextualSpacing w:val="0"/>
        <w:outlineLvl w:val="1"/>
        <w:rPr>
          <w:rFonts w:eastAsia="Times New Roman" w:cs="Arial"/>
          <w:bCs/>
          <w:vanish/>
          <w:color w:val="525252" w:themeColor="accent3" w:themeShade="80"/>
          <w:szCs w:val="22"/>
          <w:lang w:bidi="ar-SA"/>
        </w:rPr>
      </w:pPr>
      <w:bookmarkStart w:id="170" w:name="_heading=h.kqquhn4ayd8e" w:colFirst="0" w:colLast="0"/>
      <w:bookmarkStart w:id="171" w:name="_Toc11256657"/>
      <w:bookmarkStart w:id="172" w:name="_Toc12878115"/>
      <w:bookmarkStart w:id="173" w:name="_Toc12878411"/>
      <w:bookmarkStart w:id="174" w:name="_Toc14700310"/>
      <w:bookmarkStart w:id="175" w:name="_Toc15316120"/>
      <w:bookmarkStart w:id="176" w:name="_Toc15317203"/>
      <w:bookmarkStart w:id="177" w:name="_Toc15317266"/>
      <w:bookmarkStart w:id="178" w:name="_Toc15317329"/>
      <w:bookmarkStart w:id="179" w:name="_Toc15761687"/>
      <w:bookmarkStart w:id="180" w:name="_Toc15761823"/>
      <w:bookmarkStart w:id="181" w:name="_Toc16259776"/>
      <w:bookmarkStart w:id="182" w:name="_Toc20599581"/>
      <w:bookmarkStart w:id="183" w:name="_Toc41470550"/>
      <w:bookmarkStart w:id="184" w:name="_Toc41470750"/>
      <w:bookmarkStart w:id="185" w:name="_Toc41471078"/>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2D7392A8" w14:textId="77777777" w:rsidR="000F395E" w:rsidRDefault="000F395E" w:rsidP="00C0738E">
      <w:pPr>
        <w:pStyle w:val="Heading3"/>
        <w:numPr>
          <w:ilvl w:val="0"/>
          <w:numId w:val="0"/>
        </w:numPr>
        <w:spacing w:before="0" w:after="120" w:line="240" w:lineRule="auto"/>
        <w:rPr>
          <w:sz w:val="22"/>
        </w:rPr>
      </w:pPr>
      <w:bookmarkStart w:id="186" w:name="_Toc15316121"/>
      <w:bookmarkStart w:id="187" w:name="_Toc15317204"/>
      <w:bookmarkStart w:id="188" w:name="_Toc15317267"/>
      <w:bookmarkStart w:id="189" w:name="_Toc15317330"/>
      <w:bookmarkStart w:id="190" w:name="_Toc14700311"/>
    </w:p>
    <w:p w14:paraId="2422FEFB" w14:textId="787B4E30" w:rsidR="00C0738E" w:rsidRPr="00301B59" w:rsidRDefault="00C0738E" w:rsidP="00C0738E">
      <w:pPr>
        <w:pStyle w:val="Heading3"/>
        <w:numPr>
          <w:ilvl w:val="0"/>
          <w:numId w:val="0"/>
        </w:numPr>
        <w:spacing w:before="0" w:after="120" w:line="240" w:lineRule="auto"/>
        <w:rPr>
          <w:sz w:val="22"/>
        </w:rPr>
      </w:pPr>
      <w:bookmarkStart w:id="191" w:name="_Toc41471079"/>
      <w:r w:rsidRPr="00301B59">
        <w:rPr>
          <w:sz w:val="22"/>
        </w:rPr>
        <w:t>3.5.1 Những lợi ích của việc học tập tích cực là gì?</w:t>
      </w:r>
      <w:bookmarkEnd w:id="186"/>
      <w:bookmarkEnd w:id="187"/>
      <w:bookmarkEnd w:id="188"/>
      <w:bookmarkEnd w:id="189"/>
      <w:bookmarkEnd w:id="190"/>
      <w:bookmarkEnd w:id="191"/>
    </w:p>
    <w:p w14:paraId="6D9C96F5" w14:textId="77777777" w:rsidR="00C0738E" w:rsidRPr="00301B59" w:rsidRDefault="00C0738E" w:rsidP="00C0738E">
      <w:pPr>
        <w:shd w:val="clear" w:color="auto" w:fill="FFFFFF"/>
        <w:spacing w:after="120" w:line="240" w:lineRule="auto"/>
        <w:rPr>
          <w:rFonts w:cs="Arial"/>
        </w:rPr>
      </w:pPr>
      <w:r w:rsidRPr="00301B59">
        <w:rPr>
          <w:rFonts w:cs="Arial"/>
        </w:rPr>
        <w:t>Rất nhiều nghiên cứu đã nhấn mạnh lợi ích của việc học tập tích cực. Các kết luận thường thấy nhất bao gồm:</w:t>
      </w:r>
    </w:p>
    <w:p w14:paraId="2B58228D" w14:textId="7A3CE176" w:rsidR="00C0738E" w:rsidRPr="00301B59" w:rsidRDefault="000F334B" w:rsidP="00CB0FE1">
      <w:pPr>
        <w:numPr>
          <w:ilvl w:val="0"/>
          <w:numId w:val="1"/>
        </w:numPr>
        <w:shd w:val="clear" w:color="auto" w:fill="FFFFFF"/>
        <w:spacing w:after="120" w:line="240" w:lineRule="auto"/>
        <w:rPr>
          <w:rFonts w:cs="Arial"/>
        </w:rPr>
      </w:pPr>
      <w:r>
        <w:rPr>
          <w:rFonts w:cs="Arial"/>
        </w:rPr>
        <w:t>Học sinh</w:t>
      </w:r>
      <w:r w:rsidR="00C0738E" w:rsidRPr="00301B59">
        <w:rPr>
          <w:rFonts w:cs="Arial"/>
        </w:rPr>
        <w:t xml:space="preserve"> học và ghi nhớ kiến thức tốt hơn. </w:t>
      </w:r>
    </w:p>
    <w:p w14:paraId="6F324446" w14:textId="5592D73D" w:rsidR="00C0738E" w:rsidRPr="00301B59" w:rsidRDefault="000F334B" w:rsidP="00CB0FE1">
      <w:pPr>
        <w:numPr>
          <w:ilvl w:val="0"/>
          <w:numId w:val="1"/>
        </w:numPr>
        <w:shd w:val="clear" w:color="auto" w:fill="FFFFFF"/>
        <w:spacing w:after="120" w:line="240" w:lineRule="auto"/>
        <w:rPr>
          <w:rFonts w:cs="Arial"/>
        </w:rPr>
      </w:pPr>
      <w:r>
        <w:rPr>
          <w:rFonts w:cs="Arial"/>
        </w:rPr>
        <w:t xml:space="preserve">Học sinh </w:t>
      </w:r>
      <w:r w:rsidR="00C0738E" w:rsidRPr="00301B59">
        <w:rPr>
          <w:rFonts w:cs="Arial"/>
        </w:rPr>
        <w:t>phát triển năng lực tư duy ph</w:t>
      </w:r>
      <w:r>
        <w:rPr>
          <w:rFonts w:cs="Arial"/>
        </w:rPr>
        <w:t>ê</w:t>
      </w:r>
      <w:r w:rsidR="00C0738E" w:rsidRPr="00301B59">
        <w:rPr>
          <w:rFonts w:cs="Arial"/>
        </w:rPr>
        <w:t xml:space="preserve"> phán và giải quyết vấn đề.</w:t>
      </w:r>
    </w:p>
    <w:p w14:paraId="76723573" w14:textId="3795E8BE" w:rsidR="00C0738E" w:rsidRPr="00301B59" w:rsidRDefault="000F334B" w:rsidP="00CB0FE1">
      <w:pPr>
        <w:numPr>
          <w:ilvl w:val="0"/>
          <w:numId w:val="1"/>
        </w:numPr>
        <w:shd w:val="clear" w:color="auto" w:fill="FFFFFF"/>
        <w:spacing w:after="120" w:line="240" w:lineRule="auto"/>
        <w:rPr>
          <w:rFonts w:cs="Arial"/>
        </w:rPr>
      </w:pPr>
      <w:r>
        <w:rPr>
          <w:rFonts w:cs="Arial"/>
        </w:rPr>
        <w:t xml:space="preserve">Học sinh </w:t>
      </w:r>
      <w:r w:rsidR="00C0738E" w:rsidRPr="00301B59">
        <w:rPr>
          <w:rFonts w:cs="Arial"/>
        </w:rPr>
        <w:t>hào hứng hơn trong học tập.</w:t>
      </w:r>
    </w:p>
    <w:p w14:paraId="16797F15" w14:textId="00B9FBE9" w:rsidR="00C0738E" w:rsidRPr="00301B59" w:rsidRDefault="00857B05" w:rsidP="00CB0FE1">
      <w:pPr>
        <w:numPr>
          <w:ilvl w:val="0"/>
          <w:numId w:val="1"/>
        </w:numPr>
        <w:shd w:val="clear" w:color="auto" w:fill="FFFFFF"/>
        <w:spacing w:after="120" w:line="240" w:lineRule="auto"/>
        <w:rPr>
          <w:rFonts w:cs="Arial"/>
        </w:rPr>
      </w:pPr>
      <w:r>
        <w:rPr>
          <w:rFonts w:cs="Arial"/>
        </w:rPr>
        <w:t>Giáo viên</w:t>
      </w:r>
      <w:r w:rsidR="00C0738E" w:rsidRPr="00301B59">
        <w:rPr>
          <w:rFonts w:cs="Arial"/>
        </w:rPr>
        <w:t xml:space="preserve"> nhiệt tình hơn trong giảng dạy.</w:t>
      </w:r>
    </w:p>
    <w:p w14:paraId="4E0CF74F" w14:textId="4225FD27" w:rsidR="00C0738E" w:rsidRPr="00301B59" w:rsidRDefault="009C07C5" w:rsidP="00CB0FE1">
      <w:pPr>
        <w:numPr>
          <w:ilvl w:val="0"/>
          <w:numId w:val="1"/>
        </w:numPr>
        <w:shd w:val="clear" w:color="auto" w:fill="FFFFFF"/>
        <w:spacing w:after="120" w:line="240" w:lineRule="auto"/>
        <w:rPr>
          <w:rFonts w:cs="Arial"/>
        </w:rPr>
      </w:pPr>
      <w:r>
        <w:rPr>
          <w:rFonts w:cs="Arial"/>
        </w:rPr>
        <w:t>Học sinh</w:t>
      </w:r>
      <w:r w:rsidR="00C0738E" w:rsidRPr="00301B59">
        <w:rPr>
          <w:rFonts w:cs="Arial"/>
        </w:rPr>
        <w:t xml:space="preserve"> phát triển các kĩ năng xã hội và hợp tác thông qua hoạt động nhóm.</w:t>
      </w:r>
    </w:p>
    <w:p w14:paraId="627871C1" w14:textId="51EEAA0B" w:rsidR="00C0738E" w:rsidRPr="00301B59" w:rsidRDefault="009C07C5" w:rsidP="00CB0FE1">
      <w:pPr>
        <w:numPr>
          <w:ilvl w:val="0"/>
          <w:numId w:val="1"/>
        </w:numPr>
        <w:shd w:val="clear" w:color="auto" w:fill="FFFFFF"/>
        <w:spacing w:after="120" w:line="240" w:lineRule="auto"/>
        <w:rPr>
          <w:rFonts w:cs="Arial"/>
        </w:rPr>
      </w:pPr>
      <w:r>
        <w:rPr>
          <w:rFonts w:cs="Arial"/>
        </w:rPr>
        <w:t>Học sinh</w:t>
      </w:r>
      <w:r w:rsidR="00C0738E" w:rsidRPr="00301B59">
        <w:rPr>
          <w:rFonts w:cs="Arial"/>
        </w:rPr>
        <w:t xml:space="preserve"> có cơ hội trải nghiệm một loạt hoạt động để củng cố lại những kiến thức, sở thích, ưu thế sẵn có, vì vậy quá trình học tập trở nên cuốn hút hơn.</w:t>
      </w:r>
    </w:p>
    <w:p w14:paraId="41B0F412" w14:textId="2D416613" w:rsidR="00C0738E" w:rsidRPr="00301B59" w:rsidRDefault="00C0738E" w:rsidP="00C0738E">
      <w:pPr>
        <w:shd w:val="clear" w:color="auto" w:fill="FFFFFF"/>
        <w:spacing w:after="120" w:line="240" w:lineRule="auto"/>
        <w:rPr>
          <w:rFonts w:cs="Arial"/>
        </w:rPr>
      </w:pPr>
      <w:r w:rsidRPr="00301B59">
        <w:rPr>
          <w:rFonts w:cs="Arial"/>
        </w:rPr>
        <w:t>Các loại hoạt động này khuyế</w:t>
      </w:r>
      <w:r w:rsidR="00111585">
        <w:rPr>
          <w:rFonts w:cs="Arial"/>
        </w:rPr>
        <w:t>n khích học sinh</w:t>
      </w:r>
      <w:r w:rsidRPr="00301B59">
        <w:rPr>
          <w:rFonts w:cs="Arial"/>
        </w:rPr>
        <w:t xml:space="preserve"> suy nghĩ về nội dung và biểu đạt ý tưởng của mình chứ không phải chỉ học thuộc</w:t>
      </w:r>
      <w:r w:rsidR="00111585">
        <w:rPr>
          <w:rFonts w:cs="Arial"/>
        </w:rPr>
        <w:t xml:space="preserve"> lòng</w:t>
      </w:r>
      <w:r w:rsidRPr="00301B59">
        <w:rPr>
          <w:rFonts w:cs="Arial"/>
        </w:rPr>
        <w:t xml:space="preserve"> những thông tin có sẵ</w:t>
      </w:r>
      <w:r w:rsidR="00111585">
        <w:rPr>
          <w:rFonts w:cs="Arial"/>
        </w:rPr>
        <w:t>n. Học sinh</w:t>
      </w:r>
      <w:r w:rsidRPr="00301B59">
        <w:rPr>
          <w:rFonts w:cs="Arial"/>
        </w:rPr>
        <w:t xml:space="preserve"> sử dụng các kĩ năng tư duy</w:t>
      </w:r>
      <w:r w:rsidR="00111585">
        <w:rPr>
          <w:rFonts w:cs="Arial"/>
        </w:rPr>
        <w:t xml:space="preserve"> cấp</w:t>
      </w:r>
      <w:r w:rsidRPr="00301B59">
        <w:rPr>
          <w:rFonts w:cs="Arial"/>
        </w:rPr>
        <w:t xml:space="preserve"> cao hơn chứ không phải tư duy cấp thấp. Chính vì vậy, </w:t>
      </w:r>
      <w:r w:rsidR="00111585">
        <w:rPr>
          <w:rFonts w:cs="Arial"/>
        </w:rPr>
        <w:t xml:space="preserve">họ </w:t>
      </w:r>
      <w:r w:rsidRPr="00301B59">
        <w:rPr>
          <w:rFonts w:cs="Arial"/>
        </w:rPr>
        <w:t>học bằng cách hiểu nội dung chứ không phải chỉ ghi nhớ và vì vậy tỉ lệ lưu giữ thông tin sẽ cao hơn.</w:t>
      </w:r>
    </w:p>
    <w:p w14:paraId="3C903327" w14:textId="30CDFF75" w:rsidR="00C0738E" w:rsidRPr="00301B59" w:rsidRDefault="00C0738E" w:rsidP="00C0738E">
      <w:pPr>
        <w:shd w:val="clear" w:color="auto" w:fill="FFFFFF"/>
        <w:spacing w:after="120" w:line="240" w:lineRule="auto"/>
        <w:rPr>
          <w:rFonts w:cs="Arial"/>
        </w:rPr>
      </w:pPr>
      <w:r w:rsidRPr="00301B59">
        <w:rPr>
          <w:rFonts w:cs="Arial"/>
        </w:rPr>
        <w:t>Nhiề</w:t>
      </w:r>
      <w:r w:rsidR="006B78BB">
        <w:rPr>
          <w:rFonts w:cs="Arial"/>
        </w:rPr>
        <w:t xml:space="preserve">u </w:t>
      </w:r>
      <w:r w:rsidR="00857B05">
        <w:rPr>
          <w:rFonts w:cs="Arial"/>
        </w:rPr>
        <w:t>giáo viên</w:t>
      </w:r>
      <w:r w:rsidRPr="00301B59">
        <w:rPr>
          <w:rFonts w:cs="Arial"/>
        </w:rPr>
        <w:t xml:space="preserve"> thấy rằng khi họ dạy các bài </w:t>
      </w:r>
      <w:r w:rsidR="005B45F9">
        <w:rPr>
          <w:rFonts w:cs="Arial"/>
        </w:rPr>
        <w:t>Lịch sử Chung</w:t>
      </w:r>
      <w:r w:rsidRPr="00301B59">
        <w:rPr>
          <w:rFonts w:cs="Arial"/>
        </w:rPr>
        <w:t xml:space="preserve"> củ</w:t>
      </w:r>
      <w:r w:rsidR="006B78BB">
        <w:rPr>
          <w:rFonts w:cs="Arial"/>
        </w:rPr>
        <w:t xml:space="preserve">a Đông nam Á, học sinh </w:t>
      </w:r>
      <w:r w:rsidRPr="00301B59">
        <w:rPr>
          <w:rFonts w:cs="Arial"/>
        </w:rPr>
        <w:t>hào hứng hơn và sẵn sàng tham gia.</w:t>
      </w:r>
    </w:p>
    <w:p w14:paraId="60C032C4" w14:textId="77777777" w:rsidR="000F395E" w:rsidRDefault="000F395E" w:rsidP="00C0738E">
      <w:pPr>
        <w:pStyle w:val="Heading3"/>
        <w:numPr>
          <w:ilvl w:val="0"/>
          <w:numId w:val="0"/>
        </w:numPr>
        <w:spacing w:before="0" w:after="120" w:line="240" w:lineRule="auto"/>
        <w:rPr>
          <w:sz w:val="22"/>
        </w:rPr>
      </w:pPr>
      <w:bookmarkStart w:id="192" w:name="_heading=h.38sam1aszss9" w:colFirst="0" w:colLast="0"/>
      <w:bookmarkStart w:id="193" w:name="_Toc14700312"/>
      <w:bookmarkStart w:id="194" w:name="_Toc15316122"/>
      <w:bookmarkStart w:id="195" w:name="_Toc15317205"/>
      <w:bookmarkStart w:id="196" w:name="_Toc15317268"/>
      <w:bookmarkStart w:id="197" w:name="_Toc15317331"/>
      <w:bookmarkEnd w:id="192"/>
    </w:p>
    <w:p w14:paraId="03072621" w14:textId="65A0B157" w:rsidR="00C0738E" w:rsidRPr="00301B59" w:rsidRDefault="00C0738E" w:rsidP="00C0738E">
      <w:pPr>
        <w:pStyle w:val="Heading3"/>
        <w:numPr>
          <w:ilvl w:val="0"/>
          <w:numId w:val="0"/>
        </w:numPr>
        <w:spacing w:before="0" w:after="120" w:line="240" w:lineRule="auto"/>
        <w:rPr>
          <w:sz w:val="22"/>
        </w:rPr>
      </w:pPr>
      <w:bookmarkStart w:id="198" w:name="_Toc41471080"/>
      <w:r w:rsidRPr="00301B59">
        <w:rPr>
          <w:sz w:val="22"/>
        </w:rPr>
        <w:t xml:space="preserve">3.5.2 Làm thế nào để </w:t>
      </w:r>
      <w:r w:rsidR="005E54C6">
        <w:t>giáo viên</w:t>
      </w:r>
      <w:r w:rsidR="005E54C6" w:rsidRPr="00301B59">
        <w:t xml:space="preserve"> </w:t>
      </w:r>
      <w:r w:rsidRPr="00301B59">
        <w:rPr>
          <w:sz w:val="22"/>
        </w:rPr>
        <w:t>có thể</w:t>
      </w:r>
      <w:r w:rsidR="006B78BB">
        <w:rPr>
          <w:sz w:val="22"/>
        </w:rPr>
        <w:t xml:space="preserve"> biến các bài học trở</w:t>
      </w:r>
      <w:r w:rsidRPr="00301B59">
        <w:rPr>
          <w:sz w:val="22"/>
        </w:rPr>
        <w:t xml:space="preserve"> thành bài học tích cực?</w:t>
      </w:r>
      <w:bookmarkEnd w:id="198"/>
      <w:r w:rsidRPr="00301B59">
        <w:rPr>
          <w:sz w:val="22"/>
        </w:rPr>
        <w:t xml:space="preserve"> </w:t>
      </w:r>
      <w:bookmarkEnd w:id="193"/>
      <w:bookmarkEnd w:id="194"/>
      <w:bookmarkEnd w:id="195"/>
      <w:bookmarkEnd w:id="196"/>
      <w:bookmarkEnd w:id="197"/>
    </w:p>
    <w:p w14:paraId="71C02847" w14:textId="77777777" w:rsidR="000F395E" w:rsidRDefault="00C0738E" w:rsidP="000F395E">
      <w:pPr>
        <w:spacing w:after="120" w:line="240" w:lineRule="auto"/>
        <w:rPr>
          <w:rFonts w:cs="Arial"/>
        </w:rPr>
      </w:pPr>
      <w:r w:rsidRPr="00301B59">
        <w:rPr>
          <w:rFonts w:cs="Arial"/>
        </w:rPr>
        <w:t>Học tập tích cực không diễn ra một cách tự</w:t>
      </w:r>
      <w:r w:rsidR="009D4F07">
        <w:rPr>
          <w:rFonts w:cs="Arial"/>
        </w:rPr>
        <w:t xml:space="preserve"> phát. </w:t>
      </w:r>
      <w:r w:rsidR="00857B05">
        <w:rPr>
          <w:rFonts w:cs="Arial"/>
        </w:rPr>
        <w:t>Giáo viên</w:t>
      </w:r>
      <w:r w:rsidRPr="00301B59">
        <w:rPr>
          <w:rFonts w:cs="Arial"/>
        </w:rPr>
        <w:t xml:space="preserve"> phải đưa các kĩ thuật này vào chiến lược dạy học của mình, đồng thời đóng vai trò tích cực trong việc chuẩn bị những hoạt động can thiệp trong môi trường học tập. Nhữ</w:t>
      </w:r>
      <w:r w:rsidR="009D4F07">
        <w:rPr>
          <w:rFonts w:cs="Arial"/>
        </w:rPr>
        <w:t xml:space="preserve">ng </w:t>
      </w:r>
      <w:r w:rsidR="00857B05">
        <w:rPr>
          <w:rFonts w:cs="Arial"/>
        </w:rPr>
        <w:t>giáo viên</w:t>
      </w:r>
      <w:r w:rsidRPr="00301B59">
        <w:rPr>
          <w:rFonts w:cs="Arial"/>
        </w:rPr>
        <w:t xml:space="preserve"> mới vào nghề hoặc nhữ</w:t>
      </w:r>
      <w:r w:rsidR="009D4F07">
        <w:rPr>
          <w:rFonts w:cs="Arial"/>
        </w:rPr>
        <w:t xml:space="preserve">ng </w:t>
      </w:r>
      <w:r w:rsidR="00857B05">
        <w:rPr>
          <w:rFonts w:cs="Arial"/>
        </w:rPr>
        <w:t>giáo viên</w:t>
      </w:r>
      <w:r w:rsidRPr="00301B59">
        <w:rPr>
          <w:rFonts w:cs="Arial"/>
        </w:rPr>
        <w:t xml:space="preserve"> chưa quen </w:t>
      </w:r>
      <w:r w:rsidRPr="00301B59">
        <w:rPr>
          <w:rFonts w:cs="Arial"/>
        </w:rPr>
        <w:lastRenderedPageBreak/>
        <w:t>với phương pháp dạy lịch sử có thể cảm thấy hơi ngại khi tiến hành bước này từ</w:t>
      </w:r>
      <w:r w:rsidR="009D4F07">
        <w:rPr>
          <w:rFonts w:cs="Arial"/>
        </w:rPr>
        <w:t xml:space="preserve"> phương pháp </w:t>
      </w:r>
      <w:r w:rsidR="00857B05">
        <w:rPr>
          <w:rFonts w:cs="Arial"/>
        </w:rPr>
        <w:t>giáo viên</w:t>
      </w:r>
      <w:r w:rsidR="009D4F07">
        <w:rPr>
          <w:rFonts w:cs="Arial"/>
        </w:rPr>
        <w:t>-</w:t>
      </w:r>
      <w:r w:rsidRPr="00301B59">
        <w:rPr>
          <w:rFonts w:cs="Arial"/>
        </w:rPr>
        <w:t>chỉ đạo trong một lớp học quy mô lớn chuyển sang phong cách dạy học tích cực.</w:t>
      </w:r>
      <w:r w:rsidR="000F395E" w:rsidRPr="000F395E">
        <w:rPr>
          <w:rFonts w:cs="Arial"/>
        </w:rPr>
        <w:t xml:space="preserve"> </w:t>
      </w:r>
    </w:p>
    <w:p w14:paraId="76FE3C09" w14:textId="5FDE6471" w:rsidR="000F395E" w:rsidRPr="00301B59" w:rsidRDefault="000F395E" w:rsidP="000F395E">
      <w:pPr>
        <w:spacing w:after="120" w:line="240" w:lineRule="auto"/>
        <w:rPr>
          <w:rFonts w:cs="Arial"/>
        </w:rPr>
      </w:pPr>
      <w:r w:rsidRPr="00301B59">
        <w:rPr>
          <w:rFonts w:cs="Arial"/>
        </w:rPr>
        <w:t xml:space="preserve">Tuy nhiên, học tập tích cực cũng có nhiều cấp độ. </w:t>
      </w:r>
      <w:proofErr w:type="gramStart"/>
      <w:r>
        <w:rPr>
          <w:rFonts w:cs="Arial"/>
        </w:rPr>
        <w:t>giáo</w:t>
      </w:r>
      <w:proofErr w:type="gramEnd"/>
      <w:r>
        <w:rPr>
          <w:rFonts w:cs="Arial"/>
        </w:rPr>
        <w:t xml:space="preserve"> viên</w:t>
      </w:r>
      <w:r w:rsidRPr="00301B59">
        <w:rPr>
          <w:rFonts w:cs="Arial"/>
        </w:rPr>
        <w:t xml:space="preserve"> có thể thay đồi dần dần trong lớp học để bả</w:t>
      </w:r>
      <w:r>
        <w:rPr>
          <w:rFonts w:cs="Arial"/>
        </w:rPr>
        <w:t>n thân mình và học sinh</w:t>
      </w:r>
      <w:r w:rsidRPr="00301B59">
        <w:rPr>
          <w:rFonts w:cs="Arial"/>
        </w:rPr>
        <w:t xml:space="preserve"> có thời gian điều chỉnh cho phù hợp với quá trình học tập đồng thời để có được những lợi ích tích cực từ phương pháp học tập này. Các ví dụ dưới đây cho thấy cách </w:t>
      </w:r>
      <w:r>
        <w:rPr>
          <w:rFonts w:cs="Arial"/>
        </w:rPr>
        <w:t>giáo viên</w:t>
      </w:r>
      <w:r w:rsidRPr="00301B59">
        <w:rPr>
          <w:rFonts w:cs="Arial"/>
        </w:rPr>
        <w:t xml:space="preserve"> có thể điều chỉnh bài học và phong cách giảng dạy</w:t>
      </w:r>
      <w:r>
        <w:rPr>
          <w:rFonts w:cs="Arial"/>
        </w:rPr>
        <w:t>-theo</w:t>
      </w:r>
      <w:r w:rsidRPr="00301B59">
        <w:rPr>
          <w:rFonts w:cs="Arial"/>
        </w:rPr>
        <w:t xml:space="preserve"> từng bướ</w:t>
      </w:r>
      <w:r>
        <w:rPr>
          <w:rFonts w:cs="Arial"/>
        </w:rPr>
        <w:t>c</w:t>
      </w:r>
      <w:r w:rsidRPr="00301B59">
        <w:rPr>
          <w:rFonts w:cs="Arial"/>
        </w:rPr>
        <w:t xml:space="preserve"> hướng</w:t>
      </w:r>
      <w:r>
        <w:rPr>
          <w:rFonts w:cs="Arial"/>
        </w:rPr>
        <w:t xml:space="preserve"> đến bài học</w:t>
      </w:r>
      <w:r w:rsidRPr="00301B59">
        <w:rPr>
          <w:rFonts w:cs="Arial"/>
        </w:rPr>
        <w:t xml:space="preserve"> lịch sử tích cực.</w:t>
      </w:r>
    </w:p>
    <w:p w14:paraId="08C73813" w14:textId="77777777" w:rsidR="000F395E" w:rsidRDefault="000F395E" w:rsidP="00C0738E">
      <w:pPr>
        <w:spacing w:after="120" w:line="240" w:lineRule="auto"/>
        <w:rPr>
          <w:rFonts w:cs="Arial"/>
        </w:rPr>
        <w:sectPr w:rsidR="000F395E" w:rsidSect="00A90798">
          <w:headerReference w:type="default" r:id="rId58"/>
          <w:footerReference w:type="default" r:id="rId59"/>
          <w:pgSz w:w="12240" w:h="15840"/>
          <w:pgMar w:top="1440" w:right="1440" w:bottom="1440" w:left="1350" w:header="709" w:footer="709" w:gutter="0"/>
          <w:cols w:space="720"/>
          <w:docGrid w:linePitch="360"/>
        </w:sectPr>
      </w:pPr>
    </w:p>
    <w:p w14:paraId="444E73FD" w14:textId="76C1EDA8" w:rsidR="00C0738E" w:rsidRPr="00301B59" w:rsidRDefault="00C0738E" w:rsidP="00C0738E">
      <w:pPr>
        <w:spacing w:after="120" w:line="240" w:lineRule="auto"/>
        <w:rPr>
          <w:rFonts w:cs="Arial"/>
        </w:rPr>
      </w:pPr>
    </w:p>
    <w:p w14:paraId="10C48D01" w14:textId="7AAC15D9" w:rsidR="00C0738E" w:rsidRPr="00301B59" w:rsidRDefault="00C0738E" w:rsidP="00C0738E">
      <w:pPr>
        <w:spacing w:after="120" w:line="240" w:lineRule="auto"/>
        <w:rPr>
          <w:rFonts w:cs="Arial"/>
        </w:rPr>
      </w:pPr>
    </w:p>
    <w:tbl>
      <w:tblPr>
        <w:tblW w:w="1422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2340"/>
        <w:gridCol w:w="3060"/>
        <w:gridCol w:w="3510"/>
        <w:gridCol w:w="3600"/>
      </w:tblGrid>
      <w:tr w:rsidR="00C0738E" w:rsidRPr="00301B59" w14:paraId="549155E8" w14:textId="77777777" w:rsidTr="00D22A73">
        <w:trPr>
          <w:trHeight w:val="20"/>
        </w:trPr>
        <w:tc>
          <w:tcPr>
            <w:tcW w:w="1710" w:type="dxa"/>
            <w:shd w:val="clear" w:color="auto" w:fill="auto"/>
            <w:tcMar>
              <w:top w:w="100" w:type="dxa"/>
              <w:left w:w="100" w:type="dxa"/>
              <w:bottom w:w="100" w:type="dxa"/>
              <w:right w:w="100" w:type="dxa"/>
            </w:tcMar>
          </w:tcPr>
          <w:p w14:paraId="5F620C8B" w14:textId="77777777" w:rsidR="00C0738E" w:rsidRPr="00301B59" w:rsidRDefault="00C0738E" w:rsidP="00D22A73">
            <w:pPr>
              <w:widowControl w:val="0"/>
              <w:spacing w:after="120" w:line="240" w:lineRule="auto"/>
              <w:rPr>
                <w:rFonts w:cs="Arial"/>
              </w:rPr>
            </w:pPr>
          </w:p>
        </w:tc>
        <w:tc>
          <w:tcPr>
            <w:tcW w:w="2340" w:type="dxa"/>
            <w:shd w:val="clear" w:color="auto" w:fill="auto"/>
            <w:tcMar>
              <w:top w:w="100" w:type="dxa"/>
              <w:left w:w="100" w:type="dxa"/>
              <w:bottom w:w="100" w:type="dxa"/>
              <w:right w:w="100" w:type="dxa"/>
            </w:tcMar>
          </w:tcPr>
          <w:p w14:paraId="4F881EA4" w14:textId="7F2D022C" w:rsidR="00C0738E" w:rsidRPr="00301B59" w:rsidRDefault="00D70EE8" w:rsidP="00D22A73">
            <w:pPr>
              <w:widowControl w:val="0"/>
              <w:spacing w:after="120" w:line="240" w:lineRule="auto"/>
              <w:rPr>
                <w:rFonts w:cs="Arial"/>
                <w:b/>
                <w:bCs/>
              </w:rPr>
            </w:pPr>
            <w:r w:rsidRPr="00D70EE8">
              <w:rPr>
                <w:rFonts w:cs="Arial"/>
                <w:b/>
              </w:rPr>
              <w:t>Giáo viên</w:t>
            </w:r>
            <w:r w:rsidRPr="00301B59">
              <w:rPr>
                <w:rFonts w:cs="Arial"/>
              </w:rPr>
              <w:t xml:space="preserve"> </w:t>
            </w:r>
            <w:r w:rsidR="00C0738E" w:rsidRPr="00301B59">
              <w:rPr>
                <w:rFonts w:cs="Arial"/>
                <w:b/>
                <w:bCs/>
              </w:rPr>
              <w:t>chỉ đạo</w:t>
            </w:r>
          </w:p>
        </w:tc>
        <w:tc>
          <w:tcPr>
            <w:tcW w:w="3060" w:type="dxa"/>
            <w:shd w:val="clear" w:color="auto" w:fill="auto"/>
            <w:tcMar>
              <w:top w:w="100" w:type="dxa"/>
              <w:left w:w="100" w:type="dxa"/>
              <w:bottom w:w="100" w:type="dxa"/>
              <w:right w:w="100" w:type="dxa"/>
            </w:tcMar>
          </w:tcPr>
          <w:p w14:paraId="340C53DE" w14:textId="77777777" w:rsidR="00C0738E" w:rsidRPr="00301B59" w:rsidRDefault="00C0738E" w:rsidP="00D22A73">
            <w:pPr>
              <w:widowControl w:val="0"/>
              <w:spacing w:after="120" w:line="240" w:lineRule="auto"/>
              <w:rPr>
                <w:rFonts w:cs="Arial"/>
              </w:rPr>
            </w:pPr>
          </w:p>
        </w:tc>
        <w:tc>
          <w:tcPr>
            <w:tcW w:w="3510" w:type="dxa"/>
            <w:shd w:val="clear" w:color="auto" w:fill="auto"/>
            <w:tcMar>
              <w:top w:w="100" w:type="dxa"/>
              <w:left w:w="100" w:type="dxa"/>
              <w:bottom w:w="100" w:type="dxa"/>
              <w:right w:w="100" w:type="dxa"/>
            </w:tcMar>
          </w:tcPr>
          <w:p w14:paraId="57FA40C4" w14:textId="77777777" w:rsidR="00C0738E" w:rsidRPr="00301B59" w:rsidRDefault="00C0738E" w:rsidP="00D22A73">
            <w:pPr>
              <w:widowControl w:val="0"/>
              <w:spacing w:after="120" w:line="240" w:lineRule="auto"/>
              <w:rPr>
                <w:rFonts w:cs="Arial"/>
              </w:rPr>
            </w:pPr>
          </w:p>
        </w:tc>
        <w:tc>
          <w:tcPr>
            <w:tcW w:w="3600" w:type="dxa"/>
            <w:shd w:val="clear" w:color="auto" w:fill="auto"/>
            <w:tcMar>
              <w:top w:w="100" w:type="dxa"/>
              <w:left w:w="100" w:type="dxa"/>
              <w:bottom w:w="100" w:type="dxa"/>
              <w:right w:w="100" w:type="dxa"/>
            </w:tcMar>
          </w:tcPr>
          <w:p w14:paraId="3693863B" w14:textId="77777777" w:rsidR="00C0738E" w:rsidRPr="00301B59" w:rsidRDefault="00C0738E" w:rsidP="00D22A73">
            <w:pPr>
              <w:widowControl w:val="0"/>
              <w:spacing w:after="120" w:line="240" w:lineRule="auto"/>
              <w:jc w:val="right"/>
              <w:rPr>
                <w:rFonts w:cs="Arial"/>
                <w:b/>
                <w:bCs/>
              </w:rPr>
            </w:pPr>
            <w:r w:rsidRPr="00301B59">
              <w:rPr>
                <w:rFonts w:cs="Arial"/>
                <w:b/>
                <w:bCs/>
              </w:rPr>
              <w:t>Học tập tích cực</w:t>
            </w:r>
          </w:p>
        </w:tc>
      </w:tr>
      <w:tr w:rsidR="00C0738E" w:rsidRPr="00301B59" w14:paraId="41E19E9F" w14:textId="77777777" w:rsidTr="00D22A73">
        <w:trPr>
          <w:trHeight w:val="420"/>
        </w:trPr>
        <w:tc>
          <w:tcPr>
            <w:tcW w:w="1710" w:type="dxa"/>
            <w:shd w:val="clear" w:color="auto" w:fill="auto"/>
            <w:tcMar>
              <w:top w:w="100" w:type="dxa"/>
              <w:left w:w="100" w:type="dxa"/>
              <w:bottom w:w="100" w:type="dxa"/>
              <w:right w:w="100" w:type="dxa"/>
            </w:tcMar>
          </w:tcPr>
          <w:p w14:paraId="66998244" w14:textId="77777777" w:rsidR="00C0738E" w:rsidRPr="00301B59" w:rsidRDefault="00C0738E" w:rsidP="00D22A73">
            <w:pPr>
              <w:widowControl w:val="0"/>
              <w:spacing w:after="120" w:line="240" w:lineRule="auto"/>
              <w:rPr>
                <w:rFonts w:cs="Arial"/>
              </w:rPr>
            </w:pPr>
          </w:p>
        </w:tc>
        <w:tc>
          <w:tcPr>
            <w:tcW w:w="12510" w:type="dxa"/>
            <w:gridSpan w:val="4"/>
            <w:shd w:val="clear" w:color="auto" w:fill="auto"/>
            <w:tcMar>
              <w:top w:w="100" w:type="dxa"/>
              <w:left w:w="100" w:type="dxa"/>
              <w:bottom w:w="100" w:type="dxa"/>
              <w:right w:w="100" w:type="dxa"/>
            </w:tcMar>
          </w:tcPr>
          <w:p w14:paraId="2A275481" w14:textId="77777777" w:rsidR="00C0738E" w:rsidRPr="00301B59" w:rsidRDefault="00C0738E" w:rsidP="00D22A73">
            <w:pPr>
              <w:widowControl w:val="0"/>
              <w:spacing w:after="120" w:line="240" w:lineRule="auto"/>
              <w:rPr>
                <w:rFonts w:cs="Arial"/>
                <w:b/>
                <w:bCs/>
              </w:rPr>
            </w:pPr>
            <w:r w:rsidRPr="00301B59">
              <w:rPr>
                <w:rFonts w:cs="Arial"/>
                <w:b/>
                <w:bCs/>
              </w:rPr>
              <w:t>&lt;--------------------------------------------------------------------------------------------------------------------------------------------------------------------&gt;</w:t>
            </w:r>
          </w:p>
        </w:tc>
      </w:tr>
      <w:tr w:rsidR="00C0738E" w:rsidRPr="00301B59" w14:paraId="658D3B3C" w14:textId="77777777" w:rsidTr="00D22A73">
        <w:trPr>
          <w:trHeight w:val="3507"/>
        </w:trPr>
        <w:tc>
          <w:tcPr>
            <w:tcW w:w="1710" w:type="dxa"/>
            <w:shd w:val="clear" w:color="auto" w:fill="auto"/>
            <w:tcMar>
              <w:top w:w="100" w:type="dxa"/>
              <w:left w:w="100" w:type="dxa"/>
              <w:bottom w:w="100" w:type="dxa"/>
              <w:right w:w="100" w:type="dxa"/>
            </w:tcMar>
          </w:tcPr>
          <w:p w14:paraId="078F17BA" w14:textId="6BE4E50B" w:rsidR="00C0738E" w:rsidRPr="00301B59" w:rsidRDefault="00C0738E" w:rsidP="00D22A73">
            <w:pPr>
              <w:widowControl w:val="0"/>
              <w:spacing w:after="120" w:line="240" w:lineRule="auto"/>
              <w:rPr>
                <w:rFonts w:cs="Arial"/>
                <w:b/>
                <w:bCs/>
              </w:rPr>
            </w:pPr>
            <w:r w:rsidRPr="00301B59">
              <w:rPr>
                <w:rFonts w:cs="Arial"/>
                <w:b/>
                <w:bCs/>
              </w:rPr>
              <w:t xml:space="preserve">Vai trò của </w:t>
            </w:r>
            <w:r w:rsidR="00D70EE8" w:rsidRPr="00D70EE8">
              <w:rPr>
                <w:rFonts w:cs="Arial"/>
                <w:b/>
              </w:rPr>
              <w:t>giáo viên</w:t>
            </w:r>
          </w:p>
        </w:tc>
        <w:tc>
          <w:tcPr>
            <w:tcW w:w="2340" w:type="dxa"/>
            <w:shd w:val="clear" w:color="auto" w:fill="auto"/>
            <w:tcMar>
              <w:top w:w="100" w:type="dxa"/>
              <w:left w:w="100" w:type="dxa"/>
              <w:bottom w:w="100" w:type="dxa"/>
              <w:right w:w="100" w:type="dxa"/>
            </w:tcMar>
          </w:tcPr>
          <w:p w14:paraId="39AA62C6" w14:textId="395A10B0" w:rsidR="00C0738E" w:rsidRPr="00301B59" w:rsidRDefault="00857B05" w:rsidP="00305195">
            <w:pPr>
              <w:widowControl w:val="0"/>
              <w:spacing w:after="120" w:line="240" w:lineRule="auto"/>
              <w:rPr>
                <w:rFonts w:cs="Arial"/>
              </w:rPr>
            </w:pPr>
            <w:r>
              <w:rPr>
                <w:rFonts w:cs="Arial"/>
              </w:rPr>
              <w:t>Giáo viên</w:t>
            </w:r>
            <w:r w:rsidR="00C0738E" w:rsidRPr="00301B59">
              <w:rPr>
                <w:rFonts w:cs="Arial"/>
              </w:rPr>
              <w:t xml:space="preserve"> ngồi hoặc đứng trước lớp và kiểm soát quá trình học tậ</w:t>
            </w:r>
            <w:r w:rsidR="0034489F">
              <w:rPr>
                <w:rFonts w:cs="Arial"/>
              </w:rPr>
              <w:t xml:space="preserve">p. </w:t>
            </w:r>
            <w:r>
              <w:rPr>
                <w:rFonts w:cs="Arial"/>
              </w:rPr>
              <w:t>Giáo viên</w:t>
            </w:r>
            <w:r w:rsidR="00C0738E" w:rsidRPr="00301B59">
              <w:rPr>
                <w:rFonts w:cs="Arial"/>
              </w:rPr>
              <w:t xml:space="preserve"> lập kế hoạch và chuẩn bị mọi thứ, giải thích, trả lời, kiểm tra và phản hồ</w:t>
            </w:r>
            <w:r w:rsidR="0034489F">
              <w:rPr>
                <w:rFonts w:cs="Arial"/>
              </w:rPr>
              <w:t>i</w:t>
            </w:r>
            <w:r w:rsidR="00305195">
              <w:rPr>
                <w:rFonts w:cs="Arial"/>
              </w:rPr>
              <w:t xml:space="preserve"> với</w:t>
            </w:r>
            <w:r w:rsidR="0034489F">
              <w:rPr>
                <w:rFonts w:cs="Arial"/>
              </w:rPr>
              <w:t xml:space="preserve"> học sinh</w:t>
            </w:r>
            <w:r w:rsidR="00C0738E" w:rsidRPr="00301B59">
              <w:rPr>
                <w:rFonts w:cs="Arial"/>
              </w:rPr>
              <w:t xml:space="preserve"> về việc học tập củ</w:t>
            </w:r>
            <w:r w:rsidR="0034489F">
              <w:rPr>
                <w:rFonts w:cs="Arial"/>
              </w:rPr>
              <w:t xml:space="preserve">a </w:t>
            </w:r>
            <w:r w:rsidR="00305195">
              <w:rPr>
                <w:rFonts w:cs="Arial"/>
              </w:rPr>
              <w:t>họ.</w:t>
            </w:r>
          </w:p>
        </w:tc>
        <w:tc>
          <w:tcPr>
            <w:tcW w:w="3060" w:type="dxa"/>
            <w:shd w:val="clear" w:color="auto" w:fill="auto"/>
            <w:tcMar>
              <w:top w:w="100" w:type="dxa"/>
              <w:left w:w="100" w:type="dxa"/>
              <w:bottom w:w="100" w:type="dxa"/>
              <w:right w:w="100" w:type="dxa"/>
            </w:tcMar>
          </w:tcPr>
          <w:p w14:paraId="589C28C2" w14:textId="3CE33172" w:rsidR="00C0738E" w:rsidRPr="00301B59" w:rsidRDefault="00857B05" w:rsidP="00D22A73">
            <w:pPr>
              <w:widowControl w:val="0"/>
              <w:spacing w:after="120" w:line="240" w:lineRule="auto"/>
              <w:rPr>
                <w:rFonts w:cs="Arial"/>
              </w:rPr>
            </w:pPr>
            <w:r>
              <w:rPr>
                <w:rFonts w:cs="Arial"/>
              </w:rPr>
              <w:t>Giáo viên</w:t>
            </w:r>
            <w:r w:rsidR="00C0738E" w:rsidRPr="00301B59">
              <w:rPr>
                <w:rFonts w:cs="Arial"/>
              </w:rPr>
              <w:t xml:space="preserve"> hầu như kiểm soát tòan diện, hướng dẫn từng hoạt động, dẫn dắt và giám sát chặt chẽ các hoạt động đã được cấu trúc sẵn, đưa ra kết luậ</w:t>
            </w:r>
            <w:r w:rsidR="00305195">
              <w:rPr>
                <w:rFonts w:cs="Arial"/>
              </w:rPr>
              <w:t>n và kiểm tra</w:t>
            </w:r>
            <w:r w:rsidR="00C0738E" w:rsidRPr="00301B59">
              <w:rPr>
                <w:rFonts w:cs="Arial"/>
              </w:rPr>
              <w:t xml:space="preserve"> chính thức.</w:t>
            </w:r>
          </w:p>
          <w:p w14:paraId="79D48AB7" w14:textId="77777777" w:rsidR="00C0738E" w:rsidRPr="00301B59" w:rsidRDefault="00C0738E" w:rsidP="00D22A73">
            <w:pPr>
              <w:widowControl w:val="0"/>
              <w:spacing w:after="120" w:line="240" w:lineRule="auto"/>
              <w:rPr>
                <w:rFonts w:cs="Arial"/>
              </w:rPr>
            </w:pPr>
          </w:p>
          <w:p w14:paraId="69DA926D" w14:textId="77777777" w:rsidR="00C0738E" w:rsidRPr="00301B59" w:rsidRDefault="00C0738E" w:rsidP="00D22A73">
            <w:pPr>
              <w:widowControl w:val="0"/>
              <w:spacing w:after="120" w:line="240" w:lineRule="auto"/>
              <w:rPr>
                <w:rFonts w:cs="Arial"/>
              </w:rPr>
            </w:pPr>
          </w:p>
        </w:tc>
        <w:tc>
          <w:tcPr>
            <w:tcW w:w="3510" w:type="dxa"/>
            <w:shd w:val="clear" w:color="auto" w:fill="auto"/>
            <w:tcMar>
              <w:top w:w="100" w:type="dxa"/>
              <w:left w:w="100" w:type="dxa"/>
              <w:bottom w:w="100" w:type="dxa"/>
              <w:right w:w="100" w:type="dxa"/>
            </w:tcMar>
          </w:tcPr>
          <w:p w14:paraId="01305ADC" w14:textId="2D233877" w:rsidR="00C0738E" w:rsidRPr="00301B59" w:rsidRDefault="00857B05" w:rsidP="00D22A73">
            <w:pPr>
              <w:widowControl w:val="0"/>
              <w:spacing w:after="120" w:line="240" w:lineRule="auto"/>
              <w:rPr>
                <w:rFonts w:cs="Arial"/>
              </w:rPr>
            </w:pPr>
            <w:r>
              <w:rPr>
                <w:rFonts w:cs="Arial"/>
              </w:rPr>
              <w:t>Giáo viên</w:t>
            </w:r>
            <w:r w:rsidR="00C0738E" w:rsidRPr="00301B59">
              <w:rPr>
                <w:rFonts w:cs="Arial"/>
              </w:rPr>
              <w:t xml:space="preserve"> giảng bài ít hơn, đồng thời nêu nhiêu câu hỏi hơn. Khoảng một nửa thời gian trong giờ học được dành cho các hoạt động để</w:t>
            </w:r>
            <w:r w:rsidR="00A12BAB">
              <w:rPr>
                <w:rFonts w:cs="Arial"/>
              </w:rPr>
              <w:t xml:space="preserve"> học sinh</w:t>
            </w:r>
            <w:r w:rsidR="00C0738E" w:rsidRPr="00301B59">
              <w:rPr>
                <w:rFonts w:cs="Arial"/>
              </w:rPr>
              <w:t xml:space="preserve"> tham gia tích cự</w:t>
            </w:r>
            <w:r w:rsidR="00A12BAB">
              <w:rPr>
                <w:rFonts w:cs="Arial"/>
              </w:rPr>
              <w:t xml:space="preserve">c. </w:t>
            </w:r>
            <w:r>
              <w:rPr>
                <w:rFonts w:cs="Arial"/>
              </w:rPr>
              <w:t>Giáo viên</w:t>
            </w:r>
            <w:r w:rsidR="00C0738E" w:rsidRPr="00301B59">
              <w:rPr>
                <w:rFonts w:cs="Arial"/>
              </w:rPr>
              <w:t xml:space="preserve"> </w:t>
            </w:r>
            <w:r w:rsidR="00A12BAB">
              <w:rPr>
                <w:rFonts w:cs="Arial"/>
              </w:rPr>
              <w:t xml:space="preserve">hướng dẫn </w:t>
            </w:r>
            <w:r w:rsidR="00C0738E" w:rsidRPr="00301B59">
              <w:rPr>
                <w:rFonts w:cs="Arial"/>
              </w:rPr>
              <w:t>ở mức độ vừa phả</w:t>
            </w:r>
            <w:r w:rsidR="00A12BAB">
              <w:rPr>
                <w:rFonts w:cs="Arial"/>
              </w:rPr>
              <w:t>i, quan sát học sinh</w:t>
            </w:r>
            <w:r w:rsidR="00C0738E" w:rsidRPr="00301B59">
              <w:rPr>
                <w:rFonts w:cs="Arial"/>
              </w:rPr>
              <w:t xml:space="preserve"> thực hiện vai trò đã được phân công trong hoạt động nhóm, và đưa ra kết luậ</w:t>
            </w:r>
            <w:r w:rsidR="00A12BAB">
              <w:rPr>
                <w:rFonts w:cs="Arial"/>
              </w:rPr>
              <w:t>n cho học sinh</w:t>
            </w:r>
            <w:r w:rsidR="00C0738E" w:rsidRPr="00301B59">
              <w:rPr>
                <w:rFonts w:cs="Arial"/>
              </w:rPr>
              <w:t xml:space="preserve"> sau khi đã yêu cầ</w:t>
            </w:r>
            <w:r w:rsidR="00A12BAB">
              <w:rPr>
                <w:rFonts w:cs="Arial"/>
              </w:rPr>
              <w:t>u học sinh</w:t>
            </w:r>
            <w:r w:rsidR="00C0738E" w:rsidRPr="00301B59">
              <w:rPr>
                <w:rFonts w:cs="Arial"/>
              </w:rPr>
              <w:t xml:space="preserve"> phản hồi hoặc nhận xét.</w:t>
            </w:r>
          </w:p>
          <w:p w14:paraId="371A55AE" w14:textId="3C08B0E5" w:rsidR="00C0738E" w:rsidRPr="00301B59" w:rsidRDefault="00857B05" w:rsidP="00D22A73">
            <w:pPr>
              <w:widowControl w:val="0"/>
              <w:spacing w:after="120" w:line="240" w:lineRule="auto"/>
              <w:rPr>
                <w:rFonts w:cs="Arial"/>
              </w:rPr>
            </w:pPr>
            <w:r>
              <w:rPr>
                <w:rFonts w:cs="Arial"/>
              </w:rPr>
              <w:t>Giáo viên</w:t>
            </w:r>
            <w:r w:rsidR="00C0738E" w:rsidRPr="00301B59">
              <w:rPr>
                <w:rFonts w:cs="Arial"/>
              </w:rPr>
              <w:t xml:space="preserve"> có thể nhóm họ</w:t>
            </w:r>
            <w:r w:rsidR="00DD76FB">
              <w:rPr>
                <w:rFonts w:cs="Arial"/>
              </w:rPr>
              <w:t xml:space="preserve">c sinh vào bằng </w:t>
            </w:r>
            <w:r w:rsidR="00C0738E" w:rsidRPr="00301B59">
              <w:rPr>
                <w:rFonts w:cs="Arial"/>
              </w:rPr>
              <w:t>các cấp độ năng lực khác nhau, có thể nhận ra học sinh có thế mạnh cũng như nhu cầu về kỹ năng cảm xúc và xã hội.</w:t>
            </w:r>
          </w:p>
        </w:tc>
        <w:tc>
          <w:tcPr>
            <w:tcW w:w="3600" w:type="dxa"/>
            <w:shd w:val="clear" w:color="auto" w:fill="auto"/>
            <w:tcMar>
              <w:top w:w="100" w:type="dxa"/>
              <w:left w:w="100" w:type="dxa"/>
              <w:bottom w:w="100" w:type="dxa"/>
              <w:right w:w="100" w:type="dxa"/>
            </w:tcMar>
          </w:tcPr>
          <w:p w14:paraId="0855D10D" w14:textId="1E237AEF" w:rsidR="00C0738E" w:rsidRPr="00301B59" w:rsidRDefault="00857B05" w:rsidP="00D22A73">
            <w:pPr>
              <w:widowControl w:val="0"/>
              <w:spacing w:after="120" w:line="240" w:lineRule="auto"/>
              <w:rPr>
                <w:rFonts w:cs="Arial"/>
              </w:rPr>
            </w:pPr>
            <w:r>
              <w:rPr>
                <w:rFonts w:cs="Arial"/>
              </w:rPr>
              <w:t>Giáo viên</w:t>
            </w:r>
            <w:r w:rsidR="00DD76FB">
              <w:rPr>
                <w:rFonts w:cs="Arial"/>
              </w:rPr>
              <w:t xml:space="preserve"> lập</w:t>
            </w:r>
            <w:r w:rsidR="00C0738E" w:rsidRPr="00301B59">
              <w:rPr>
                <w:rFonts w:cs="Arial"/>
              </w:rPr>
              <w:t xml:space="preserve"> kế hoạch về các mục tiêu và hoạt độ</w:t>
            </w:r>
            <w:r w:rsidR="00DD76FB">
              <w:rPr>
                <w:rFonts w:cs="Arial"/>
              </w:rPr>
              <w:t>ng chính cũng như cách làm cho</w:t>
            </w:r>
            <w:r w:rsidR="00C0738E" w:rsidRPr="00301B59">
              <w:rPr>
                <w:rFonts w:cs="Arial"/>
              </w:rPr>
              <w:t xml:space="preserve"> giờ học</w:t>
            </w:r>
            <w:r w:rsidR="00DD76FB">
              <w:rPr>
                <w:rFonts w:cs="Arial"/>
              </w:rPr>
              <w:t xml:space="preserve"> dễ dàng hơn</w:t>
            </w:r>
            <w:r w:rsidR="00C0738E" w:rsidRPr="00301B59">
              <w:rPr>
                <w:rFonts w:cs="Arial"/>
              </w:rPr>
              <w:t>, chuẩn bị tài liệu và hướng dẫn họ</w:t>
            </w:r>
            <w:r w:rsidR="00DD76FB">
              <w:rPr>
                <w:rFonts w:cs="Arial"/>
              </w:rPr>
              <w:t>c sinh khi họ</w:t>
            </w:r>
            <w:r w:rsidR="00C0738E" w:rsidRPr="00301B59">
              <w:rPr>
                <w:rFonts w:cs="Arial"/>
              </w:rPr>
              <w:t xml:space="preserve"> không chắc chắn hoặc nhầm lẫn. </w:t>
            </w:r>
            <w:r>
              <w:rPr>
                <w:rFonts w:cs="Arial"/>
              </w:rPr>
              <w:t>Giáo viên</w:t>
            </w:r>
            <w:r w:rsidR="00C0738E" w:rsidRPr="00301B59">
              <w:rPr>
                <w:rFonts w:cs="Arial"/>
              </w:rPr>
              <w:t xml:space="preserve"> là người biết lắng nghe, sử dụ</w:t>
            </w:r>
            <w:r w:rsidR="00DD76FB">
              <w:rPr>
                <w:rFonts w:cs="Arial"/>
              </w:rPr>
              <w:t>ng ý kiến đóng góp</w:t>
            </w:r>
            <w:r w:rsidR="00C0738E" w:rsidRPr="00301B59">
              <w:rPr>
                <w:rFonts w:cs="Arial"/>
              </w:rPr>
              <w:t xml:space="preserve"> của học sinh để chuyển hướng hoặc định hình bài học đồng thờ</w:t>
            </w:r>
            <w:r w:rsidR="006237D1">
              <w:rPr>
                <w:rFonts w:cs="Arial"/>
              </w:rPr>
              <w:t>i phát triển sâu</w:t>
            </w:r>
            <w:r w:rsidR="00C0738E" w:rsidRPr="00301B59">
              <w:rPr>
                <w:rFonts w:cs="Arial"/>
              </w:rPr>
              <w:t xml:space="preserve"> hơn từ </w:t>
            </w:r>
            <w:r w:rsidR="006237D1">
              <w:rPr>
                <w:rFonts w:cs="Arial"/>
              </w:rPr>
              <w:t xml:space="preserve">mức độ hiểu </w:t>
            </w:r>
            <w:r w:rsidR="00C0738E" w:rsidRPr="00301B59">
              <w:rPr>
                <w:rFonts w:cs="Arial"/>
              </w:rPr>
              <w:t>củ</w:t>
            </w:r>
            <w:r w:rsidR="005F3BD8">
              <w:rPr>
                <w:rFonts w:cs="Arial"/>
              </w:rPr>
              <w:t>a học sinh</w:t>
            </w:r>
            <w:r w:rsidR="00C0738E" w:rsidRPr="00301B59">
              <w:rPr>
                <w:rFonts w:cs="Arial"/>
              </w:rPr>
              <w:t>.</w:t>
            </w:r>
          </w:p>
          <w:p w14:paraId="5F41A0AF" w14:textId="6CC88FF8" w:rsidR="00C0738E" w:rsidRPr="00301B59" w:rsidRDefault="005F3BD8" w:rsidP="00D22A73">
            <w:pPr>
              <w:widowControl w:val="0"/>
              <w:spacing w:after="120" w:line="240" w:lineRule="auto"/>
              <w:rPr>
                <w:rFonts w:cs="Arial"/>
              </w:rPr>
            </w:pPr>
            <w:r>
              <w:rPr>
                <w:rFonts w:cs="Arial"/>
              </w:rPr>
              <w:t>Giáo viên</w:t>
            </w:r>
            <w:r w:rsidRPr="00301B59">
              <w:rPr>
                <w:rFonts w:cs="Arial"/>
              </w:rPr>
              <w:t xml:space="preserve"> </w:t>
            </w:r>
            <w:r w:rsidR="00C0738E" w:rsidRPr="00301B59">
              <w:rPr>
                <w:rFonts w:cs="Arial"/>
              </w:rPr>
              <w:t>hiểu rõ từ</w:t>
            </w:r>
            <w:r w:rsidR="00F068CE">
              <w:rPr>
                <w:rFonts w:cs="Arial"/>
              </w:rPr>
              <w:t>ng học sinh</w:t>
            </w:r>
            <w:r w:rsidR="00C0738E" w:rsidRPr="00301B59">
              <w:rPr>
                <w:rFonts w:cs="Arial"/>
              </w:rPr>
              <w:t xml:space="preserve"> và biết cách khuyến khích sao cho phù hợp vớ</w:t>
            </w:r>
            <w:r w:rsidR="00F068CE">
              <w:rPr>
                <w:rFonts w:cs="Arial"/>
              </w:rPr>
              <w:t>i tiềm năng và sự sẵn sàng</w:t>
            </w:r>
            <w:r w:rsidR="00C0738E" w:rsidRPr="00301B59">
              <w:rPr>
                <w:rFonts w:cs="Arial"/>
              </w:rPr>
              <w:t xml:space="preserve"> của từng em.</w:t>
            </w:r>
          </w:p>
          <w:p w14:paraId="73BE45EB" w14:textId="77777777" w:rsidR="00C0738E" w:rsidRPr="00301B59" w:rsidRDefault="00C0738E" w:rsidP="00D22A73">
            <w:pPr>
              <w:widowControl w:val="0"/>
              <w:spacing w:after="120" w:line="240" w:lineRule="auto"/>
              <w:rPr>
                <w:rFonts w:cs="Arial"/>
              </w:rPr>
            </w:pPr>
          </w:p>
        </w:tc>
      </w:tr>
      <w:tr w:rsidR="00C0738E" w:rsidRPr="00C36428" w14:paraId="41CFA095" w14:textId="77777777" w:rsidTr="00D22A73">
        <w:trPr>
          <w:trHeight w:val="3850"/>
        </w:trPr>
        <w:tc>
          <w:tcPr>
            <w:tcW w:w="1710" w:type="dxa"/>
            <w:shd w:val="clear" w:color="auto" w:fill="auto"/>
            <w:tcMar>
              <w:top w:w="100" w:type="dxa"/>
              <w:left w:w="100" w:type="dxa"/>
              <w:bottom w:w="100" w:type="dxa"/>
              <w:right w:w="100" w:type="dxa"/>
            </w:tcMar>
          </w:tcPr>
          <w:p w14:paraId="7626582B" w14:textId="2B993F0A" w:rsidR="00C0738E" w:rsidRPr="0048277D" w:rsidRDefault="00C0738E" w:rsidP="00D22A73">
            <w:pPr>
              <w:widowControl w:val="0"/>
              <w:spacing w:after="120" w:line="240" w:lineRule="auto"/>
              <w:rPr>
                <w:rFonts w:cs="Arial"/>
                <w:lang w:val="fr-FR"/>
              </w:rPr>
            </w:pPr>
            <w:r w:rsidRPr="0048277D">
              <w:rPr>
                <w:rFonts w:cs="Arial"/>
                <w:lang w:val="fr-FR"/>
              </w:rPr>
              <w:lastRenderedPageBreak/>
              <w:t>Vai trò củ</w:t>
            </w:r>
            <w:r w:rsidR="00F75E9B" w:rsidRPr="0048277D">
              <w:rPr>
                <w:rFonts w:cs="Arial"/>
                <w:lang w:val="fr-FR"/>
              </w:rPr>
              <w:t>a học sinh</w:t>
            </w:r>
          </w:p>
        </w:tc>
        <w:tc>
          <w:tcPr>
            <w:tcW w:w="2340" w:type="dxa"/>
            <w:shd w:val="clear" w:color="auto" w:fill="auto"/>
            <w:tcMar>
              <w:top w:w="100" w:type="dxa"/>
              <w:left w:w="100" w:type="dxa"/>
              <w:bottom w:w="100" w:type="dxa"/>
              <w:right w:w="100" w:type="dxa"/>
            </w:tcMar>
          </w:tcPr>
          <w:p w14:paraId="38114EA0" w14:textId="6097DF34" w:rsidR="00C0738E" w:rsidRPr="0048277D" w:rsidRDefault="00F75E9B" w:rsidP="00D22A73">
            <w:pPr>
              <w:widowControl w:val="0"/>
              <w:spacing w:after="120" w:line="240" w:lineRule="auto"/>
              <w:rPr>
                <w:rFonts w:cs="Arial"/>
                <w:lang w:val="fr-FR"/>
              </w:rPr>
            </w:pPr>
            <w:r w:rsidRPr="0048277D">
              <w:rPr>
                <w:rFonts w:cs="Arial"/>
                <w:lang w:val="fr-FR"/>
              </w:rPr>
              <w:t>Học sinh</w:t>
            </w:r>
            <w:r w:rsidR="00C0738E" w:rsidRPr="0048277D">
              <w:rPr>
                <w:rFonts w:cs="Arial"/>
                <w:lang w:val="fr-FR"/>
              </w:rPr>
              <w:t xml:space="preserve"> đóng vai trò thụ động thong qua việc lắng nghe, trả lời câu hỏi mà hầu hết là câu hỏi đóng, làm các bài tập – cũng hầu hết là đóng – trên giấy, và làm bài kiểm tra.</w:t>
            </w:r>
          </w:p>
          <w:p w14:paraId="0B022446" w14:textId="77777777" w:rsidR="00C0738E" w:rsidRPr="0048277D" w:rsidRDefault="00C0738E" w:rsidP="00D22A73">
            <w:pPr>
              <w:widowControl w:val="0"/>
              <w:spacing w:after="120" w:line="240" w:lineRule="auto"/>
              <w:rPr>
                <w:rFonts w:cs="Arial"/>
                <w:lang w:val="fr-FR"/>
              </w:rPr>
            </w:pPr>
          </w:p>
        </w:tc>
        <w:tc>
          <w:tcPr>
            <w:tcW w:w="3060" w:type="dxa"/>
            <w:shd w:val="clear" w:color="auto" w:fill="auto"/>
            <w:tcMar>
              <w:top w:w="100" w:type="dxa"/>
              <w:left w:w="100" w:type="dxa"/>
              <w:bottom w:w="100" w:type="dxa"/>
              <w:right w:w="100" w:type="dxa"/>
            </w:tcMar>
          </w:tcPr>
          <w:p w14:paraId="6C36443B" w14:textId="5C358E95" w:rsidR="00C0738E" w:rsidRPr="0048277D" w:rsidRDefault="00C0738E" w:rsidP="00D22A73">
            <w:pPr>
              <w:widowControl w:val="0"/>
              <w:spacing w:after="120" w:line="240" w:lineRule="auto"/>
              <w:rPr>
                <w:rFonts w:cs="Arial"/>
                <w:lang w:val="fr-FR"/>
              </w:rPr>
            </w:pPr>
            <w:r w:rsidRPr="0048277D">
              <w:rPr>
                <w:rFonts w:cs="Arial"/>
                <w:lang w:val="fr-FR"/>
              </w:rPr>
              <w:t>Phần lớn thờ</w:t>
            </w:r>
            <w:r w:rsidR="00357D58" w:rsidRPr="0048277D">
              <w:rPr>
                <w:rFonts w:cs="Arial"/>
                <w:lang w:val="fr-FR"/>
              </w:rPr>
              <w:t>i gian, học sinh</w:t>
            </w:r>
            <w:r w:rsidRPr="0048277D">
              <w:rPr>
                <w:rFonts w:cs="Arial"/>
                <w:lang w:val="fr-FR"/>
              </w:rPr>
              <w:t xml:space="preserve"> làm theo chỉ dẫn, song bắt đầu thực hiện một số hoạt động ngắn theo chỉ dẫn và sự giám sát chặt chẽ củ</w:t>
            </w:r>
            <w:r w:rsidR="00357D58" w:rsidRPr="0048277D">
              <w:rPr>
                <w:rFonts w:cs="Arial"/>
                <w:lang w:val="fr-FR"/>
              </w:rPr>
              <w:t xml:space="preserve">a </w:t>
            </w:r>
            <w:r w:rsidR="00857B05" w:rsidRPr="0048277D">
              <w:rPr>
                <w:rFonts w:cs="Arial"/>
                <w:lang w:val="fr-FR"/>
              </w:rPr>
              <w:t>giáo viên</w:t>
            </w:r>
            <w:r w:rsidR="00357D58" w:rsidRPr="0048277D">
              <w:rPr>
                <w:rFonts w:cs="Arial"/>
                <w:lang w:val="fr-FR"/>
              </w:rPr>
              <w:t>. Học sinh</w:t>
            </w:r>
            <w:r w:rsidRPr="0048277D">
              <w:rPr>
                <w:rFonts w:cs="Arial"/>
                <w:lang w:val="fr-FR"/>
              </w:rPr>
              <w:t xml:space="preserve"> bắt đầu trả lời các câu hỏi mở và đưa ra câu hỏi hoặc phản hồi của riêng mình.</w:t>
            </w:r>
          </w:p>
          <w:p w14:paraId="78E46B1D" w14:textId="77777777" w:rsidR="00C0738E" w:rsidRPr="0048277D" w:rsidRDefault="00C0738E" w:rsidP="00D22A73">
            <w:pPr>
              <w:widowControl w:val="0"/>
              <w:spacing w:after="120" w:line="240" w:lineRule="auto"/>
              <w:rPr>
                <w:rFonts w:cs="Arial"/>
                <w:lang w:val="fr-FR"/>
              </w:rPr>
            </w:pPr>
          </w:p>
        </w:tc>
        <w:tc>
          <w:tcPr>
            <w:tcW w:w="3510" w:type="dxa"/>
            <w:shd w:val="clear" w:color="auto" w:fill="auto"/>
            <w:tcMar>
              <w:top w:w="100" w:type="dxa"/>
              <w:left w:w="100" w:type="dxa"/>
              <w:bottom w:w="100" w:type="dxa"/>
              <w:right w:w="100" w:type="dxa"/>
            </w:tcMar>
          </w:tcPr>
          <w:p w14:paraId="6DEE3616" w14:textId="1F9EF298" w:rsidR="00C0738E" w:rsidRPr="0048277D" w:rsidRDefault="00357D58" w:rsidP="00D22A73">
            <w:pPr>
              <w:widowControl w:val="0"/>
              <w:spacing w:after="120" w:line="240" w:lineRule="auto"/>
              <w:rPr>
                <w:rFonts w:cs="Arial"/>
                <w:lang w:val="fr-FR"/>
              </w:rPr>
            </w:pPr>
            <w:r w:rsidRPr="0048277D">
              <w:rPr>
                <w:rFonts w:cs="Arial"/>
                <w:lang w:val="fr-FR"/>
              </w:rPr>
              <w:t>Học sinh</w:t>
            </w:r>
            <w:r w:rsidR="00C0738E" w:rsidRPr="0048277D">
              <w:rPr>
                <w:rFonts w:cs="Arial"/>
                <w:lang w:val="fr-FR"/>
              </w:rPr>
              <w:t xml:space="preserve"> đã quen với vai trò của mình trong hoạt động nhóm và dành nhiều thời gian hơn để kiểm soát hoạt động cá nhân và hoạt động nhóm.</w:t>
            </w:r>
          </w:p>
          <w:p w14:paraId="669DE240" w14:textId="10BADC15" w:rsidR="00C0738E" w:rsidRPr="0048277D" w:rsidRDefault="00C0738E" w:rsidP="00D22A73">
            <w:pPr>
              <w:widowControl w:val="0"/>
              <w:spacing w:after="120" w:line="240" w:lineRule="auto"/>
              <w:rPr>
                <w:rFonts w:cs="Arial"/>
                <w:lang w:val="fr-FR"/>
              </w:rPr>
            </w:pPr>
            <w:r w:rsidRPr="0048277D">
              <w:rPr>
                <w:rFonts w:cs="Arial"/>
                <w:lang w:val="fr-FR"/>
              </w:rPr>
              <w:t>Từ hướng dẫn sơ bộ củ</w:t>
            </w:r>
            <w:r w:rsidR="00357D58" w:rsidRPr="0048277D">
              <w:rPr>
                <w:rFonts w:cs="Arial"/>
                <w:lang w:val="fr-FR"/>
              </w:rPr>
              <w:t xml:space="preserve">a </w:t>
            </w:r>
            <w:r w:rsidR="00857B05" w:rsidRPr="0048277D">
              <w:rPr>
                <w:rFonts w:cs="Arial"/>
                <w:lang w:val="fr-FR"/>
              </w:rPr>
              <w:t>giáo viên</w:t>
            </w:r>
            <w:r w:rsidR="00357D58" w:rsidRPr="0048277D">
              <w:rPr>
                <w:rFonts w:cs="Arial"/>
                <w:lang w:val="fr-FR"/>
              </w:rPr>
              <w:t>, học sinh</w:t>
            </w:r>
            <w:r w:rsidRPr="0048277D">
              <w:rPr>
                <w:rFonts w:cs="Arial"/>
                <w:lang w:val="fr-FR"/>
              </w:rPr>
              <w:t xml:space="preserve"> lập kế hoạch</w:t>
            </w:r>
            <w:r w:rsidR="0071686A" w:rsidRPr="0048277D">
              <w:rPr>
                <w:rFonts w:cs="Arial"/>
                <w:lang w:val="fr-FR"/>
              </w:rPr>
              <w:t xml:space="preserve"> theo</w:t>
            </w:r>
            <w:r w:rsidRPr="0048277D">
              <w:rPr>
                <w:rFonts w:cs="Arial"/>
                <w:lang w:val="fr-FR"/>
              </w:rPr>
              <w:t xml:space="preserve"> các bước để hoàn thành nhiệm vụ của mình và giúp nhau giám sát nhiệm vụ, đôi khi tự giải quyết các vấn đề phát sinh. </w:t>
            </w:r>
            <w:r w:rsidR="0071686A" w:rsidRPr="0048277D">
              <w:rPr>
                <w:rFonts w:cs="Arial"/>
                <w:lang w:val="fr-FR"/>
              </w:rPr>
              <w:t>Đôi khi họ chủ động l</w:t>
            </w:r>
            <w:r w:rsidRPr="0048277D">
              <w:rPr>
                <w:rFonts w:cs="Arial"/>
                <w:lang w:val="fr-FR"/>
              </w:rPr>
              <w:t>ập kế hoạch, phân tích và đánh giá trong các hoạt động mà không cần hướng dẫn chính thức.</w:t>
            </w:r>
          </w:p>
          <w:p w14:paraId="51FD9F9E" w14:textId="77777777" w:rsidR="00C0738E" w:rsidRPr="0048277D" w:rsidRDefault="00C0738E" w:rsidP="00D22A73">
            <w:pPr>
              <w:widowControl w:val="0"/>
              <w:spacing w:after="120" w:line="240" w:lineRule="auto"/>
              <w:rPr>
                <w:rFonts w:cs="Arial"/>
                <w:lang w:val="fr-FR"/>
              </w:rPr>
            </w:pPr>
          </w:p>
        </w:tc>
        <w:tc>
          <w:tcPr>
            <w:tcW w:w="3600" w:type="dxa"/>
            <w:shd w:val="clear" w:color="auto" w:fill="auto"/>
            <w:tcMar>
              <w:top w:w="100" w:type="dxa"/>
              <w:left w:w="100" w:type="dxa"/>
              <w:bottom w:w="100" w:type="dxa"/>
              <w:right w:w="100" w:type="dxa"/>
            </w:tcMar>
          </w:tcPr>
          <w:p w14:paraId="09E15F98" w14:textId="039340D9" w:rsidR="00C0738E" w:rsidRPr="0048277D" w:rsidRDefault="00C0738E" w:rsidP="00D22A73">
            <w:pPr>
              <w:widowControl w:val="0"/>
              <w:spacing w:after="120" w:line="240" w:lineRule="auto"/>
              <w:rPr>
                <w:rFonts w:cs="Arial"/>
                <w:lang w:val="fr-FR"/>
              </w:rPr>
            </w:pPr>
            <w:r w:rsidRPr="0048277D">
              <w:rPr>
                <w:rFonts w:cs="Arial"/>
                <w:lang w:val="fr-FR"/>
              </w:rPr>
              <w:t xml:space="preserve">Học sinh đóng vai trò tích cực trong các bài học, thực hiện hầu hết các phần của hoạt động với sự hướng dẫn và hỗ trợ tối thiểu từ </w:t>
            </w:r>
            <w:r w:rsidR="00857B05" w:rsidRPr="0048277D">
              <w:rPr>
                <w:rFonts w:cs="Arial"/>
                <w:lang w:val="fr-FR"/>
              </w:rPr>
              <w:t>giáo viên</w:t>
            </w:r>
            <w:r w:rsidRPr="0048277D">
              <w:rPr>
                <w:rFonts w:cs="Arial"/>
                <w:lang w:val="fr-FR"/>
              </w:rPr>
              <w:t>.</w:t>
            </w:r>
          </w:p>
          <w:p w14:paraId="261D12FA" w14:textId="7717B055" w:rsidR="00C0738E" w:rsidRPr="0048277D" w:rsidRDefault="00C0738E" w:rsidP="00D22A73">
            <w:pPr>
              <w:widowControl w:val="0"/>
              <w:spacing w:after="120" w:line="240" w:lineRule="auto"/>
              <w:rPr>
                <w:rFonts w:cs="Arial"/>
                <w:lang w:val="fr-FR"/>
              </w:rPr>
            </w:pPr>
            <w:r w:rsidRPr="0048277D">
              <w:rPr>
                <w:rFonts w:cs="Arial"/>
                <w:lang w:val="fr-FR"/>
              </w:rPr>
              <w:t>Học sinh có thể kiểm soát vai trò của mình, cảm thấy tự tin vào bản thân, các bạ</w:t>
            </w:r>
            <w:r w:rsidR="000B701C" w:rsidRPr="0048277D">
              <w:rPr>
                <w:rFonts w:cs="Arial"/>
                <w:lang w:val="fr-FR"/>
              </w:rPr>
              <w:t xml:space="preserve">n và </w:t>
            </w:r>
            <w:r w:rsidR="00857B05" w:rsidRPr="0048277D">
              <w:rPr>
                <w:rFonts w:cs="Arial"/>
                <w:lang w:val="fr-FR"/>
              </w:rPr>
              <w:t>giáo viên</w:t>
            </w:r>
            <w:r w:rsidR="000B701C" w:rsidRPr="0048277D">
              <w:rPr>
                <w:rFonts w:cs="Arial"/>
                <w:lang w:val="fr-FR"/>
              </w:rPr>
              <w:t>. Học sinh</w:t>
            </w:r>
            <w:r w:rsidRPr="0048277D">
              <w:rPr>
                <w:rFonts w:cs="Arial"/>
                <w:lang w:val="fr-FR"/>
              </w:rPr>
              <w:t xml:space="preserve"> có kỹ năng lập kế hoạch, thực hiện các hoạt động theo kế hoạch và xem xét / phả</w:t>
            </w:r>
            <w:r w:rsidR="000B701C" w:rsidRPr="0048277D">
              <w:rPr>
                <w:rFonts w:cs="Arial"/>
                <w:lang w:val="fr-FR"/>
              </w:rPr>
              <w:t>n hồi</w:t>
            </w:r>
            <w:r w:rsidRPr="0048277D">
              <w:rPr>
                <w:rFonts w:cs="Arial"/>
                <w:lang w:val="fr-FR"/>
              </w:rPr>
              <w:t xml:space="preserve"> để cải thiện bả</w:t>
            </w:r>
            <w:r w:rsidR="000B701C" w:rsidRPr="0048277D">
              <w:rPr>
                <w:rFonts w:cs="Arial"/>
                <w:lang w:val="fr-FR"/>
              </w:rPr>
              <w:t>n thân. Họ</w:t>
            </w:r>
            <w:r w:rsidRPr="0048277D">
              <w:rPr>
                <w:rFonts w:cs="Arial"/>
                <w:lang w:val="fr-FR"/>
              </w:rPr>
              <w:t xml:space="preserve"> hợp tác tốt vớ</w:t>
            </w:r>
            <w:r w:rsidR="000B701C" w:rsidRPr="0048277D">
              <w:rPr>
                <w:rFonts w:cs="Arial"/>
                <w:lang w:val="fr-FR"/>
              </w:rPr>
              <w:t>i bạn mình</w:t>
            </w:r>
            <w:r w:rsidRPr="0048277D">
              <w:rPr>
                <w:rFonts w:cs="Arial"/>
                <w:lang w:val="fr-FR"/>
              </w:rPr>
              <w:t xml:space="preserve"> và thể hiện tinh thần cởi mở, tôn trọng ý kiến và bản sắc của người khác.</w:t>
            </w:r>
          </w:p>
          <w:p w14:paraId="446DC29B" w14:textId="1218265D" w:rsidR="00C0738E" w:rsidRPr="0048277D" w:rsidRDefault="000B701C" w:rsidP="00D22A73">
            <w:pPr>
              <w:widowControl w:val="0"/>
              <w:spacing w:after="120" w:line="240" w:lineRule="auto"/>
              <w:rPr>
                <w:rFonts w:cs="Arial"/>
                <w:lang w:val="fr-FR"/>
              </w:rPr>
            </w:pPr>
            <w:r w:rsidRPr="0048277D">
              <w:rPr>
                <w:rFonts w:cs="Arial"/>
                <w:lang w:val="fr-FR"/>
              </w:rPr>
              <w:t>Học sinh</w:t>
            </w:r>
            <w:r w:rsidR="00C0738E" w:rsidRPr="0048277D">
              <w:rPr>
                <w:rFonts w:cs="Arial"/>
                <w:lang w:val="fr-FR"/>
              </w:rPr>
              <w:t xml:space="preserve"> tham gia đánh giá thông qua tự đánh giá cũng như đưa ra phản hồi cho các bạn và </w:t>
            </w:r>
            <w:r w:rsidR="00857B05" w:rsidRPr="0048277D">
              <w:rPr>
                <w:rFonts w:cs="Arial"/>
                <w:lang w:val="fr-FR"/>
              </w:rPr>
              <w:t>giáo viên</w:t>
            </w:r>
            <w:r w:rsidR="00C0738E" w:rsidRPr="0048277D">
              <w:rPr>
                <w:rFonts w:cs="Arial"/>
                <w:lang w:val="fr-FR"/>
              </w:rPr>
              <w:t>.</w:t>
            </w:r>
          </w:p>
        </w:tc>
      </w:tr>
      <w:tr w:rsidR="00C0738E" w:rsidRPr="00301B59" w14:paraId="425CE44F" w14:textId="77777777" w:rsidTr="00D22A73">
        <w:tc>
          <w:tcPr>
            <w:tcW w:w="1710" w:type="dxa"/>
            <w:shd w:val="clear" w:color="auto" w:fill="auto"/>
            <w:tcMar>
              <w:top w:w="100" w:type="dxa"/>
              <w:left w:w="100" w:type="dxa"/>
              <w:bottom w:w="100" w:type="dxa"/>
              <w:right w:w="100" w:type="dxa"/>
            </w:tcMar>
          </w:tcPr>
          <w:p w14:paraId="555039A9" w14:textId="77777777" w:rsidR="00C0738E" w:rsidRPr="00301B59" w:rsidRDefault="00C0738E" w:rsidP="00D22A73">
            <w:pPr>
              <w:widowControl w:val="0"/>
              <w:spacing w:after="120" w:line="240" w:lineRule="auto"/>
              <w:rPr>
                <w:rFonts w:cs="Arial"/>
              </w:rPr>
            </w:pPr>
            <w:r w:rsidRPr="00301B59">
              <w:rPr>
                <w:rFonts w:cs="Arial"/>
              </w:rPr>
              <w:t>Hoạt động</w:t>
            </w:r>
          </w:p>
        </w:tc>
        <w:tc>
          <w:tcPr>
            <w:tcW w:w="2340" w:type="dxa"/>
            <w:shd w:val="clear" w:color="auto" w:fill="auto"/>
            <w:tcMar>
              <w:top w:w="100" w:type="dxa"/>
              <w:left w:w="100" w:type="dxa"/>
              <w:bottom w:w="100" w:type="dxa"/>
              <w:right w:w="100" w:type="dxa"/>
            </w:tcMar>
          </w:tcPr>
          <w:p w14:paraId="01C0F7D1" w14:textId="4D752C6E" w:rsidR="00C0738E" w:rsidRPr="00301B59" w:rsidRDefault="00C0738E" w:rsidP="00D22A73">
            <w:pPr>
              <w:widowControl w:val="0"/>
              <w:spacing w:after="120" w:line="240" w:lineRule="auto"/>
              <w:rPr>
                <w:rFonts w:cs="Arial"/>
              </w:rPr>
            </w:pPr>
            <w:r w:rsidRPr="00301B59">
              <w:rPr>
                <w:rFonts w:cs="Arial"/>
              </w:rPr>
              <w:t>Thuyết trìn</w:t>
            </w:r>
            <w:r w:rsidR="000B701C">
              <w:rPr>
                <w:rFonts w:cs="Arial"/>
              </w:rPr>
              <w:t xml:space="preserve">h, </w:t>
            </w:r>
            <w:r w:rsidR="00857B05">
              <w:rPr>
                <w:rFonts w:cs="Arial"/>
              </w:rPr>
              <w:t>giáo viên</w:t>
            </w:r>
            <w:r w:rsidRPr="00301B59">
              <w:rPr>
                <w:rFonts w:cs="Arial"/>
              </w:rPr>
              <w:t xml:space="preserve"> giảng bài, làm bài trên giấy và đôi khi nghe hoặc xem </w:t>
            </w:r>
            <w:r w:rsidR="004A521C">
              <w:rPr>
                <w:rFonts w:cs="Arial"/>
              </w:rPr>
              <w:t xml:space="preserve">các nguồn tài liệu nghe-nhìn </w:t>
            </w:r>
            <w:r w:rsidRPr="00301B59">
              <w:rPr>
                <w:rFonts w:cs="Arial"/>
              </w:rPr>
              <w:t>nhưng không có thảo luận sau đó.</w:t>
            </w:r>
          </w:p>
          <w:p w14:paraId="62EFC439" w14:textId="77777777" w:rsidR="00C0738E" w:rsidRPr="00301B59" w:rsidRDefault="00C0738E" w:rsidP="00D22A73">
            <w:pPr>
              <w:widowControl w:val="0"/>
              <w:spacing w:after="120" w:line="240" w:lineRule="auto"/>
              <w:rPr>
                <w:rFonts w:cs="Arial"/>
              </w:rPr>
            </w:pPr>
          </w:p>
        </w:tc>
        <w:tc>
          <w:tcPr>
            <w:tcW w:w="3060" w:type="dxa"/>
            <w:shd w:val="clear" w:color="auto" w:fill="auto"/>
            <w:tcMar>
              <w:top w:w="100" w:type="dxa"/>
              <w:left w:w="100" w:type="dxa"/>
              <w:bottom w:w="100" w:type="dxa"/>
              <w:right w:w="100" w:type="dxa"/>
            </w:tcMar>
          </w:tcPr>
          <w:p w14:paraId="23479A80" w14:textId="775A06B8" w:rsidR="00C0738E" w:rsidRPr="00301B59" w:rsidRDefault="00C0738E" w:rsidP="00D22A73">
            <w:pPr>
              <w:widowControl w:val="0"/>
              <w:spacing w:after="120" w:line="240" w:lineRule="auto"/>
              <w:rPr>
                <w:rFonts w:cs="Arial"/>
              </w:rPr>
            </w:pPr>
            <w:r w:rsidRPr="00301B59">
              <w:rPr>
                <w:rFonts w:cs="Arial"/>
              </w:rPr>
              <w:t>Thuyế</w:t>
            </w:r>
            <w:r w:rsidR="004A521C">
              <w:rPr>
                <w:rFonts w:cs="Arial"/>
              </w:rPr>
              <w:t xml:space="preserve">t trình, </w:t>
            </w:r>
            <w:r w:rsidR="00857B05">
              <w:rPr>
                <w:rFonts w:cs="Arial"/>
              </w:rPr>
              <w:t>giáo viên</w:t>
            </w:r>
            <w:r w:rsidRPr="00301B59">
              <w:rPr>
                <w:rFonts w:cs="Arial"/>
              </w:rPr>
              <w:t xml:space="preserve"> giảng bài, làm bài trên giấy và nghe hoặc xem </w:t>
            </w:r>
            <w:r w:rsidR="004A521C">
              <w:rPr>
                <w:rFonts w:cs="Arial"/>
              </w:rPr>
              <w:t>nguồn tài liệu nghe-nhìn</w:t>
            </w:r>
            <w:r w:rsidRPr="00301B59">
              <w:rPr>
                <w:rFonts w:cs="Arial"/>
              </w:rPr>
              <w:t>, sau đó thảo luận theo cặp đôi 1-2 phút, tìm hiểu và phân tích sơ qua nhiệm vụ được giao, hoặc làm bài tập theo nhóm nhỏ.</w:t>
            </w:r>
          </w:p>
          <w:p w14:paraId="0CFED82D" w14:textId="77777777" w:rsidR="00C0738E" w:rsidRPr="00301B59" w:rsidRDefault="00C0738E" w:rsidP="00D22A73">
            <w:pPr>
              <w:widowControl w:val="0"/>
              <w:spacing w:after="120" w:line="240" w:lineRule="auto"/>
              <w:rPr>
                <w:rFonts w:cs="Arial"/>
                <w:color w:val="FF0000"/>
              </w:rPr>
            </w:pPr>
          </w:p>
        </w:tc>
        <w:tc>
          <w:tcPr>
            <w:tcW w:w="3510" w:type="dxa"/>
            <w:shd w:val="clear" w:color="auto" w:fill="auto"/>
            <w:tcMar>
              <w:top w:w="100" w:type="dxa"/>
              <w:left w:w="100" w:type="dxa"/>
              <w:bottom w:w="100" w:type="dxa"/>
              <w:right w:w="100" w:type="dxa"/>
            </w:tcMar>
          </w:tcPr>
          <w:p w14:paraId="27B7E840" w14:textId="77777777" w:rsidR="00C0738E" w:rsidRPr="00301B59" w:rsidRDefault="00C0738E" w:rsidP="00D22A73">
            <w:pPr>
              <w:widowControl w:val="0"/>
              <w:spacing w:after="120" w:line="240" w:lineRule="auto"/>
              <w:rPr>
                <w:rFonts w:cs="Arial"/>
              </w:rPr>
            </w:pPr>
            <w:r w:rsidRPr="00301B59">
              <w:rPr>
                <w:rFonts w:cs="Arial"/>
              </w:rPr>
              <w:t xml:space="preserve">Kết hợp một vài hoạt động với khoảng thời gian ít nhất là 1/3 của tổng thời gian dành cho các hoạt động tích cực, ví dụ: đóng vai, </w:t>
            </w:r>
          </w:p>
          <w:p w14:paraId="5555B80A" w14:textId="0EFAC57C" w:rsidR="00C0738E" w:rsidRPr="00301B59" w:rsidRDefault="00C0738E" w:rsidP="00D22A73">
            <w:pPr>
              <w:widowControl w:val="0"/>
              <w:spacing w:after="120" w:line="240" w:lineRule="auto"/>
              <w:rPr>
                <w:rFonts w:cs="Arial"/>
              </w:rPr>
            </w:pPr>
            <w:r w:rsidRPr="00301B59">
              <w:rPr>
                <w:rFonts w:cs="Arial"/>
              </w:rPr>
              <w:t>Ví dụ: đóng vai; trò chơi mô phỏng; làm mô hình, điều tra nhóm hoặc thảo luận</w:t>
            </w:r>
            <w:r w:rsidR="004A521C">
              <w:rPr>
                <w:rFonts w:cs="Arial"/>
              </w:rPr>
              <w:t xml:space="preserve"> nhóm</w:t>
            </w:r>
            <w:r w:rsidRPr="00301B59">
              <w:rPr>
                <w:rFonts w:cs="Arial"/>
              </w:rPr>
              <w:t>.</w:t>
            </w:r>
          </w:p>
        </w:tc>
        <w:tc>
          <w:tcPr>
            <w:tcW w:w="3600" w:type="dxa"/>
            <w:shd w:val="clear" w:color="auto" w:fill="auto"/>
            <w:tcMar>
              <w:top w:w="100" w:type="dxa"/>
              <w:left w:w="100" w:type="dxa"/>
              <w:bottom w:w="100" w:type="dxa"/>
              <w:right w:w="100" w:type="dxa"/>
            </w:tcMar>
          </w:tcPr>
          <w:p w14:paraId="54823AD6" w14:textId="20F7C65C" w:rsidR="00C0738E" w:rsidRPr="00301B59" w:rsidRDefault="00C0738E" w:rsidP="00D22A73">
            <w:pPr>
              <w:widowControl w:val="0"/>
              <w:spacing w:after="120" w:line="240" w:lineRule="auto"/>
              <w:rPr>
                <w:rFonts w:cs="Arial"/>
              </w:rPr>
            </w:pPr>
            <w:r w:rsidRPr="00301B59">
              <w:rPr>
                <w:rFonts w:cs="Arial"/>
              </w:rPr>
              <w:t xml:space="preserve">Kết hợp các các hoạt động khác nhau, cân bằng giữa các bài tập do </w:t>
            </w:r>
            <w:r w:rsidR="00857B05">
              <w:rPr>
                <w:rFonts w:cs="Arial"/>
              </w:rPr>
              <w:t>giáo viên</w:t>
            </w:r>
            <w:r w:rsidRPr="00301B59">
              <w:rPr>
                <w:rFonts w:cs="Arial"/>
              </w:rPr>
              <w:t xml:space="preserve"> hướng dẫn và bài tập do học sinh chủ trì sao cho phù hợp để đạt được mục tiêu học tập.</w:t>
            </w:r>
          </w:p>
          <w:p w14:paraId="23181077" w14:textId="77777777" w:rsidR="00C0738E" w:rsidRPr="00301B59" w:rsidRDefault="00C0738E" w:rsidP="00D22A73">
            <w:pPr>
              <w:widowControl w:val="0"/>
              <w:spacing w:after="120" w:line="240" w:lineRule="auto"/>
              <w:rPr>
                <w:rFonts w:cs="Arial"/>
              </w:rPr>
            </w:pPr>
            <w:r w:rsidRPr="00301B59">
              <w:rPr>
                <w:rFonts w:cs="Arial"/>
              </w:rPr>
              <w:t>Các hoạt động tích cực được tổ chức thường xuyên, ví dụ: đóng vai, trò chơi mô phỏng, nghiên cứu, làm mô hình, thực hành, hoạt động, thảo luận theo cặp hoặc nhóm.</w:t>
            </w:r>
          </w:p>
          <w:p w14:paraId="6D3C6E35" w14:textId="77777777" w:rsidR="00C0738E" w:rsidRPr="00301B59" w:rsidRDefault="00C0738E" w:rsidP="00D22A73">
            <w:pPr>
              <w:widowControl w:val="0"/>
              <w:spacing w:after="120" w:line="240" w:lineRule="auto"/>
              <w:rPr>
                <w:rFonts w:cs="Arial"/>
              </w:rPr>
            </w:pPr>
          </w:p>
        </w:tc>
      </w:tr>
    </w:tbl>
    <w:p w14:paraId="00AF8AB0" w14:textId="77777777" w:rsidR="00C0738E" w:rsidRPr="00301B59" w:rsidRDefault="00C0738E" w:rsidP="00C0738E">
      <w:pPr>
        <w:rPr>
          <w:rFonts w:cs="Arial"/>
        </w:rPr>
      </w:pPr>
      <w:r w:rsidRPr="00301B59">
        <w:rPr>
          <w:rFonts w:cs="Arial"/>
        </w:rPr>
        <w:br w:type="page"/>
      </w:r>
    </w:p>
    <w:tbl>
      <w:tblPr>
        <w:tblW w:w="1422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2340"/>
        <w:gridCol w:w="3060"/>
        <w:gridCol w:w="3510"/>
        <w:gridCol w:w="3600"/>
      </w:tblGrid>
      <w:tr w:rsidR="00C0738E" w:rsidRPr="00301B59" w14:paraId="27C1181B" w14:textId="77777777" w:rsidTr="00D22A73">
        <w:tc>
          <w:tcPr>
            <w:tcW w:w="1710" w:type="dxa"/>
            <w:shd w:val="clear" w:color="auto" w:fill="auto"/>
            <w:tcMar>
              <w:top w:w="100" w:type="dxa"/>
              <w:left w:w="100" w:type="dxa"/>
              <w:bottom w:w="100" w:type="dxa"/>
              <w:right w:w="100" w:type="dxa"/>
            </w:tcMar>
          </w:tcPr>
          <w:p w14:paraId="69682933" w14:textId="77777777" w:rsidR="00C0738E" w:rsidRPr="00301B59" w:rsidRDefault="00C0738E" w:rsidP="00D22A73">
            <w:pPr>
              <w:widowControl w:val="0"/>
              <w:spacing w:after="120" w:line="240" w:lineRule="auto"/>
              <w:rPr>
                <w:rFonts w:cs="Arial"/>
              </w:rPr>
            </w:pPr>
            <w:r w:rsidRPr="00301B59">
              <w:rPr>
                <w:rFonts w:cs="Arial"/>
              </w:rPr>
              <w:lastRenderedPageBreak/>
              <w:t>Đánh giá</w:t>
            </w:r>
          </w:p>
        </w:tc>
        <w:tc>
          <w:tcPr>
            <w:tcW w:w="2340" w:type="dxa"/>
            <w:shd w:val="clear" w:color="auto" w:fill="auto"/>
            <w:tcMar>
              <w:top w:w="100" w:type="dxa"/>
              <w:left w:w="100" w:type="dxa"/>
              <w:bottom w:w="100" w:type="dxa"/>
              <w:right w:w="100" w:type="dxa"/>
            </w:tcMar>
          </w:tcPr>
          <w:p w14:paraId="5C016A42" w14:textId="77777777" w:rsidR="00C0738E" w:rsidRPr="00301B59" w:rsidRDefault="00C0738E" w:rsidP="00D22A73">
            <w:pPr>
              <w:widowControl w:val="0"/>
              <w:spacing w:after="120" w:line="240" w:lineRule="auto"/>
              <w:rPr>
                <w:rFonts w:cs="Arial"/>
              </w:rPr>
            </w:pPr>
            <w:r w:rsidRPr="00301B59">
              <w:rPr>
                <w:rFonts w:cs="Arial"/>
              </w:rPr>
              <w:t>Bài kiểm tra viết trên giấy tập trung vào các câu hỏi đóng và vào các sự kiện và nội dung đã có trong sách giáo khoa.</w:t>
            </w:r>
          </w:p>
          <w:p w14:paraId="3D565E63" w14:textId="77777777" w:rsidR="00C0738E" w:rsidRPr="00301B59" w:rsidRDefault="00C0738E" w:rsidP="00D22A73">
            <w:pPr>
              <w:widowControl w:val="0"/>
              <w:spacing w:after="120" w:line="240" w:lineRule="auto"/>
              <w:rPr>
                <w:rFonts w:cs="Arial"/>
              </w:rPr>
            </w:pPr>
          </w:p>
        </w:tc>
        <w:tc>
          <w:tcPr>
            <w:tcW w:w="3060" w:type="dxa"/>
            <w:shd w:val="clear" w:color="auto" w:fill="auto"/>
            <w:tcMar>
              <w:top w:w="100" w:type="dxa"/>
              <w:left w:w="100" w:type="dxa"/>
              <w:bottom w:w="100" w:type="dxa"/>
              <w:right w:w="100" w:type="dxa"/>
            </w:tcMar>
          </w:tcPr>
          <w:p w14:paraId="356FD1D5" w14:textId="77777777" w:rsidR="00C0738E" w:rsidRPr="00301B59" w:rsidRDefault="00C0738E" w:rsidP="00D22A73">
            <w:pPr>
              <w:widowControl w:val="0"/>
              <w:spacing w:after="120" w:line="240" w:lineRule="auto"/>
              <w:rPr>
                <w:rFonts w:cs="Arial"/>
              </w:rPr>
            </w:pPr>
            <w:r w:rsidRPr="00301B59">
              <w:rPr>
                <w:rFonts w:cs="Arial"/>
              </w:rPr>
              <w:t>Bài kiểm tra viết trên giấy, được bổ sung bởi một tỷ lệ nhỏ các phương pháp đánh giá khác, ví dụ: kiểm tra hiệu suất hoặc trình bày công việc theo nhóm.</w:t>
            </w:r>
          </w:p>
          <w:p w14:paraId="1DD1B85D" w14:textId="77777777" w:rsidR="00C0738E" w:rsidRPr="00301B59" w:rsidRDefault="00C0738E" w:rsidP="00D22A73">
            <w:pPr>
              <w:widowControl w:val="0"/>
              <w:spacing w:after="120" w:line="240" w:lineRule="auto"/>
              <w:rPr>
                <w:rFonts w:cs="Arial"/>
              </w:rPr>
            </w:pPr>
          </w:p>
        </w:tc>
        <w:tc>
          <w:tcPr>
            <w:tcW w:w="3510" w:type="dxa"/>
            <w:shd w:val="clear" w:color="auto" w:fill="auto"/>
            <w:tcMar>
              <w:top w:w="100" w:type="dxa"/>
              <w:left w:w="100" w:type="dxa"/>
              <w:bottom w:w="100" w:type="dxa"/>
              <w:right w:w="100" w:type="dxa"/>
            </w:tcMar>
          </w:tcPr>
          <w:p w14:paraId="119A956A" w14:textId="63CD94B0" w:rsidR="00C0738E" w:rsidRPr="00301B59" w:rsidRDefault="00C0738E" w:rsidP="00D22A73">
            <w:pPr>
              <w:widowControl w:val="0"/>
              <w:spacing w:after="120" w:line="240" w:lineRule="auto"/>
              <w:rPr>
                <w:rFonts w:cs="Arial"/>
              </w:rPr>
            </w:pPr>
            <w:r w:rsidRPr="00301B59">
              <w:rPr>
                <w:rFonts w:cs="Arial"/>
              </w:rPr>
              <w:t>Kết hợp cân bằng giữa kiểm tra trên giấy và công việc/hiệu suất đích thực. Nỗ lực và thái độ</w:t>
            </w:r>
            <w:r w:rsidR="00FD79E5">
              <w:rPr>
                <w:rFonts w:cs="Arial"/>
              </w:rPr>
              <w:t xml:space="preserve"> cũng như các ý kiến đóng góp</w:t>
            </w:r>
            <w:r w:rsidRPr="00301B59">
              <w:rPr>
                <w:rFonts w:cs="Arial"/>
              </w:rPr>
              <w:t xml:space="preserve"> của HS được công nhận và đánh giá như một phần của kết quả học tập. Các</w:t>
            </w:r>
            <w:r w:rsidR="00FD79E5">
              <w:rPr>
                <w:rFonts w:cs="Arial"/>
              </w:rPr>
              <w:t xml:space="preserve"> phiếu đánh giá</w:t>
            </w:r>
            <w:r w:rsidRPr="00301B59">
              <w:rPr>
                <w:rFonts w:cs="Arial"/>
              </w:rPr>
              <w:t xml:space="preserve"> có thể được sử dụng.</w:t>
            </w:r>
          </w:p>
          <w:p w14:paraId="7262BDE0" w14:textId="77777777" w:rsidR="00C0738E" w:rsidRPr="00301B59" w:rsidRDefault="00C0738E" w:rsidP="00D22A73">
            <w:pPr>
              <w:widowControl w:val="0"/>
              <w:spacing w:after="120" w:line="240" w:lineRule="auto"/>
              <w:rPr>
                <w:rFonts w:cs="Arial"/>
              </w:rPr>
            </w:pPr>
          </w:p>
        </w:tc>
        <w:tc>
          <w:tcPr>
            <w:tcW w:w="3600" w:type="dxa"/>
            <w:shd w:val="clear" w:color="auto" w:fill="auto"/>
            <w:tcMar>
              <w:top w:w="100" w:type="dxa"/>
              <w:left w:w="100" w:type="dxa"/>
              <w:bottom w:w="100" w:type="dxa"/>
              <w:right w:w="100" w:type="dxa"/>
            </w:tcMar>
          </w:tcPr>
          <w:p w14:paraId="511B2752" w14:textId="069746CB" w:rsidR="00C0738E" w:rsidRPr="00301B59" w:rsidRDefault="00C0738E" w:rsidP="00D22A73">
            <w:pPr>
              <w:widowControl w:val="0"/>
              <w:spacing w:after="120" w:line="240" w:lineRule="auto"/>
              <w:rPr>
                <w:rFonts w:cs="Arial"/>
              </w:rPr>
            </w:pPr>
            <w:r w:rsidRPr="00301B59">
              <w:rPr>
                <w:rFonts w:cs="Arial"/>
              </w:rPr>
              <w:t>Đánh giá</w:t>
            </w:r>
            <w:r w:rsidR="00BD560A">
              <w:rPr>
                <w:rFonts w:cs="Arial"/>
              </w:rPr>
              <w:t xml:space="preserve"> theo</w:t>
            </w:r>
            <w:r w:rsidRPr="00301B59">
              <w:rPr>
                <w:rFonts w:cs="Arial"/>
              </w:rPr>
              <w:t xml:space="preserve"> quá trình và đánh giá </w:t>
            </w:r>
            <w:r w:rsidR="00BD560A">
              <w:rPr>
                <w:rFonts w:cs="Arial"/>
              </w:rPr>
              <w:t xml:space="preserve">theo kết quả </w:t>
            </w:r>
            <w:r w:rsidRPr="00301B59">
              <w:rPr>
                <w:rFonts w:cs="Arial"/>
              </w:rPr>
              <w:t>được xem là một phần của bài học.</w:t>
            </w:r>
          </w:p>
          <w:p w14:paraId="19C052D4" w14:textId="6E83F178" w:rsidR="00C0738E" w:rsidRPr="00301B59" w:rsidRDefault="00C0738E" w:rsidP="00D22A73">
            <w:pPr>
              <w:widowControl w:val="0"/>
              <w:spacing w:after="120" w:line="240" w:lineRule="auto"/>
              <w:rPr>
                <w:rFonts w:cs="Arial"/>
              </w:rPr>
            </w:pPr>
            <w:r w:rsidRPr="00301B59">
              <w:rPr>
                <w:rFonts w:cs="Arial"/>
              </w:rPr>
              <w:t xml:space="preserve">Kiến thức, kỹ năng và thái độ được đánh giá dựa trên các mục tiêu học tập. Chú trọng đánh giá xác thực. Bảng đánh giá được chia sẻ một cách có hệ thống và </w:t>
            </w:r>
            <w:r w:rsidR="00BD560A">
              <w:rPr>
                <w:rFonts w:cs="Arial"/>
              </w:rPr>
              <w:t xml:space="preserve">khuyến khích ý kiến đóng góp </w:t>
            </w:r>
            <w:r w:rsidRPr="00301B59">
              <w:rPr>
                <w:rFonts w:cs="Arial"/>
              </w:rPr>
              <w:t>củ</w:t>
            </w:r>
            <w:r w:rsidR="00BD560A">
              <w:rPr>
                <w:rFonts w:cs="Arial"/>
              </w:rPr>
              <w:t>a học sinh</w:t>
            </w:r>
            <w:r w:rsidRPr="00301B59">
              <w:rPr>
                <w:rFonts w:cs="Arial"/>
              </w:rPr>
              <w:t xml:space="preserve"> trước khi sử dụng trong các bài học.</w:t>
            </w:r>
          </w:p>
          <w:p w14:paraId="023640EC" w14:textId="0884F647" w:rsidR="00C0738E" w:rsidRPr="00301B59" w:rsidRDefault="00C0738E" w:rsidP="00D22A73">
            <w:pPr>
              <w:widowControl w:val="0"/>
              <w:spacing w:after="120" w:line="240" w:lineRule="auto"/>
              <w:rPr>
                <w:rFonts w:cs="Arial"/>
              </w:rPr>
            </w:pPr>
            <w:r w:rsidRPr="00301B59">
              <w:rPr>
                <w:rFonts w:cs="Arial"/>
              </w:rPr>
              <w:t xml:space="preserve">Học sinh được khuyến khích sử dụng kết quả phản hồi và </w:t>
            </w:r>
            <w:r w:rsidR="00BD560A">
              <w:rPr>
                <w:rFonts w:cs="Arial"/>
              </w:rPr>
              <w:t xml:space="preserve">kết quả đánh giá </w:t>
            </w:r>
            <w:r w:rsidRPr="00301B59">
              <w:rPr>
                <w:rFonts w:cs="Arial"/>
              </w:rPr>
              <w:t>để cải thiện việc học của chính mình</w:t>
            </w:r>
          </w:p>
          <w:p w14:paraId="76655028" w14:textId="77777777" w:rsidR="00C0738E" w:rsidRPr="00301B59" w:rsidRDefault="00C0738E" w:rsidP="00D22A73">
            <w:pPr>
              <w:widowControl w:val="0"/>
              <w:spacing w:after="120" w:line="240" w:lineRule="auto"/>
              <w:rPr>
                <w:rFonts w:cs="Arial"/>
                <w:highlight w:val="yellow"/>
              </w:rPr>
            </w:pPr>
          </w:p>
        </w:tc>
      </w:tr>
    </w:tbl>
    <w:p w14:paraId="35C67AE2" w14:textId="77777777" w:rsidR="00C0738E" w:rsidRPr="00301B59" w:rsidRDefault="00C0738E" w:rsidP="00C0738E">
      <w:pPr>
        <w:spacing w:after="120" w:line="240" w:lineRule="auto"/>
        <w:rPr>
          <w:rFonts w:cs="Arial"/>
        </w:rPr>
      </w:pPr>
    </w:p>
    <w:p w14:paraId="1A64F6FD" w14:textId="77777777" w:rsidR="00C0738E" w:rsidRPr="00301B59" w:rsidRDefault="00C0738E" w:rsidP="00C0738E">
      <w:pPr>
        <w:pStyle w:val="Heading3"/>
        <w:numPr>
          <w:ilvl w:val="0"/>
          <w:numId w:val="0"/>
        </w:numPr>
        <w:spacing w:before="0" w:after="120" w:line="240" w:lineRule="auto"/>
        <w:ind w:left="720"/>
        <w:rPr>
          <w:sz w:val="22"/>
        </w:rPr>
      </w:pPr>
    </w:p>
    <w:p w14:paraId="2E63F4F2" w14:textId="77777777" w:rsidR="00C0738E" w:rsidRPr="00301B59" w:rsidRDefault="00C0738E" w:rsidP="00C0738E">
      <w:pPr>
        <w:spacing w:after="120" w:line="240" w:lineRule="auto"/>
        <w:jc w:val="left"/>
        <w:rPr>
          <w:rFonts w:eastAsiaTheme="majorEastAsia" w:cs="Arial"/>
          <w:color w:val="1F3763" w:themeColor="accent1" w:themeShade="7F"/>
        </w:rPr>
      </w:pPr>
      <w:r w:rsidRPr="00301B59">
        <w:rPr>
          <w:rFonts w:cs="Arial"/>
        </w:rPr>
        <w:br w:type="page"/>
      </w:r>
    </w:p>
    <w:p w14:paraId="4BB8A1C2" w14:textId="77777777" w:rsidR="00C0738E" w:rsidRPr="00301B59" w:rsidRDefault="00C0738E" w:rsidP="00C0738E">
      <w:pPr>
        <w:pStyle w:val="Heading3"/>
        <w:numPr>
          <w:ilvl w:val="0"/>
          <w:numId w:val="0"/>
        </w:numPr>
        <w:spacing w:before="0" w:after="120" w:line="240" w:lineRule="auto"/>
        <w:rPr>
          <w:sz w:val="22"/>
        </w:rPr>
        <w:sectPr w:rsidR="00C0738E" w:rsidRPr="00301B59" w:rsidSect="000F395E">
          <w:pgSz w:w="15840" w:h="12240" w:orient="landscape"/>
          <w:pgMar w:top="1350" w:right="1440" w:bottom="1440" w:left="1440" w:header="709" w:footer="709" w:gutter="0"/>
          <w:cols w:space="720"/>
          <w:docGrid w:linePitch="360"/>
        </w:sectPr>
      </w:pPr>
      <w:bookmarkStart w:id="199" w:name="_Toc14700313"/>
    </w:p>
    <w:p w14:paraId="05227203" w14:textId="3800FFDC" w:rsidR="00C0738E" w:rsidRPr="00301B59" w:rsidRDefault="00C0738E" w:rsidP="00C0738E">
      <w:pPr>
        <w:pStyle w:val="Heading3"/>
        <w:numPr>
          <w:ilvl w:val="0"/>
          <w:numId w:val="0"/>
        </w:numPr>
        <w:spacing w:before="0" w:after="120" w:line="240" w:lineRule="auto"/>
        <w:rPr>
          <w:sz w:val="22"/>
        </w:rPr>
      </w:pPr>
      <w:bookmarkStart w:id="200" w:name="_Toc15316123"/>
      <w:bookmarkStart w:id="201" w:name="_Toc15317206"/>
      <w:bookmarkStart w:id="202" w:name="_Toc15317269"/>
      <w:bookmarkStart w:id="203" w:name="_Toc15317332"/>
      <w:bookmarkStart w:id="204" w:name="_Toc41471081"/>
      <w:r w:rsidRPr="00301B59">
        <w:rPr>
          <w:sz w:val="22"/>
        </w:rPr>
        <w:lastRenderedPageBreak/>
        <w:t xml:space="preserve">3.5.3 </w:t>
      </w:r>
      <w:bookmarkEnd w:id="199"/>
      <w:bookmarkEnd w:id="200"/>
      <w:bookmarkEnd w:id="201"/>
      <w:bookmarkEnd w:id="202"/>
      <w:bookmarkEnd w:id="203"/>
      <w:r w:rsidRPr="00301B59">
        <w:rPr>
          <w:sz w:val="22"/>
        </w:rPr>
        <w:t>Học tập tích cực trong</w:t>
      </w:r>
      <w:r w:rsidR="008673BD">
        <w:rPr>
          <w:sz w:val="22"/>
        </w:rPr>
        <w:t xml:space="preserve"> việc</w:t>
      </w:r>
      <w:r w:rsidRPr="00301B59">
        <w:rPr>
          <w:sz w:val="22"/>
        </w:rPr>
        <w:t xml:space="preserve"> quản lí lớp học </w:t>
      </w:r>
      <w:r w:rsidR="008673BD">
        <w:rPr>
          <w:sz w:val="22"/>
        </w:rPr>
        <w:t xml:space="preserve">có sĩ số </w:t>
      </w:r>
      <w:r w:rsidRPr="00301B59">
        <w:rPr>
          <w:sz w:val="22"/>
        </w:rPr>
        <w:t>lớn</w:t>
      </w:r>
      <w:bookmarkEnd w:id="204"/>
    </w:p>
    <w:p w14:paraId="157C8B19" w14:textId="6CCF6E4C" w:rsidR="00C0738E" w:rsidRPr="00301B59" w:rsidRDefault="00C0738E" w:rsidP="00C0738E">
      <w:pPr>
        <w:spacing w:after="120" w:line="240" w:lineRule="auto"/>
        <w:rPr>
          <w:rFonts w:cs="Arial"/>
        </w:rPr>
      </w:pPr>
      <w:r w:rsidRPr="00301B59">
        <w:rPr>
          <w:rFonts w:cs="Arial"/>
        </w:rPr>
        <w:t>Mặc dù các hoạt động học tập tích cực thường tác động tích cực tới việc học củ</w:t>
      </w:r>
      <w:r w:rsidR="00B50A52">
        <w:rPr>
          <w:rFonts w:cs="Arial"/>
        </w:rPr>
        <w:t>a học sinh</w:t>
      </w:r>
      <w:r w:rsidRPr="00301B59">
        <w:rPr>
          <w:rFonts w:cs="Arial"/>
        </w:rPr>
        <w:t>, song chúng cũng có thể</w:t>
      </w:r>
      <w:r w:rsidR="008673BD">
        <w:rPr>
          <w:rFonts w:cs="Arial"/>
        </w:rPr>
        <w:t xml:space="preserve"> là </w:t>
      </w:r>
      <w:r w:rsidRPr="00301B59">
        <w:rPr>
          <w:rFonts w:cs="Arial"/>
        </w:rPr>
        <w:t>thách thức trong tổ chức lớp học. Thông thườ</w:t>
      </w:r>
      <w:r w:rsidR="008673BD">
        <w:rPr>
          <w:rFonts w:cs="Arial"/>
        </w:rPr>
        <w:t xml:space="preserve">ng, </w:t>
      </w:r>
      <w:r w:rsidR="00857B05">
        <w:rPr>
          <w:rFonts w:cs="Arial"/>
        </w:rPr>
        <w:t>giáo viên</w:t>
      </w:r>
      <w:r w:rsidR="008673BD">
        <w:rPr>
          <w:rFonts w:cs="Arial"/>
        </w:rPr>
        <w:t xml:space="preserve"> </w:t>
      </w:r>
      <w:r w:rsidRPr="00301B59">
        <w:rPr>
          <w:rFonts w:cs="Arial"/>
        </w:rPr>
        <w:t>phải giải quyết vấn đề với nhiề</w:t>
      </w:r>
      <w:r w:rsidR="008673BD">
        <w:rPr>
          <w:rFonts w:cs="Arial"/>
        </w:rPr>
        <w:t>u học sinh</w:t>
      </w:r>
      <w:r w:rsidRPr="00301B59">
        <w:rPr>
          <w:rFonts w:cs="Arial"/>
        </w:rPr>
        <w:t>. Họ cảm thấy khó khăn trong việc tổ chứ</w:t>
      </w:r>
      <w:r w:rsidR="008673BD">
        <w:rPr>
          <w:rFonts w:cs="Arial"/>
        </w:rPr>
        <w:t xml:space="preserve">c trong điều kiện vật chất </w:t>
      </w:r>
      <w:r w:rsidRPr="00301B59">
        <w:rPr>
          <w:rFonts w:cs="Arial"/>
        </w:rPr>
        <w:t>của lớp học để tạo điều kiện thuận lợi cho các hoạt động tương tác và làm việc nhóm củ</w:t>
      </w:r>
      <w:r w:rsidR="00B50A52">
        <w:rPr>
          <w:rFonts w:cs="Arial"/>
        </w:rPr>
        <w:t>a học sinh</w:t>
      </w:r>
      <w:r w:rsidR="00056B48">
        <w:rPr>
          <w:rFonts w:cs="Arial"/>
        </w:rPr>
        <w:t xml:space="preserve">. Tuy nhiên, </w:t>
      </w:r>
      <w:r w:rsidR="00857B05">
        <w:rPr>
          <w:rFonts w:cs="Arial"/>
        </w:rPr>
        <w:t>giáo viên</w:t>
      </w:r>
      <w:r w:rsidRPr="00301B59">
        <w:rPr>
          <w:rFonts w:cs="Arial"/>
        </w:rPr>
        <w:t xml:space="preserve"> không nên nản chí và từ bỏ thử nghiệm chương trinh </w:t>
      </w:r>
      <w:r w:rsidR="005B45F9">
        <w:rPr>
          <w:rFonts w:cs="Arial"/>
        </w:rPr>
        <w:t>Lịch sử Chung</w:t>
      </w:r>
      <w:r w:rsidRPr="00301B59">
        <w:rPr>
          <w:rFonts w:cs="Arial"/>
        </w:rPr>
        <w:t xml:space="preserve">. Họ có thể lựa chọn những kĩ thuật học tập tích cực dễ áp dụng hơn trong giới hạn </w:t>
      </w:r>
      <w:r w:rsidR="00056B48">
        <w:rPr>
          <w:rFonts w:cs="Arial"/>
        </w:rPr>
        <w:t xml:space="preserve">về điều kiện vật chất </w:t>
      </w:r>
      <w:r w:rsidRPr="00301B59">
        <w:rPr>
          <w:rFonts w:cs="Arial"/>
        </w:rPr>
        <w:t>như vậy và đảm bảo rằng họ đã chuẩn bị cẩn thận và cảm thấy thoải mái vớ</w:t>
      </w:r>
      <w:r w:rsidR="00056B48">
        <w:rPr>
          <w:rFonts w:cs="Arial"/>
        </w:rPr>
        <w:t>i tốc độ</w:t>
      </w:r>
      <w:r w:rsidRPr="00301B59">
        <w:rPr>
          <w:rFonts w:cs="Arial"/>
        </w:rPr>
        <w:t xml:space="preserve"> giảng dạy</w:t>
      </w:r>
      <w:r w:rsidR="00056B48">
        <w:rPr>
          <w:rFonts w:cs="Arial"/>
        </w:rPr>
        <w:t xml:space="preserve"> của họ</w:t>
      </w:r>
      <w:r w:rsidRPr="00301B59">
        <w:rPr>
          <w:rFonts w:cs="Arial"/>
        </w:rPr>
        <w:t>. Dưới đây là một số ví dụ.</w:t>
      </w:r>
    </w:p>
    <w:p w14:paraId="65F105C9" w14:textId="77777777" w:rsidR="00C0738E" w:rsidRPr="00301B59" w:rsidRDefault="00C0738E" w:rsidP="00C0738E">
      <w:pPr>
        <w:pStyle w:val="Heading3"/>
        <w:numPr>
          <w:ilvl w:val="0"/>
          <w:numId w:val="0"/>
        </w:numPr>
        <w:spacing w:before="0" w:after="120" w:line="240" w:lineRule="auto"/>
        <w:rPr>
          <w:sz w:val="22"/>
        </w:rPr>
      </w:pPr>
      <w:bookmarkStart w:id="205" w:name="_Toc41471082"/>
      <w:r w:rsidRPr="00301B59">
        <w:rPr>
          <w:rStyle w:val="Heading4Char"/>
          <w:rFonts w:ascii="Arial" w:hAnsi="Arial" w:cs="Arial"/>
          <w:color w:val="auto"/>
          <w:sz w:val="22"/>
        </w:rPr>
        <w:t>Làm việc cặp đôi</w:t>
      </w:r>
      <w:bookmarkEnd w:id="205"/>
    </w:p>
    <w:p w14:paraId="6A77E9B3" w14:textId="1D78983A" w:rsidR="00C0738E" w:rsidRPr="00301B59" w:rsidRDefault="00C0738E" w:rsidP="00C0738E">
      <w:pPr>
        <w:spacing w:after="120" w:line="240" w:lineRule="auto"/>
        <w:rPr>
          <w:rFonts w:cs="Arial"/>
        </w:rPr>
      </w:pPr>
      <w:r w:rsidRPr="00301B59">
        <w:rPr>
          <w:rFonts w:cs="Arial"/>
        </w:rPr>
        <w:t>Khi tất cả</w:t>
      </w:r>
      <w:r w:rsidR="00373773">
        <w:rPr>
          <w:rFonts w:cs="Arial"/>
        </w:rPr>
        <w:t xml:space="preserve"> học sinh</w:t>
      </w:r>
      <w:r w:rsidRPr="00301B59">
        <w:rPr>
          <w:rFonts w:cs="Arial"/>
        </w:rPr>
        <w:t xml:space="preserve"> đã ngồi vào chỗ</w:t>
      </w:r>
      <w:r w:rsidR="00373773">
        <w:rPr>
          <w:rFonts w:cs="Arial"/>
        </w:rPr>
        <w:t>, học sinh</w:t>
      </w:r>
      <w:r w:rsidRPr="00301B59">
        <w:rPr>
          <w:rFonts w:cs="Arial"/>
        </w:rPr>
        <w:t xml:space="preserve"> có thể quay sang bạn ngồi cạnh và bắt đầu thảo luận. Đó là làm việc </w:t>
      </w:r>
      <w:proofErr w:type="gramStart"/>
      <w:r w:rsidR="009B7632">
        <w:rPr>
          <w:rFonts w:cs="Arial"/>
        </w:rPr>
        <w:t>theo</w:t>
      </w:r>
      <w:proofErr w:type="gramEnd"/>
      <w:r w:rsidR="009B7632">
        <w:rPr>
          <w:rFonts w:cs="Arial"/>
        </w:rPr>
        <w:t xml:space="preserve"> </w:t>
      </w:r>
      <w:r w:rsidRPr="00301B59">
        <w:rPr>
          <w:rFonts w:cs="Arial"/>
        </w:rPr>
        <w:t>cặ</w:t>
      </w:r>
      <w:r w:rsidR="009B7632">
        <w:rPr>
          <w:rFonts w:cs="Arial"/>
        </w:rPr>
        <w:t>p</w:t>
      </w:r>
      <w:r w:rsidRPr="00301B59">
        <w:rPr>
          <w:rFonts w:cs="Arial"/>
        </w:rPr>
        <w:t>. Phương pháp này có thể được sử dụng cho các bài tập động não ngắn, thảo luận dài hơn và các hoạt động khác. Sơ đồ 1 dưới đây cho thấy cách tổ chức lớp học</w:t>
      </w:r>
    </w:p>
    <w:p w14:paraId="154D77A2" w14:textId="77777777" w:rsidR="00C0738E" w:rsidRPr="00301B59" w:rsidRDefault="00C0738E" w:rsidP="00C0738E">
      <w:pPr>
        <w:spacing w:after="120" w:line="240" w:lineRule="auto"/>
        <w:rPr>
          <w:rFonts w:cs="Arial"/>
        </w:rPr>
      </w:pPr>
      <w:r w:rsidRPr="00301B59">
        <w:rPr>
          <w:rFonts w:cs="Arial"/>
        </w:rPr>
        <w:t xml:space="preserve"> (Sơ đồ 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C0738E" w:rsidRPr="00301B59" w14:paraId="5FD0FB25" w14:textId="77777777" w:rsidTr="00D22A73">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34224" w14:textId="77777777" w:rsidR="00C0738E" w:rsidRPr="00301B59" w:rsidRDefault="00C0738E" w:rsidP="00D22A73">
            <w:pPr>
              <w:spacing w:after="120" w:line="240" w:lineRule="auto"/>
              <w:rPr>
                <w:rFonts w:cs="Arial"/>
              </w:rPr>
            </w:pPr>
            <w:r w:rsidRPr="00301B59">
              <w:rPr>
                <w:rFonts w:cs="Arial"/>
              </w:rPr>
              <w:t>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D3313" w14:textId="77777777" w:rsidR="00C0738E" w:rsidRPr="00301B59" w:rsidRDefault="00C0738E" w:rsidP="00D22A73">
            <w:pPr>
              <w:spacing w:after="120" w:line="240" w:lineRule="auto"/>
              <w:rPr>
                <w:rFonts w:cs="Arial"/>
              </w:rPr>
            </w:pPr>
            <w:r w:rsidRPr="00301B59">
              <w:rPr>
                <w:rFonts w:cs="Arial"/>
              </w:rPr>
              <w:t>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D2B22" w14:textId="77777777" w:rsidR="00C0738E" w:rsidRPr="00301B59" w:rsidRDefault="00C0738E" w:rsidP="00D22A73">
            <w:pPr>
              <w:spacing w:after="120" w:line="240" w:lineRule="auto"/>
              <w:rPr>
                <w:rFonts w:cs="Arial"/>
              </w:rPr>
            </w:pPr>
            <w:r w:rsidRPr="00301B59">
              <w:rPr>
                <w:rFonts w:cs="Arial"/>
              </w:rPr>
              <w:t>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C78EA" w14:textId="77777777" w:rsidR="00C0738E" w:rsidRPr="00301B59" w:rsidRDefault="00C0738E" w:rsidP="00D22A73">
            <w:pPr>
              <w:spacing w:after="120" w:line="240" w:lineRule="auto"/>
              <w:rPr>
                <w:rFonts w:cs="Arial"/>
              </w:rPr>
            </w:pPr>
            <w:r w:rsidRPr="00301B59">
              <w:rPr>
                <w:rFonts w:cs="Arial"/>
              </w:rPr>
              <w:t>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7805F" w14:textId="77777777" w:rsidR="00C0738E" w:rsidRPr="00301B59" w:rsidRDefault="00C0738E" w:rsidP="00D22A73">
            <w:pPr>
              <w:spacing w:after="120" w:line="240" w:lineRule="auto"/>
              <w:rPr>
                <w:rFonts w:cs="Arial"/>
              </w:rPr>
            </w:pPr>
            <w:r w:rsidRPr="00301B59">
              <w:rPr>
                <w:rFonts w:cs="Arial"/>
              </w:rPr>
              <w:t>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4B4C5" w14:textId="77777777" w:rsidR="00C0738E" w:rsidRPr="00301B59" w:rsidRDefault="00C0738E" w:rsidP="00D22A73">
            <w:pPr>
              <w:spacing w:after="120" w:line="240" w:lineRule="auto"/>
              <w:rPr>
                <w:rFonts w:cs="Arial"/>
              </w:rPr>
            </w:pPr>
            <w:r w:rsidRPr="00301B59">
              <w:rPr>
                <w:rFonts w:cs="Arial"/>
              </w:rPr>
              <w:t>6</w:t>
            </w:r>
          </w:p>
        </w:tc>
        <w:tc>
          <w:tcPr>
            <w:tcW w:w="1337" w:type="dxa"/>
            <w:tcBorders>
              <w:top w:val="nil"/>
              <w:left w:val="single" w:sz="8" w:space="0" w:color="000000"/>
              <w:bottom w:val="nil"/>
              <w:right w:val="nil"/>
            </w:tcBorders>
            <w:tcMar>
              <w:top w:w="100" w:type="dxa"/>
              <w:left w:w="100" w:type="dxa"/>
              <w:bottom w:w="100" w:type="dxa"/>
              <w:right w:w="100" w:type="dxa"/>
            </w:tcMar>
          </w:tcPr>
          <w:p w14:paraId="3967D7DD" w14:textId="77777777" w:rsidR="00C0738E" w:rsidRPr="00301B59" w:rsidRDefault="00C0738E" w:rsidP="00D22A73">
            <w:pPr>
              <w:spacing w:after="120" w:line="240" w:lineRule="auto"/>
              <w:rPr>
                <w:rFonts w:cs="Arial"/>
              </w:rPr>
            </w:pPr>
          </w:p>
        </w:tc>
      </w:tr>
    </w:tbl>
    <w:p w14:paraId="6F3FADAE" w14:textId="77777777" w:rsidR="00C0738E" w:rsidRPr="00301B59" w:rsidRDefault="00C0738E" w:rsidP="00C0738E">
      <w:pPr>
        <w:spacing w:after="120" w:line="240" w:lineRule="auto"/>
        <w:rPr>
          <w:rFonts w:cs="Arial"/>
        </w:rPr>
      </w:pPr>
    </w:p>
    <w:p w14:paraId="78F6D3FC" w14:textId="265FD9B8" w:rsidR="00C0738E" w:rsidRPr="00301B59" w:rsidRDefault="00C0738E" w:rsidP="00C0738E">
      <w:pPr>
        <w:spacing w:after="120" w:line="240" w:lineRule="auto"/>
        <w:rPr>
          <w:rFonts w:cs="Arial"/>
        </w:rPr>
      </w:pPr>
      <w:r w:rsidRPr="00301B59">
        <w:rPr>
          <w:rFonts w:cs="Arial"/>
        </w:rPr>
        <w:t>Để đa dạng hóa các thành phần nhóm, và tạo ra nhiều trao đổ</w:t>
      </w:r>
      <w:r w:rsidR="002B4D75">
        <w:rPr>
          <w:rFonts w:cs="Arial"/>
        </w:rPr>
        <w:t>i hơn, học sinh</w:t>
      </w:r>
      <w:r w:rsidRPr="00301B59">
        <w:rPr>
          <w:rFonts w:cs="Arial"/>
        </w:rPr>
        <w:t xml:space="preserve"> cũng có thể quay sang bạn ở phía bên </w:t>
      </w:r>
      <w:proofErr w:type="gramStart"/>
      <w:r w:rsidRPr="00301B59">
        <w:rPr>
          <w:rFonts w:cs="Arial"/>
        </w:rPr>
        <w:t>kia</w:t>
      </w:r>
      <w:proofErr w:type="gramEnd"/>
      <w:r w:rsidRPr="00301B59">
        <w:rPr>
          <w:rFonts w:cs="Arial"/>
        </w:rPr>
        <w:t xml:space="preserve"> (xem Sơ đồ 2) hoặc quay sang bạn ngồi phía sau hoặc trước mặt (Sơ đồ 3) để chia sẻ ý tưởng. </w:t>
      </w:r>
    </w:p>
    <w:p w14:paraId="302F5A6B" w14:textId="77777777" w:rsidR="00C0738E" w:rsidRPr="00301B59" w:rsidRDefault="00C0738E" w:rsidP="00C0738E">
      <w:pPr>
        <w:spacing w:after="120" w:line="240" w:lineRule="auto"/>
        <w:rPr>
          <w:rFonts w:cs="Arial"/>
        </w:rPr>
      </w:pPr>
      <w:r w:rsidRPr="00301B59">
        <w:rPr>
          <w:rFonts w:cs="Arial"/>
        </w:rPr>
        <w:t>(Sơ đồ 2)</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C0738E" w:rsidRPr="00301B59" w14:paraId="2D414452" w14:textId="77777777" w:rsidTr="00D22A73">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C75B1" w14:textId="77777777" w:rsidR="00C0738E" w:rsidRPr="00301B59" w:rsidRDefault="00C0738E" w:rsidP="00D22A73">
            <w:pPr>
              <w:spacing w:after="120" w:line="240" w:lineRule="auto"/>
              <w:rPr>
                <w:rFonts w:cs="Arial"/>
              </w:rPr>
            </w:pPr>
            <w:r w:rsidRPr="00301B59">
              <w:rPr>
                <w:rFonts w:cs="Arial"/>
              </w:rPr>
              <w:t xml:space="preserve">(‘1’ di chuyển để ngồi </w:t>
            </w:r>
            <w:proofErr w:type="gramStart"/>
            <w:r w:rsidRPr="00301B59">
              <w:rPr>
                <w:rFonts w:cs="Arial"/>
              </w:rPr>
              <w:t>cạnh  ‘6’</w:t>
            </w:r>
            <w:proofErr w:type="gramEnd"/>
            <w:r w:rsidRPr="00301B59">
              <w:rPr>
                <w:rFonts w:cs="Arial"/>
              </w:rPr>
              <w:t>.)</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BD155" w14:textId="77777777" w:rsidR="00C0738E" w:rsidRPr="00301B59" w:rsidRDefault="00C0738E" w:rsidP="00D22A73">
            <w:pPr>
              <w:spacing w:after="120" w:line="240" w:lineRule="auto"/>
              <w:rPr>
                <w:rFonts w:cs="Arial"/>
              </w:rPr>
            </w:pPr>
            <w:r w:rsidRPr="00301B59">
              <w:rPr>
                <w:rFonts w:cs="Arial"/>
              </w:rPr>
              <w:t>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A6F09" w14:textId="77777777" w:rsidR="00C0738E" w:rsidRPr="00301B59" w:rsidRDefault="00C0738E" w:rsidP="00D22A73">
            <w:pPr>
              <w:spacing w:after="120" w:line="240" w:lineRule="auto"/>
              <w:rPr>
                <w:rFonts w:cs="Arial"/>
              </w:rPr>
            </w:pPr>
            <w:r w:rsidRPr="00301B59">
              <w:rPr>
                <w:rFonts w:cs="Arial"/>
              </w:rPr>
              <w:t>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29F36" w14:textId="77777777" w:rsidR="00C0738E" w:rsidRPr="00301B59" w:rsidRDefault="00C0738E" w:rsidP="00D22A73">
            <w:pPr>
              <w:spacing w:after="120" w:line="240" w:lineRule="auto"/>
              <w:rPr>
                <w:rFonts w:cs="Arial"/>
              </w:rPr>
            </w:pPr>
            <w:r w:rsidRPr="00301B59">
              <w:rPr>
                <w:rFonts w:cs="Arial"/>
              </w:rPr>
              <w:t>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2A6AB" w14:textId="77777777" w:rsidR="00C0738E" w:rsidRPr="00301B59" w:rsidRDefault="00C0738E" w:rsidP="00D22A73">
            <w:pPr>
              <w:spacing w:after="120" w:line="240" w:lineRule="auto"/>
              <w:rPr>
                <w:rFonts w:cs="Arial"/>
              </w:rPr>
            </w:pPr>
            <w:r w:rsidRPr="00301B59">
              <w:rPr>
                <w:rFonts w:cs="Arial"/>
              </w:rPr>
              <w:t>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0D5F9" w14:textId="77777777" w:rsidR="00C0738E" w:rsidRPr="00301B59" w:rsidRDefault="00C0738E" w:rsidP="00D22A73">
            <w:pPr>
              <w:spacing w:after="120" w:line="240" w:lineRule="auto"/>
              <w:rPr>
                <w:rFonts w:cs="Arial"/>
              </w:rPr>
            </w:pPr>
            <w:r w:rsidRPr="00301B59">
              <w:rPr>
                <w:rFonts w:cs="Arial"/>
              </w:rPr>
              <w:t>6</w:t>
            </w:r>
          </w:p>
        </w:tc>
        <w:tc>
          <w:tcPr>
            <w:tcW w:w="1337" w:type="dxa"/>
            <w:tcBorders>
              <w:top w:val="nil"/>
              <w:left w:val="single" w:sz="8" w:space="0" w:color="000000"/>
              <w:bottom w:val="nil"/>
              <w:right w:val="nil"/>
            </w:tcBorders>
            <w:tcMar>
              <w:top w:w="100" w:type="dxa"/>
              <w:left w:w="100" w:type="dxa"/>
              <w:bottom w:w="100" w:type="dxa"/>
              <w:right w:w="100" w:type="dxa"/>
            </w:tcMar>
          </w:tcPr>
          <w:p w14:paraId="7C0D8200" w14:textId="77777777" w:rsidR="00C0738E" w:rsidRPr="00301B59" w:rsidRDefault="00C0738E" w:rsidP="00D22A73">
            <w:pPr>
              <w:spacing w:after="120" w:line="240" w:lineRule="auto"/>
              <w:rPr>
                <w:rFonts w:cs="Arial"/>
              </w:rPr>
            </w:pPr>
            <w:r w:rsidRPr="00301B59">
              <w:rPr>
                <w:rFonts w:cs="Arial"/>
              </w:rPr>
              <w:t>1</w:t>
            </w:r>
          </w:p>
        </w:tc>
      </w:tr>
    </w:tbl>
    <w:p w14:paraId="3BE6BD41" w14:textId="77777777" w:rsidR="00C0738E" w:rsidRPr="00301B59" w:rsidRDefault="00C0738E" w:rsidP="00C0738E">
      <w:pPr>
        <w:spacing w:after="120" w:line="240" w:lineRule="auto"/>
        <w:rPr>
          <w:rFonts w:cs="Arial"/>
        </w:rPr>
      </w:pPr>
    </w:p>
    <w:p w14:paraId="1DF73AAF" w14:textId="77777777" w:rsidR="00C0738E" w:rsidRPr="00301B59" w:rsidRDefault="00C0738E" w:rsidP="00C0738E">
      <w:pPr>
        <w:spacing w:after="120" w:line="240" w:lineRule="auto"/>
        <w:rPr>
          <w:rFonts w:cs="Arial"/>
        </w:rPr>
      </w:pPr>
      <w:r w:rsidRPr="00301B59">
        <w:rPr>
          <w:rFonts w:cs="Arial"/>
        </w:rPr>
        <w:t>(Sơ đồ 3)</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C0738E" w:rsidRPr="00301B59" w14:paraId="054F0EF3" w14:textId="77777777" w:rsidTr="00D22A73">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31DC6" w14:textId="77777777" w:rsidR="00C0738E" w:rsidRPr="00301B59" w:rsidRDefault="00C0738E" w:rsidP="00D22A73">
            <w:pPr>
              <w:spacing w:after="120" w:line="240" w:lineRule="auto"/>
              <w:rPr>
                <w:rFonts w:cs="Arial"/>
              </w:rPr>
            </w:pPr>
            <w:r w:rsidRPr="00301B59">
              <w:rPr>
                <w:rFonts w:cs="Arial"/>
              </w:rPr>
              <w:t>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9F260" w14:textId="77777777" w:rsidR="00C0738E" w:rsidRPr="00301B59" w:rsidRDefault="00C0738E" w:rsidP="00D22A73">
            <w:pPr>
              <w:spacing w:after="120" w:line="240" w:lineRule="auto"/>
              <w:rPr>
                <w:rFonts w:cs="Arial"/>
              </w:rPr>
            </w:pPr>
            <w:r w:rsidRPr="00301B59">
              <w:rPr>
                <w:rFonts w:cs="Arial"/>
              </w:rPr>
              <w:t>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3FE41" w14:textId="77777777" w:rsidR="00C0738E" w:rsidRPr="00301B59" w:rsidRDefault="00C0738E" w:rsidP="00D22A73">
            <w:pPr>
              <w:spacing w:after="120" w:line="240" w:lineRule="auto"/>
              <w:rPr>
                <w:rFonts w:cs="Arial"/>
              </w:rPr>
            </w:pPr>
            <w:r w:rsidRPr="00301B59">
              <w:rPr>
                <w:rFonts w:cs="Arial"/>
              </w:rPr>
              <w:t>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DD1FD" w14:textId="77777777" w:rsidR="00C0738E" w:rsidRPr="00301B59" w:rsidRDefault="00C0738E" w:rsidP="00D22A73">
            <w:pPr>
              <w:spacing w:after="120" w:line="240" w:lineRule="auto"/>
              <w:rPr>
                <w:rFonts w:cs="Arial"/>
              </w:rPr>
            </w:pPr>
            <w:r w:rsidRPr="00301B59">
              <w:rPr>
                <w:rFonts w:cs="Arial"/>
              </w:rPr>
              <w:t>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DB09A" w14:textId="77777777" w:rsidR="00C0738E" w:rsidRPr="00301B59" w:rsidRDefault="00C0738E" w:rsidP="00D22A73">
            <w:pPr>
              <w:spacing w:after="120" w:line="240" w:lineRule="auto"/>
              <w:rPr>
                <w:rFonts w:cs="Arial"/>
              </w:rPr>
            </w:pPr>
            <w:r w:rsidRPr="00301B59">
              <w:rPr>
                <w:rFonts w:cs="Arial"/>
              </w:rPr>
              <w:t>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CC7AE" w14:textId="77777777" w:rsidR="00C0738E" w:rsidRPr="00301B59" w:rsidRDefault="00C0738E" w:rsidP="00D22A73">
            <w:pPr>
              <w:spacing w:after="120" w:line="240" w:lineRule="auto"/>
              <w:rPr>
                <w:rFonts w:cs="Arial"/>
              </w:rPr>
            </w:pPr>
            <w:r w:rsidRPr="00301B59">
              <w:rPr>
                <w:rFonts w:cs="Arial"/>
              </w:rPr>
              <w:t>6</w:t>
            </w:r>
          </w:p>
        </w:tc>
        <w:tc>
          <w:tcPr>
            <w:tcW w:w="1337" w:type="dxa"/>
            <w:tcBorders>
              <w:top w:val="nil"/>
              <w:left w:val="single" w:sz="8" w:space="0" w:color="000000"/>
              <w:bottom w:val="nil"/>
              <w:right w:val="nil"/>
            </w:tcBorders>
            <w:tcMar>
              <w:top w:w="100" w:type="dxa"/>
              <w:left w:w="100" w:type="dxa"/>
              <w:bottom w:w="100" w:type="dxa"/>
              <w:right w:w="100" w:type="dxa"/>
            </w:tcMar>
          </w:tcPr>
          <w:p w14:paraId="56653FD7" w14:textId="77777777" w:rsidR="00C0738E" w:rsidRPr="00301B59" w:rsidRDefault="00C0738E" w:rsidP="00D22A73">
            <w:pPr>
              <w:spacing w:after="120" w:line="240" w:lineRule="auto"/>
              <w:rPr>
                <w:rFonts w:cs="Arial"/>
              </w:rPr>
            </w:pPr>
          </w:p>
        </w:tc>
      </w:tr>
      <w:tr w:rsidR="00C0738E" w:rsidRPr="00301B59" w14:paraId="4DB2E65B" w14:textId="77777777" w:rsidTr="00D22A73">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D2CB6" w14:textId="77777777" w:rsidR="00C0738E" w:rsidRPr="00301B59" w:rsidRDefault="00C0738E" w:rsidP="00D22A73">
            <w:pPr>
              <w:spacing w:after="120" w:line="240" w:lineRule="auto"/>
              <w:rPr>
                <w:rFonts w:cs="Arial"/>
              </w:rPr>
            </w:pPr>
            <w:r w:rsidRPr="00301B59">
              <w:rPr>
                <w:rFonts w:cs="Arial"/>
              </w:rPr>
              <w:t>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910F1" w14:textId="77777777" w:rsidR="00C0738E" w:rsidRPr="00301B59" w:rsidRDefault="00C0738E" w:rsidP="00D22A73">
            <w:pPr>
              <w:spacing w:after="120" w:line="240" w:lineRule="auto"/>
              <w:rPr>
                <w:rFonts w:cs="Arial"/>
              </w:rPr>
            </w:pPr>
            <w:r w:rsidRPr="00301B59">
              <w:rPr>
                <w:rFonts w:cs="Arial"/>
              </w:rPr>
              <w:t>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BCAB0" w14:textId="77777777" w:rsidR="00C0738E" w:rsidRPr="00301B59" w:rsidRDefault="00C0738E" w:rsidP="00D22A73">
            <w:pPr>
              <w:spacing w:after="120" w:line="240" w:lineRule="auto"/>
              <w:rPr>
                <w:rFonts w:cs="Arial"/>
              </w:rPr>
            </w:pPr>
            <w:r w:rsidRPr="00301B59">
              <w:rPr>
                <w:rFonts w:cs="Arial"/>
              </w:rPr>
              <w:t>9</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B934E" w14:textId="77777777" w:rsidR="00C0738E" w:rsidRPr="00301B59" w:rsidRDefault="00C0738E" w:rsidP="00D22A73">
            <w:pPr>
              <w:spacing w:after="120" w:line="240" w:lineRule="auto"/>
              <w:rPr>
                <w:rFonts w:cs="Arial"/>
              </w:rPr>
            </w:pPr>
            <w:r w:rsidRPr="00301B59">
              <w:rPr>
                <w:rFonts w:cs="Arial"/>
              </w:rPr>
              <w:t>10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F2194" w14:textId="77777777" w:rsidR="00C0738E" w:rsidRPr="00301B59" w:rsidRDefault="00C0738E" w:rsidP="00D22A73">
            <w:pPr>
              <w:spacing w:after="120" w:line="240" w:lineRule="auto"/>
              <w:rPr>
                <w:rFonts w:cs="Arial"/>
              </w:rPr>
            </w:pPr>
            <w:r w:rsidRPr="00301B59">
              <w:rPr>
                <w:rFonts w:cs="Arial"/>
              </w:rPr>
              <w:t>11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8098D" w14:textId="77777777" w:rsidR="00C0738E" w:rsidRPr="00301B59" w:rsidRDefault="00C0738E" w:rsidP="00D22A73">
            <w:pPr>
              <w:spacing w:after="120" w:line="240" w:lineRule="auto"/>
              <w:rPr>
                <w:rFonts w:cs="Arial"/>
              </w:rPr>
            </w:pPr>
            <w:r w:rsidRPr="00301B59">
              <w:rPr>
                <w:rFonts w:cs="Arial"/>
              </w:rPr>
              <w:t>12</w:t>
            </w:r>
          </w:p>
        </w:tc>
        <w:tc>
          <w:tcPr>
            <w:tcW w:w="1337" w:type="dxa"/>
            <w:tcBorders>
              <w:top w:val="nil"/>
              <w:left w:val="single" w:sz="8" w:space="0" w:color="000000"/>
              <w:bottom w:val="nil"/>
              <w:right w:val="nil"/>
            </w:tcBorders>
            <w:tcMar>
              <w:top w:w="100" w:type="dxa"/>
              <w:left w:w="100" w:type="dxa"/>
              <w:bottom w:w="100" w:type="dxa"/>
              <w:right w:w="100" w:type="dxa"/>
            </w:tcMar>
          </w:tcPr>
          <w:p w14:paraId="20433772" w14:textId="77777777" w:rsidR="00C0738E" w:rsidRPr="00301B59" w:rsidRDefault="00C0738E" w:rsidP="00D22A73">
            <w:pPr>
              <w:spacing w:after="120" w:line="240" w:lineRule="auto"/>
              <w:rPr>
                <w:rFonts w:cs="Arial"/>
              </w:rPr>
            </w:pPr>
          </w:p>
        </w:tc>
      </w:tr>
    </w:tbl>
    <w:p w14:paraId="633C1802" w14:textId="77777777" w:rsidR="00C0738E" w:rsidRPr="00301B59" w:rsidRDefault="00C0738E" w:rsidP="00C0738E">
      <w:pPr>
        <w:pStyle w:val="Heading3"/>
        <w:numPr>
          <w:ilvl w:val="0"/>
          <w:numId w:val="0"/>
        </w:numPr>
        <w:spacing w:before="0" w:after="120" w:line="240" w:lineRule="auto"/>
        <w:rPr>
          <w:rStyle w:val="Heading4Char"/>
          <w:rFonts w:ascii="Arial" w:hAnsi="Arial" w:cs="Arial"/>
          <w:sz w:val="22"/>
        </w:rPr>
      </w:pPr>
      <w:bookmarkStart w:id="206" w:name="_Toc14700315"/>
      <w:bookmarkStart w:id="207" w:name="_Toc15316125"/>
      <w:bookmarkStart w:id="208" w:name="_Toc15317208"/>
      <w:bookmarkStart w:id="209" w:name="_Toc15317271"/>
      <w:bookmarkStart w:id="210" w:name="_Toc15317334"/>
      <w:bookmarkStart w:id="211" w:name="_Toc15761828"/>
      <w:bookmarkStart w:id="212" w:name="_Toc16259781"/>
    </w:p>
    <w:p w14:paraId="1371F499" w14:textId="77777777" w:rsidR="00C0738E" w:rsidRPr="00301B59" w:rsidRDefault="00C0738E" w:rsidP="00C0738E">
      <w:pPr>
        <w:pStyle w:val="Heading3"/>
        <w:numPr>
          <w:ilvl w:val="0"/>
          <w:numId w:val="0"/>
        </w:numPr>
        <w:spacing w:before="0" w:after="120" w:line="240" w:lineRule="auto"/>
        <w:rPr>
          <w:sz w:val="22"/>
        </w:rPr>
      </w:pPr>
      <w:bookmarkStart w:id="213" w:name="_Toc41471083"/>
      <w:bookmarkEnd w:id="206"/>
      <w:bookmarkEnd w:id="207"/>
      <w:bookmarkEnd w:id="208"/>
      <w:bookmarkEnd w:id="209"/>
      <w:bookmarkEnd w:id="210"/>
      <w:bookmarkEnd w:id="211"/>
      <w:bookmarkEnd w:id="212"/>
      <w:r w:rsidRPr="00301B59">
        <w:rPr>
          <w:rStyle w:val="Heading4Char"/>
          <w:rFonts w:ascii="Arial" w:hAnsi="Arial" w:cs="Arial"/>
          <w:color w:val="auto"/>
          <w:sz w:val="22"/>
        </w:rPr>
        <w:t xml:space="preserve">Làm việc </w:t>
      </w:r>
      <w:proofErr w:type="gramStart"/>
      <w:r w:rsidRPr="00301B59">
        <w:rPr>
          <w:rStyle w:val="Heading4Char"/>
          <w:rFonts w:ascii="Arial" w:hAnsi="Arial" w:cs="Arial"/>
          <w:color w:val="auto"/>
          <w:sz w:val="22"/>
        </w:rPr>
        <w:t>theo</w:t>
      </w:r>
      <w:proofErr w:type="gramEnd"/>
      <w:r w:rsidRPr="00301B59">
        <w:rPr>
          <w:rStyle w:val="Heading4Char"/>
          <w:rFonts w:ascii="Arial" w:hAnsi="Arial" w:cs="Arial"/>
          <w:color w:val="auto"/>
          <w:sz w:val="22"/>
        </w:rPr>
        <w:t xml:space="preserve"> nhóm nhỏ 4- thành viên</w:t>
      </w:r>
      <w:bookmarkEnd w:id="213"/>
    </w:p>
    <w:p w14:paraId="15C14C54" w14:textId="457584E9" w:rsidR="00C0738E" w:rsidRPr="00301B59" w:rsidRDefault="00C0738E" w:rsidP="00C0738E">
      <w:pPr>
        <w:spacing w:after="120" w:line="240" w:lineRule="auto"/>
        <w:rPr>
          <w:rFonts w:cs="Arial"/>
        </w:rPr>
      </w:pPr>
      <w:r w:rsidRPr="00301B59">
        <w:rPr>
          <w:rFonts w:cs="Arial"/>
        </w:rPr>
        <w:t xml:space="preserve">Giáo </w:t>
      </w:r>
      <w:proofErr w:type="gramStart"/>
      <w:r w:rsidRPr="00301B59">
        <w:rPr>
          <w:rFonts w:cs="Arial"/>
        </w:rPr>
        <w:t>án</w:t>
      </w:r>
      <w:proofErr w:type="gramEnd"/>
      <w:r w:rsidRPr="00301B59">
        <w:rPr>
          <w:rFonts w:cs="Arial"/>
        </w:rPr>
        <w:t xml:space="preserve"> bài học </w:t>
      </w:r>
      <w:r w:rsidR="005B45F9">
        <w:rPr>
          <w:rFonts w:cs="Arial"/>
        </w:rPr>
        <w:t>Lịch sử Chung</w:t>
      </w:r>
      <w:r w:rsidRPr="00301B59">
        <w:rPr>
          <w:rFonts w:cs="Arial"/>
        </w:rPr>
        <w:t xml:space="preserve"> </w:t>
      </w:r>
      <w:r w:rsidR="002B4D75">
        <w:rPr>
          <w:rFonts w:cs="Arial"/>
        </w:rPr>
        <w:t xml:space="preserve">có </w:t>
      </w:r>
      <w:r w:rsidRPr="00301B59">
        <w:rPr>
          <w:rFonts w:cs="Arial"/>
        </w:rPr>
        <w:t>nhiều</w:t>
      </w:r>
      <w:r w:rsidR="002B4D75">
        <w:rPr>
          <w:rFonts w:cs="Arial"/>
        </w:rPr>
        <w:t xml:space="preserve"> gợi ý cho</w:t>
      </w:r>
      <w:r w:rsidRPr="00301B59">
        <w:rPr>
          <w:rFonts w:cs="Arial"/>
        </w:rPr>
        <w:t xml:space="preserve"> hoạt động nhóm. Nhóm bốn học sinh có thể dễ dàng được tạo ra mà không cần di chuyển bàn ghế, với hai học sinh từ hàng ghế đầu quay về phía hai bạn ở hàng phía sau. (</w:t>
      </w:r>
      <w:proofErr w:type="gramStart"/>
      <w:r w:rsidRPr="00301B59">
        <w:rPr>
          <w:rFonts w:cs="Arial"/>
        </w:rPr>
        <w:t>xem</w:t>
      </w:r>
      <w:proofErr w:type="gramEnd"/>
      <w:r w:rsidRPr="00301B59">
        <w:rPr>
          <w:rFonts w:cs="Arial"/>
        </w:rPr>
        <w:t xml:space="preserve"> sơ đồ 4).</w:t>
      </w:r>
    </w:p>
    <w:p w14:paraId="3399F594" w14:textId="77777777" w:rsidR="00C0738E" w:rsidRPr="00301B59" w:rsidRDefault="00C0738E" w:rsidP="00C0738E">
      <w:pPr>
        <w:spacing w:after="120" w:line="240" w:lineRule="auto"/>
        <w:rPr>
          <w:rFonts w:cs="Arial"/>
        </w:rPr>
      </w:pPr>
      <w:r w:rsidRPr="00301B59">
        <w:rPr>
          <w:rFonts w:cs="Arial"/>
        </w:rPr>
        <w:t>Sơ đồ 4</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C0738E" w:rsidRPr="00301B59" w14:paraId="3EAB6F1E" w14:textId="77777777" w:rsidTr="00D22A73">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EF80C" w14:textId="77777777" w:rsidR="00C0738E" w:rsidRPr="00301B59" w:rsidRDefault="00C0738E" w:rsidP="00D22A73">
            <w:pPr>
              <w:spacing w:after="120" w:line="240" w:lineRule="auto"/>
              <w:rPr>
                <w:rFonts w:cs="Arial"/>
              </w:rPr>
            </w:pPr>
            <w:r w:rsidRPr="00301B59">
              <w:rPr>
                <w:rFonts w:cs="Arial"/>
              </w:rPr>
              <w:t>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EB090" w14:textId="77777777" w:rsidR="00C0738E" w:rsidRPr="00301B59" w:rsidRDefault="00C0738E" w:rsidP="00D22A73">
            <w:pPr>
              <w:spacing w:after="120" w:line="240" w:lineRule="auto"/>
              <w:rPr>
                <w:rFonts w:cs="Arial"/>
              </w:rPr>
            </w:pPr>
            <w:r w:rsidRPr="00301B59">
              <w:rPr>
                <w:rFonts w:cs="Arial"/>
              </w:rPr>
              <w:t>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853BD" w14:textId="77777777" w:rsidR="00C0738E" w:rsidRPr="00301B59" w:rsidRDefault="00C0738E" w:rsidP="00D22A73">
            <w:pPr>
              <w:spacing w:after="120" w:line="240" w:lineRule="auto"/>
              <w:rPr>
                <w:rFonts w:cs="Arial"/>
              </w:rPr>
            </w:pPr>
            <w:r w:rsidRPr="00301B59">
              <w:rPr>
                <w:rFonts w:cs="Arial"/>
              </w:rPr>
              <w:t>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141D2" w14:textId="77777777" w:rsidR="00C0738E" w:rsidRPr="00301B59" w:rsidRDefault="00C0738E" w:rsidP="00D22A73">
            <w:pPr>
              <w:spacing w:after="120" w:line="240" w:lineRule="auto"/>
              <w:rPr>
                <w:rFonts w:cs="Arial"/>
              </w:rPr>
            </w:pPr>
            <w:r w:rsidRPr="00301B59">
              <w:rPr>
                <w:rFonts w:cs="Arial"/>
              </w:rPr>
              <w:t>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6C5B1" w14:textId="77777777" w:rsidR="00C0738E" w:rsidRPr="00301B59" w:rsidRDefault="00C0738E" w:rsidP="00D22A73">
            <w:pPr>
              <w:spacing w:after="120" w:line="240" w:lineRule="auto"/>
              <w:rPr>
                <w:rFonts w:cs="Arial"/>
              </w:rPr>
            </w:pPr>
            <w:r w:rsidRPr="00301B59">
              <w:rPr>
                <w:rFonts w:cs="Arial"/>
              </w:rPr>
              <w:t>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AFE2E" w14:textId="77777777" w:rsidR="00C0738E" w:rsidRPr="00301B59" w:rsidRDefault="00C0738E" w:rsidP="00D22A73">
            <w:pPr>
              <w:spacing w:after="120" w:line="240" w:lineRule="auto"/>
              <w:rPr>
                <w:rFonts w:cs="Arial"/>
              </w:rPr>
            </w:pPr>
            <w:r w:rsidRPr="00301B59">
              <w:rPr>
                <w:rFonts w:cs="Arial"/>
              </w:rPr>
              <w:t>6</w:t>
            </w:r>
          </w:p>
        </w:tc>
        <w:tc>
          <w:tcPr>
            <w:tcW w:w="1337" w:type="dxa"/>
            <w:tcBorders>
              <w:top w:val="nil"/>
              <w:left w:val="single" w:sz="8" w:space="0" w:color="000000"/>
              <w:bottom w:val="nil"/>
              <w:right w:val="nil"/>
            </w:tcBorders>
            <w:tcMar>
              <w:top w:w="100" w:type="dxa"/>
              <w:left w:w="100" w:type="dxa"/>
              <w:bottom w:w="100" w:type="dxa"/>
              <w:right w:w="100" w:type="dxa"/>
            </w:tcMar>
          </w:tcPr>
          <w:p w14:paraId="3D45ED3F" w14:textId="77777777" w:rsidR="00C0738E" w:rsidRPr="00301B59" w:rsidRDefault="00C0738E" w:rsidP="00D22A73">
            <w:pPr>
              <w:spacing w:after="120" w:line="240" w:lineRule="auto"/>
              <w:rPr>
                <w:rFonts w:cs="Arial"/>
              </w:rPr>
            </w:pPr>
          </w:p>
        </w:tc>
      </w:tr>
      <w:tr w:rsidR="00C0738E" w:rsidRPr="00301B59" w14:paraId="7958B173" w14:textId="77777777" w:rsidTr="00D22A73">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29495" w14:textId="77777777" w:rsidR="00C0738E" w:rsidRPr="00301B59" w:rsidRDefault="00C0738E" w:rsidP="00D22A73">
            <w:pPr>
              <w:spacing w:after="120" w:line="240" w:lineRule="auto"/>
              <w:rPr>
                <w:rFonts w:cs="Arial"/>
              </w:rPr>
            </w:pPr>
            <w:r w:rsidRPr="00301B59">
              <w:rPr>
                <w:rFonts w:cs="Arial"/>
              </w:rPr>
              <w:t>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B0B4C" w14:textId="77777777" w:rsidR="00C0738E" w:rsidRPr="00301B59" w:rsidRDefault="00C0738E" w:rsidP="00D22A73">
            <w:pPr>
              <w:spacing w:after="120" w:line="240" w:lineRule="auto"/>
              <w:rPr>
                <w:rFonts w:cs="Arial"/>
              </w:rPr>
            </w:pPr>
            <w:r w:rsidRPr="00301B59">
              <w:rPr>
                <w:rFonts w:cs="Arial"/>
              </w:rPr>
              <w:t>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D1D0D" w14:textId="77777777" w:rsidR="00C0738E" w:rsidRPr="00301B59" w:rsidRDefault="00C0738E" w:rsidP="00D22A73">
            <w:pPr>
              <w:spacing w:after="120" w:line="240" w:lineRule="auto"/>
              <w:rPr>
                <w:rFonts w:cs="Arial"/>
              </w:rPr>
            </w:pPr>
            <w:r w:rsidRPr="00301B59">
              <w:rPr>
                <w:rFonts w:cs="Arial"/>
              </w:rPr>
              <w:t>9</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06FA2" w14:textId="77777777" w:rsidR="00C0738E" w:rsidRPr="00301B59" w:rsidRDefault="00C0738E" w:rsidP="00D22A73">
            <w:pPr>
              <w:spacing w:after="120" w:line="240" w:lineRule="auto"/>
              <w:rPr>
                <w:rFonts w:cs="Arial"/>
              </w:rPr>
            </w:pPr>
            <w:r w:rsidRPr="00301B59">
              <w:rPr>
                <w:rFonts w:cs="Arial"/>
              </w:rPr>
              <w:t>10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799FB" w14:textId="77777777" w:rsidR="00C0738E" w:rsidRPr="00301B59" w:rsidRDefault="00C0738E" w:rsidP="00D22A73">
            <w:pPr>
              <w:spacing w:after="120" w:line="240" w:lineRule="auto"/>
              <w:rPr>
                <w:rFonts w:cs="Arial"/>
              </w:rPr>
            </w:pPr>
            <w:r w:rsidRPr="00301B59">
              <w:rPr>
                <w:rFonts w:cs="Arial"/>
              </w:rPr>
              <w:t>11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AFD0A" w14:textId="77777777" w:rsidR="00C0738E" w:rsidRPr="00301B59" w:rsidRDefault="00C0738E" w:rsidP="00D22A73">
            <w:pPr>
              <w:spacing w:after="120" w:line="240" w:lineRule="auto"/>
              <w:rPr>
                <w:rFonts w:cs="Arial"/>
              </w:rPr>
            </w:pPr>
            <w:r w:rsidRPr="00301B59">
              <w:rPr>
                <w:rFonts w:cs="Arial"/>
              </w:rPr>
              <w:t>12</w:t>
            </w:r>
          </w:p>
        </w:tc>
        <w:tc>
          <w:tcPr>
            <w:tcW w:w="1337" w:type="dxa"/>
            <w:tcBorders>
              <w:top w:val="nil"/>
              <w:left w:val="single" w:sz="8" w:space="0" w:color="000000"/>
              <w:bottom w:val="nil"/>
              <w:right w:val="nil"/>
            </w:tcBorders>
            <w:tcMar>
              <w:top w:w="100" w:type="dxa"/>
              <w:left w:w="100" w:type="dxa"/>
              <w:bottom w:w="100" w:type="dxa"/>
              <w:right w:w="100" w:type="dxa"/>
            </w:tcMar>
          </w:tcPr>
          <w:p w14:paraId="1A1A2DB8" w14:textId="77777777" w:rsidR="00C0738E" w:rsidRPr="00301B59" w:rsidRDefault="00C0738E" w:rsidP="00D22A73">
            <w:pPr>
              <w:spacing w:after="120" w:line="240" w:lineRule="auto"/>
              <w:rPr>
                <w:rFonts w:cs="Arial"/>
              </w:rPr>
            </w:pPr>
          </w:p>
        </w:tc>
      </w:tr>
    </w:tbl>
    <w:p w14:paraId="5A9C7F2A" w14:textId="77777777" w:rsidR="00C0738E" w:rsidRPr="00301B59" w:rsidRDefault="00C0738E" w:rsidP="00C0738E">
      <w:pPr>
        <w:spacing w:after="120" w:line="240" w:lineRule="auto"/>
        <w:rPr>
          <w:rFonts w:cs="Arial"/>
        </w:rPr>
      </w:pPr>
    </w:p>
    <w:p w14:paraId="40C747CC" w14:textId="29D5B880" w:rsidR="00C0738E" w:rsidRPr="00301B59" w:rsidRDefault="00C0738E" w:rsidP="00C0738E">
      <w:pPr>
        <w:spacing w:after="120" w:line="240" w:lineRule="auto"/>
        <w:rPr>
          <w:rFonts w:cs="Arial"/>
        </w:rPr>
      </w:pPr>
      <w:r w:rsidRPr="00301B59">
        <w:rPr>
          <w:rFonts w:cs="Arial"/>
        </w:rPr>
        <w:lastRenderedPageBreak/>
        <w:t>Tương tư như vậy, thành phần các nhóm có thể thay đổi dễ dàng nế</w:t>
      </w:r>
      <w:r w:rsidR="00B2315A">
        <w:rPr>
          <w:rFonts w:cs="Arial"/>
        </w:rPr>
        <w:t>u học sinh</w:t>
      </w:r>
      <w:r w:rsidRPr="00301B59">
        <w:rPr>
          <w:rFonts w:cs="Arial"/>
        </w:rPr>
        <w:t xml:space="preserve"> quay sang phí</w:t>
      </w:r>
      <w:r w:rsidR="002B4D75">
        <w:rPr>
          <w:rFonts w:cs="Arial"/>
        </w:rPr>
        <w:t>a</w:t>
      </w:r>
      <w:r w:rsidRPr="00301B59">
        <w:rPr>
          <w:rFonts w:cs="Arial"/>
        </w:rPr>
        <w:t xml:space="preserve"> bên </w:t>
      </w:r>
      <w:proofErr w:type="gramStart"/>
      <w:r w:rsidRPr="00301B59">
        <w:rPr>
          <w:rFonts w:cs="Arial"/>
        </w:rPr>
        <w:t>kia</w:t>
      </w:r>
      <w:proofErr w:type="gramEnd"/>
      <w:r w:rsidRPr="00301B59">
        <w:rPr>
          <w:rFonts w:cs="Arial"/>
        </w:rPr>
        <w:t xml:space="preserve"> (xem Sơ đồ 5).</w:t>
      </w:r>
    </w:p>
    <w:p w14:paraId="381A3946" w14:textId="77777777" w:rsidR="00C0738E" w:rsidRPr="00301B59" w:rsidRDefault="00C0738E" w:rsidP="00C0738E">
      <w:pPr>
        <w:spacing w:after="120" w:line="240" w:lineRule="auto"/>
        <w:rPr>
          <w:rFonts w:cs="Arial"/>
        </w:rPr>
      </w:pPr>
      <w:r w:rsidRPr="00301B59">
        <w:rPr>
          <w:rFonts w:cs="Arial"/>
        </w:rPr>
        <w:t>Sơ đồ 5</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C0738E" w:rsidRPr="00301B59" w14:paraId="5637CF63" w14:textId="77777777" w:rsidTr="00D22A73">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3F5F0" w14:textId="77777777" w:rsidR="00C0738E" w:rsidRPr="00301B59" w:rsidRDefault="00C0738E" w:rsidP="00D22A73">
            <w:pPr>
              <w:spacing w:after="120" w:line="240" w:lineRule="auto"/>
              <w:rPr>
                <w:rFonts w:cs="Arial"/>
              </w:rPr>
            </w:pPr>
            <w:r w:rsidRPr="00301B59">
              <w:rPr>
                <w:rFonts w:cs="Arial"/>
              </w:rPr>
              <w:t xml:space="preserve">(‘1’ di chuyển đề ngồi cạnh ‘6’ </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EEB47" w14:textId="77777777" w:rsidR="00C0738E" w:rsidRPr="00301B59" w:rsidRDefault="00C0738E" w:rsidP="00D22A73">
            <w:pPr>
              <w:spacing w:after="120" w:line="240" w:lineRule="auto"/>
              <w:rPr>
                <w:rFonts w:cs="Arial"/>
              </w:rPr>
            </w:pPr>
            <w:r w:rsidRPr="00301B59">
              <w:rPr>
                <w:rFonts w:cs="Arial"/>
              </w:rPr>
              <w:t>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4DCA1" w14:textId="77777777" w:rsidR="00C0738E" w:rsidRPr="00301B59" w:rsidRDefault="00C0738E" w:rsidP="00D22A73">
            <w:pPr>
              <w:spacing w:after="120" w:line="240" w:lineRule="auto"/>
              <w:rPr>
                <w:rFonts w:cs="Arial"/>
              </w:rPr>
            </w:pPr>
            <w:r w:rsidRPr="00301B59">
              <w:rPr>
                <w:rFonts w:cs="Arial"/>
              </w:rPr>
              <w:t>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10485" w14:textId="77777777" w:rsidR="00C0738E" w:rsidRPr="00301B59" w:rsidRDefault="00C0738E" w:rsidP="00D22A73">
            <w:pPr>
              <w:spacing w:after="120" w:line="240" w:lineRule="auto"/>
              <w:rPr>
                <w:rFonts w:cs="Arial"/>
              </w:rPr>
            </w:pPr>
            <w:r w:rsidRPr="00301B59">
              <w:rPr>
                <w:rFonts w:cs="Arial"/>
              </w:rPr>
              <w:t>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76238" w14:textId="77777777" w:rsidR="00C0738E" w:rsidRPr="00301B59" w:rsidRDefault="00C0738E" w:rsidP="00D22A73">
            <w:pPr>
              <w:spacing w:after="120" w:line="240" w:lineRule="auto"/>
              <w:rPr>
                <w:rFonts w:cs="Arial"/>
              </w:rPr>
            </w:pPr>
            <w:r w:rsidRPr="00301B59">
              <w:rPr>
                <w:rFonts w:cs="Arial"/>
              </w:rPr>
              <w:t>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FDA82" w14:textId="77777777" w:rsidR="00C0738E" w:rsidRPr="00301B59" w:rsidRDefault="00C0738E" w:rsidP="00D22A73">
            <w:pPr>
              <w:spacing w:after="120" w:line="240" w:lineRule="auto"/>
              <w:rPr>
                <w:rFonts w:cs="Arial"/>
              </w:rPr>
            </w:pPr>
            <w:r w:rsidRPr="00301B59">
              <w:rPr>
                <w:rFonts w:cs="Arial"/>
              </w:rPr>
              <w:t>6</w:t>
            </w:r>
          </w:p>
        </w:tc>
        <w:tc>
          <w:tcPr>
            <w:tcW w:w="1337" w:type="dxa"/>
            <w:tcBorders>
              <w:top w:val="nil"/>
              <w:left w:val="single" w:sz="8" w:space="0" w:color="000000"/>
              <w:bottom w:val="nil"/>
              <w:right w:val="nil"/>
            </w:tcBorders>
            <w:tcMar>
              <w:top w:w="100" w:type="dxa"/>
              <w:left w:w="100" w:type="dxa"/>
              <w:bottom w:w="100" w:type="dxa"/>
              <w:right w:w="100" w:type="dxa"/>
            </w:tcMar>
          </w:tcPr>
          <w:p w14:paraId="62FE70BC" w14:textId="77777777" w:rsidR="00C0738E" w:rsidRPr="00301B59" w:rsidRDefault="00C0738E" w:rsidP="00D22A73">
            <w:pPr>
              <w:spacing w:after="120" w:line="240" w:lineRule="auto"/>
              <w:rPr>
                <w:rFonts w:cs="Arial"/>
              </w:rPr>
            </w:pPr>
            <w:r w:rsidRPr="00301B59">
              <w:rPr>
                <w:rFonts w:cs="Arial"/>
              </w:rPr>
              <w:t>1</w:t>
            </w:r>
          </w:p>
        </w:tc>
      </w:tr>
      <w:tr w:rsidR="00C0738E" w:rsidRPr="00301B59" w14:paraId="4A375A4E" w14:textId="77777777" w:rsidTr="00D22A73">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BE2CE" w14:textId="77777777" w:rsidR="00C0738E" w:rsidRPr="00301B59" w:rsidRDefault="00C0738E" w:rsidP="00D22A73">
            <w:pPr>
              <w:spacing w:after="120" w:line="240" w:lineRule="auto"/>
              <w:rPr>
                <w:rFonts w:cs="Arial"/>
              </w:rPr>
            </w:pPr>
            <w:r w:rsidRPr="00301B59">
              <w:rPr>
                <w:rFonts w:cs="Arial"/>
              </w:rPr>
              <w:t>(‘7’ di chuyển đề ngồi cạnh ‘12’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8CA81" w14:textId="77777777" w:rsidR="00C0738E" w:rsidRPr="00301B59" w:rsidRDefault="00C0738E" w:rsidP="00D22A73">
            <w:pPr>
              <w:spacing w:after="120" w:line="240" w:lineRule="auto"/>
              <w:rPr>
                <w:rFonts w:cs="Arial"/>
              </w:rPr>
            </w:pPr>
            <w:r w:rsidRPr="00301B59">
              <w:rPr>
                <w:rFonts w:cs="Arial"/>
              </w:rPr>
              <w:t>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DB69E" w14:textId="77777777" w:rsidR="00C0738E" w:rsidRPr="00301B59" w:rsidRDefault="00C0738E" w:rsidP="00D22A73">
            <w:pPr>
              <w:spacing w:after="120" w:line="240" w:lineRule="auto"/>
              <w:rPr>
                <w:rFonts w:cs="Arial"/>
              </w:rPr>
            </w:pPr>
            <w:r w:rsidRPr="00301B59">
              <w:rPr>
                <w:rFonts w:cs="Arial"/>
              </w:rPr>
              <w:t>9</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399A0" w14:textId="77777777" w:rsidR="00C0738E" w:rsidRPr="00301B59" w:rsidRDefault="00C0738E" w:rsidP="00D22A73">
            <w:pPr>
              <w:spacing w:after="120" w:line="240" w:lineRule="auto"/>
              <w:rPr>
                <w:rFonts w:cs="Arial"/>
              </w:rPr>
            </w:pPr>
            <w:r w:rsidRPr="00301B59">
              <w:rPr>
                <w:rFonts w:cs="Arial"/>
              </w:rPr>
              <w:t>10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95AE1" w14:textId="77777777" w:rsidR="00C0738E" w:rsidRPr="00301B59" w:rsidRDefault="00C0738E" w:rsidP="00D22A73">
            <w:pPr>
              <w:spacing w:after="120" w:line="240" w:lineRule="auto"/>
              <w:rPr>
                <w:rFonts w:cs="Arial"/>
              </w:rPr>
            </w:pPr>
            <w:r w:rsidRPr="00301B59">
              <w:rPr>
                <w:rFonts w:cs="Arial"/>
              </w:rPr>
              <w:t>11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035B7" w14:textId="77777777" w:rsidR="00C0738E" w:rsidRPr="00301B59" w:rsidRDefault="00C0738E" w:rsidP="00D22A73">
            <w:pPr>
              <w:spacing w:after="120" w:line="240" w:lineRule="auto"/>
              <w:rPr>
                <w:rFonts w:cs="Arial"/>
              </w:rPr>
            </w:pPr>
            <w:r w:rsidRPr="00301B59">
              <w:rPr>
                <w:rFonts w:cs="Arial"/>
              </w:rPr>
              <w:t>12</w:t>
            </w:r>
          </w:p>
        </w:tc>
        <w:tc>
          <w:tcPr>
            <w:tcW w:w="1337" w:type="dxa"/>
            <w:tcBorders>
              <w:top w:val="nil"/>
              <w:left w:val="single" w:sz="8" w:space="0" w:color="000000"/>
              <w:bottom w:val="nil"/>
              <w:right w:val="nil"/>
            </w:tcBorders>
            <w:tcMar>
              <w:top w:w="100" w:type="dxa"/>
              <w:left w:w="100" w:type="dxa"/>
              <w:bottom w:w="100" w:type="dxa"/>
              <w:right w:w="100" w:type="dxa"/>
            </w:tcMar>
          </w:tcPr>
          <w:p w14:paraId="19D98E5E" w14:textId="77777777" w:rsidR="00C0738E" w:rsidRPr="00301B59" w:rsidRDefault="00C0738E" w:rsidP="00D22A73">
            <w:pPr>
              <w:spacing w:after="120" w:line="240" w:lineRule="auto"/>
              <w:rPr>
                <w:rFonts w:cs="Arial"/>
              </w:rPr>
            </w:pPr>
            <w:r w:rsidRPr="00301B59">
              <w:rPr>
                <w:rFonts w:cs="Arial"/>
              </w:rPr>
              <w:t>7</w:t>
            </w:r>
          </w:p>
        </w:tc>
      </w:tr>
    </w:tbl>
    <w:p w14:paraId="489037FB" w14:textId="77777777" w:rsidR="00C0738E" w:rsidRPr="00301B59" w:rsidRDefault="00C0738E" w:rsidP="00C0738E">
      <w:pPr>
        <w:pStyle w:val="Heading3"/>
        <w:numPr>
          <w:ilvl w:val="0"/>
          <w:numId w:val="0"/>
        </w:numPr>
        <w:spacing w:before="0" w:after="120" w:line="240" w:lineRule="auto"/>
        <w:rPr>
          <w:rStyle w:val="Heading4Char"/>
          <w:rFonts w:ascii="Arial" w:hAnsi="Arial" w:cs="Arial"/>
          <w:sz w:val="22"/>
        </w:rPr>
      </w:pPr>
      <w:bookmarkStart w:id="214" w:name="_Toc14700316"/>
      <w:bookmarkStart w:id="215" w:name="_Toc15316126"/>
      <w:bookmarkStart w:id="216" w:name="_Toc15317209"/>
      <w:bookmarkStart w:id="217" w:name="_Toc15317272"/>
      <w:bookmarkStart w:id="218" w:name="_Toc15317335"/>
      <w:bookmarkStart w:id="219" w:name="_Toc15761829"/>
      <w:bookmarkStart w:id="220" w:name="_Toc16259782"/>
    </w:p>
    <w:p w14:paraId="5FC06343" w14:textId="41029962" w:rsidR="00C0738E" w:rsidRPr="00301B59" w:rsidRDefault="00C0738E" w:rsidP="00C0738E">
      <w:pPr>
        <w:pStyle w:val="Heading3"/>
        <w:numPr>
          <w:ilvl w:val="0"/>
          <w:numId w:val="0"/>
        </w:numPr>
        <w:spacing w:before="0" w:after="120" w:line="240" w:lineRule="auto"/>
        <w:rPr>
          <w:sz w:val="22"/>
        </w:rPr>
      </w:pPr>
      <w:bookmarkStart w:id="221" w:name="_Toc41471084"/>
      <w:bookmarkEnd w:id="214"/>
      <w:bookmarkEnd w:id="215"/>
      <w:bookmarkEnd w:id="216"/>
      <w:bookmarkEnd w:id="217"/>
      <w:bookmarkEnd w:id="218"/>
      <w:bookmarkEnd w:id="219"/>
      <w:bookmarkEnd w:id="220"/>
      <w:r w:rsidRPr="00301B59">
        <w:rPr>
          <w:rStyle w:val="Heading4Char"/>
          <w:rFonts w:ascii="Arial" w:hAnsi="Arial" w:cs="Arial"/>
          <w:color w:val="auto"/>
          <w:sz w:val="22"/>
        </w:rPr>
        <w:t>Chuyển chỗ</w:t>
      </w:r>
      <w:r w:rsidR="00BB3B1E">
        <w:rPr>
          <w:rStyle w:val="Heading4Char"/>
          <w:rFonts w:ascii="Arial" w:hAnsi="Arial" w:cs="Arial"/>
          <w:color w:val="auto"/>
          <w:sz w:val="22"/>
        </w:rPr>
        <w:t xml:space="preserve"> học sinh</w:t>
      </w:r>
      <w:r w:rsidRPr="00301B59">
        <w:rPr>
          <w:rStyle w:val="Heading4Char"/>
          <w:rFonts w:ascii="Arial" w:hAnsi="Arial" w:cs="Arial"/>
          <w:color w:val="auto"/>
          <w:sz w:val="22"/>
        </w:rPr>
        <w:t xml:space="preserve"> trong suốt năm học</w:t>
      </w:r>
      <w:bookmarkEnd w:id="221"/>
    </w:p>
    <w:p w14:paraId="72ACDB53" w14:textId="364BF834" w:rsidR="00C0738E" w:rsidRPr="00301B59" w:rsidRDefault="00C0738E" w:rsidP="00C0738E">
      <w:pPr>
        <w:spacing w:after="120" w:line="240" w:lineRule="auto"/>
        <w:rPr>
          <w:rFonts w:cs="Arial"/>
        </w:rPr>
      </w:pPr>
      <w:r w:rsidRPr="00301B59">
        <w:rPr>
          <w:rFonts w:cs="Arial"/>
        </w:rPr>
        <w:t>Học sinh có xu hướng luôn ngồi ở một vị trí, và thường ngồi với bạ</w:t>
      </w:r>
      <w:r w:rsidR="002B4D75">
        <w:rPr>
          <w:rFonts w:cs="Arial"/>
        </w:rPr>
        <w:t>n thâ</w:t>
      </w:r>
      <w:r w:rsidRPr="00301B59">
        <w:rPr>
          <w:rFonts w:cs="Arial"/>
        </w:rPr>
        <w:t xml:space="preserve">n của mình. </w:t>
      </w:r>
      <w:r w:rsidR="00857B05">
        <w:rPr>
          <w:rFonts w:cs="Arial"/>
        </w:rPr>
        <w:t>Giáo viên</w:t>
      </w:r>
      <w:r w:rsidRPr="00301B59">
        <w:rPr>
          <w:rFonts w:cs="Arial"/>
        </w:rPr>
        <w:t xml:space="preserve"> có thể khuyế</w:t>
      </w:r>
      <w:r w:rsidR="002B4D75">
        <w:rPr>
          <w:rFonts w:cs="Arial"/>
        </w:rPr>
        <w:t>n khích học sinh</w:t>
      </w:r>
      <w:r w:rsidRPr="00301B59">
        <w:rPr>
          <w:rFonts w:cs="Arial"/>
        </w:rPr>
        <w:t xml:space="preserve"> chuyển chỗ định kỳ, ví dụ mỗi tháng hoặc mỗi học kỳ trong năm học. Trong khi tương tác và làm việc với các bạ</w:t>
      </w:r>
      <w:r w:rsidR="002B4D75">
        <w:rPr>
          <w:rFonts w:cs="Arial"/>
        </w:rPr>
        <w:t>n khác nhau, học sinh</w:t>
      </w:r>
      <w:r w:rsidRPr="00301B59">
        <w:rPr>
          <w:rFonts w:cs="Arial"/>
        </w:rPr>
        <w:t xml:space="preserve"> sẽ lắng nghe được nhiều ý tưởng hơn, điều chỉnh bản thân </w:t>
      </w:r>
      <w:proofErr w:type="gramStart"/>
      <w:r w:rsidRPr="00301B59">
        <w:rPr>
          <w:rFonts w:cs="Arial"/>
        </w:rPr>
        <w:t>theo</w:t>
      </w:r>
      <w:proofErr w:type="gramEnd"/>
      <w:r w:rsidRPr="00301B59">
        <w:rPr>
          <w:rFonts w:cs="Arial"/>
        </w:rPr>
        <w:t xml:space="preserve"> các phong cách học tập và làm việc khác nhau, đồng thời học hỏi thêm từ và với một nhóm người rộng hơn</w:t>
      </w:r>
    </w:p>
    <w:p w14:paraId="034EAB0B" w14:textId="77777777" w:rsidR="00FE6D6D" w:rsidRDefault="00FE6D6D" w:rsidP="00C0738E">
      <w:pPr>
        <w:pStyle w:val="Heading3"/>
        <w:numPr>
          <w:ilvl w:val="0"/>
          <w:numId w:val="0"/>
        </w:numPr>
        <w:spacing w:before="0" w:after="120" w:line="240" w:lineRule="auto"/>
        <w:rPr>
          <w:rStyle w:val="Heading4Char"/>
          <w:rFonts w:ascii="Arial" w:hAnsi="Arial" w:cs="Arial"/>
          <w:color w:val="auto"/>
          <w:sz w:val="22"/>
        </w:rPr>
      </w:pPr>
    </w:p>
    <w:p w14:paraId="6C67051F" w14:textId="6619B557" w:rsidR="00C0738E" w:rsidRPr="00301B59" w:rsidRDefault="00C0738E" w:rsidP="00C0738E">
      <w:pPr>
        <w:pStyle w:val="Heading3"/>
        <w:numPr>
          <w:ilvl w:val="0"/>
          <w:numId w:val="0"/>
        </w:numPr>
        <w:spacing w:before="0" w:after="120" w:line="240" w:lineRule="auto"/>
        <w:rPr>
          <w:sz w:val="22"/>
        </w:rPr>
      </w:pPr>
      <w:bookmarkStart w:id="222" w:name="_Toc41471085"/>
      <w:r w:rsidRPr="00301B59">
        <w:rPr>
          <w:rStyle w:val="Heading4Char"/>
          <w:rFonts w:ascii="Arial" w:hAnsi="Arial" w:cs="Arial"/>
          <w:color w:val="auto"/>
          <w:sz w:val="22"/>
        </w:rPr>
        <w:t>Chuẩn bị tạo điều kiện cho việc học tập độc lập</w:t>
      </w:r>
      <w:bookmarkEnd w:id="222"/>
    </w:p>
    <w:p w14:paraId="473C6DC6" w14:textId="42D21731" w:rsidR="00C0738E" w:rsidRPr="00301B59" w:rsidRDefault="00C0738E" w:rsidP="00C0738E">
      <w:pPr>
        <w:spacing w:after="120" w:line="240" w:lineRule="auto"/>
        <w:rPr>
          <w:rFonts w:cs="Arial"/>
        </w:rPr>
      </w:pPr>
      <w:r w:rsidRPr="00301B59">
        <w:rPr>
          <w:rFonts w:cs="Arial"/>
        </w:rPr>
        <w:t xml:space="preserve">Để học sinh thực hiện một hoạt động suôn sẻ và độc lập, </w:t>
      </w:r>
      <w:r w:rsidR="00857B05">
        <w:rPr>
          <w:rFonts w:cs="Arial"/>
        </w:rPr>
        <w:t>giáo viên</w:t>
      </w:r>
      <w:r w:rsidRPr="00301B59">
        <w:rPr>
          <w:rFonts w:cs="Arial"/>
        </w:rPr>
        <w:t xml:space="preserve"> cần hướng dẫ</w:t>
      </w:r>
      <w:r w:rsidR="00723C49">
        <w:rPr>
          <w:rFonts w:cs="Arial"/>
        </w:rPr>
        <w:t xml:space="preserve">n </w:t>
      </w:r>
      <w:r w:rsidRPr="00301B59">
        <w:rPr>
          <w:rFonts w:cs="Arial"/>
        </w:rPr>
        <w:t xml:space="preserve">và cung cấp những nguồn tài liệu cần thiết. </w:t>
      </w:r>
    </w:p>
    <w:p w14:paraId="744C13FA" w14:textId="0B79F1D2" w:rsidR="00C0738E" w:rsidRPr="00301B59" w:rsidRDefault="00C0738E" w:rsidP="00CB0FE1">
      <w:pPr>
        <w:numPr>
          <w:ilvl w:val="0"/>
          <w:numId w:val="5"/>
        </w:numPr>
        <w:pBdr>
          <w:top w:val="nil"/>
          <w:left w:val="nil"/>
          <w:bottom w:val="nil"/>
          <w:right w:val="nil"/>
          <w:between w:val="nil"/>
        </w:pBdr>
        <w:spacing w:after="120" w:line="240" w:lineRule="auto"/>
        <w:rPr>
          <w:rFonts w:cs="Arial"/>
        </w:rPr>
      </w:pPr>
      <w:r w:rsidRPr="00301B59">
        <w:rPr>
          <w:rFonts w:cs="Arial"/>
        </w:rPr>
        <w:t>Mỗi cặp hoặc nhóm nhỏ</w:t>
      </w:r>
      <w:r w:rsidR="00723C49">
        <w:rPr>
          <w:rFonts w:cs="Arial"/>
        </w:rPr>
        <w:t xml:space="preserve"> phải</w:t>
      </w:r>
      <w:r w:rsidRPr="00301B59">
        <w:rPr>
          <w:rFonts w:cs="Arial"/>
        </w:rPr>
        <w:t xml:space="preserve"> nhận được những nguồn tài liệu và bài tập cần thiết </w:t>
      </w:r>
    </w:p>
    <w:p w14:paraId="25A74FDD" w14:textId="29D316B8" w:rsidR="00C0738E" w:rsidRPr="00301B59" w:rsidRDefault="00C0738E" w:rsidP="00CB0FE1">
      <w:pPr>
        <w:numPr>
          <w:ilvl w:val="0"/>
          <w:numId w:val="5"/>
        </w:numPr>
        <w:pBdr>
          <w:top w:val="nil"/>
          <w:left w:val="nil"/>
          <w:bottom w:val="nil"/>
          <w:right w:val="nil"/>
          <w:between w:val="nil"/>
        </w:pBdr>
        <w:spacing w:after="120" w:line="240" w:lineRule="auto"/>
        <w:rPr>
          <w:rFonts w:cs="Arial"/>
        </w:rPr>
      </w:pPr>
      <w:r w:rsidRPr="00301B59">
        <w:rPr>
          <w:rFonts w:cs="Arial"/>
        </w:rPr>
        <w:t>Nếu cần các nguồn</w:t>
      </w:r>
      <w:r w:rsidR="00723C49">
        <w:rPr>
          <w:rFonts w:cs="Arial"/>
        </w:rPr>
        <w:t xml:space="preserve"> tài liệu</w:t>
      </w:r>
      <w:r w:rsidRPr="00301B59">
        <w:rPr>
          <w:rFonts w:cs="Arial"/>
        </w:rPr>
        <w:t xml:space="preserve"> cụ thể, </w:t>
      </w:r>
      <w:r w:rsidR="00857B05">
        <w:rPr>
          <w:rFonts w:cs="Arial"/>
        </w:rPr>
        <w:t>giáo viên</w:t>
      </w:r>
      <w:r w:rsidRPr="00301B59">
        <w:rPr>
          <w:rFonts w:cs="Arial"/>
        </w:rPr>
        <w:t xml:space="preserve"> nên chuẩn bị trước hoặc thông báo để</w:t>
      </w:r>
      <w:r w:rsidR="00723C49">
        <w:rPr>
          <w:rFonts w:cs="Arial"/>
        </w:rPr>
        <w:t xml:space="preserve"> học sinh</w:t>
      </w:r>
      <w:r w:rsidRPr="00301B59">
        <w:rPr>
          <w:rFonts w:cs="Arial"/>
        </w:rPr>
        <w:t xml:space="preserve"> mang đi trước.</w:t>
      </w:r>
    </w:p>
    <w:p w14:paraId="1EAF9672" w14:textId="5F0FA0C7" w:rsidR="00C0738E" w:rsidRPr="00301B59" w:rsidRDefault="00C0738E" w:rsidP="00CB0FE1">
      <w:pPr>
        <w:numPr>
          <w:ilvl w:val="0"/>
          <w:numId w:val="5"/>
        </w:numPr>
        <w:pBdr>
          <w:top w:val="nil"/>
          <w:left w:val="nil"/>
          <w:bottom w:val="nil"/>
          <w:right w:val="nil"/>
          <w:between w:val="nil"/>
        </w:pBdr>
        <w:spacing w:after="120" w:line="240" w:lineRule="auto"/>
        <w:rPr>
          <w:rFonts w:cs="Arial"/>
        </w:rPr>
      </w:pPr>
      <w:r w:rsidRPr="00301B59">
        <w:rPr>
          <w:rFonts w:cs="Arial"/>
        </w:rPr>
        <w:t xml:space="preserve">Các hoạt động phức tạp có thể được chia thành các bước nhỏ hơn để nhóm có thể tự phân chia các nhiệm vụ </w:t>
      </w:r>
      <w:r w:rsidR="00DC2F81">
        <w:rPr>
          <w:rFonts w:cs="Arial"/>
        </w:rPr>
        <w:t xml:space="preserve">với các thành viên trong nhóm </w:t>
      </w:r>
      <w:r w:rsidRPr="00301B59">
        <w:rPr>
          <w:rFonts w:cs="Arial"/>
        </w:rPr>
        <w:t>và học cách làm việc có hệ thống và hợp tác</w:t>
      </w:r>
      <w:r w:rsidR="00DC2F81">
        <w:rPr>
          <w:rFonts w:cs="Arial"/>
        </w:rPr>
        <w:t xml:space="preserve"> </w:t>
      </w:r>
    </w:p>
    <w:p w14:paraId="2DEF0AA9" w14:textId="77777777" w:rsidR="00FE6D6D" w:rsidRDefault="00FE6D6D" w:rsidP="00C0738E">
      <w:pPr>
        <w:pStyle w:val="Heading3"/>
        <w:numPr>
          <w:ilvl w:val="0"/>
          <w:numId w:val="0"/>
        </w:numPr>
        <w:spacing w:before="0" w:after="120" w:line="240" w:lineRule="auto"/>
        <w:rPr>
          <w:rStyle w:val="Heading4Char"/>
          <w:rFonts w:ascii="Arial" w:hAnsi="Arial" w:cs="Arial"/>
          <w:color w:val="auto"/>
          <w:sz w:val="22"/>
        </w:rPr>
      </w:pPr>
    </w:p>
    <w:p w14:paraId="512B5FFD" w14:textId="37E6D7BC" w:rsidR="00C0738E" w:rsidRPr="00301B59" w:rsidRDefault="00C0738E" w:rsidP="00C0738E">
      <w:pPr>
        <w:pStyle w:val="Heading3"/>
        <w:numPr>
          <w:ilvl w:val="0"/>
          <w:numId w:val="0"/>
        </w:numPr>
        <w:spacing w:before="0" w:after="120" w:line="240" w:lineRule="auto"/>
        <w:rPr>
          <w:sz w:val="22"/>
        </w:rPr>
      </w:pPr>
      <w:bookmarkStart w:id="223" w:name="_Toc41471086"/>
      <w:r w:rsidRPr="00301B59">
        <w:rPr>
          <w:rStyle w:val="Heading4Char"/>
          <w:rFonts w:ascii="Arial" w:hAnsi="Arial" w:cs="Arial"/>
          <w:color w:val="auto"/>
          <w:sz w:val="22"/>
        </w:rPr>
        <w:t>Quan sát đồng đẳng</w:t>
      </w:r>
      <w:r w:rsidR="006249E4">
        <w:rPr>
          <w:rStyle w:val="Heading4Char"/>
          <w:rFonts w:ascii="Arial" w:hAnsi="Arial" w:cs="Arial"/>
          <w:color w:val="auto"/>
          <w:sz w:val="22"/>
        </w:rPr>
        <w:t xml:space="preserve"> (peer-observation)</w:t>
      </w:r>
      <w:r w:rsidRPr="00301B59">
        <w:rPr>
          <w:rStyle w:val="Heading4Char"/>
          <w:rFonts w:ascii="Arial" w:hAnsi="Arial" w:cs="Arial"/>
          <w:color w:val="auto"/>
          <w:sz w:val="22"/>
        </w:rPr>
        <w:t xml:space="preserve"> và đánh giá đồng đẳng</w:t>
      </w:r>
      <w:r w:rsidR="006249E4">
        <w:rPr>
          <w:rStyle w:val="Heading4Char"/>
          <w:rFonts w:ascii="Arial" w:hAnsi="Arial" w:cs="Arial"/>
          <w:color w:val="auto"/>
          <w:sz w:val="22"/>
        </w:rPr>
        <w:t xml:space="preserve"> (peer-asessment)</w:t>
      </w:r>
      <w:bookmarkEnd w:id="223"/>
    </w:p>
    <w:p w14:paraId="080E5F2E" w14:textId="0FD01926" w:rsidR="00C0738E" w:rsidRPr="00301B59" w:rsidRDefault="00C0738E" w:rsidP="00C0738E">
      <w:pPr>
        <w:spacing w:after="120" w:line="240" w:lineRule="auto"/>
        <w:rPr>
          <w:rFonts w:cs="Arial"/>
        </w:rPr>
      </w:pPr>
      <w:r w:rsidRPr="00301B59">
        <w:rPr>
          <w:rFonts w:cs="Arial"/>
        </w:rPr>
        <w:t>Quan sát đồng đẳng và đánh giá đồng đẳng thường xuyên đảm bảo rằng tất cả</w:t>
      </w:r>
      <w:r w:rsidR="00D00C43">
        <w:rPr>
          <w:rFonts w:cs="Arial"/>
        </w:rPr>
        <w:t xml:space="preserve"> học sinh</w:t>
      </w:r>
      <w:r w:rsidRPr="00301B59">
        <w:rPr>
          <w:rFonts w:cs="Arial"/>
        </w:rPr>
        <w:t>, đặc biệt là nhữ</w:t>
      </w:r>
      <w:r w:rsidR="00D00C43">
        <w:rPr>
          <w:rFonts w:cs="Arial"/>
        </w:rPr>
        <w:t>ng học sinh</w:t>
      </w:r>
      <w:r w:rsidRPr="00301B59">
        <w:rPr>
          <w:rFonts w:cs="Arial"/>
        </w:rPr>
        <w:t xml:space="preserve"> ít sôi nổi được quan sát và đánh giá một cách có kế hoạch, có cấu trúc. </w:t>
      </w:r>
      <w:r w:rsidR="00857B05">
        <w:rPr>
          <w:rFonts w:cs="Arial"/>
        </w:rPr>
        <w:t>Giáo viên</w:t>
      </w:r>
      <w:r w:rsidRPr="00301B59">
        <w:rPr>
          <w:rFonts w:cs="Arial"/>
        </w:rPr>
        <w:t xml:space="preserve"> chuẩn bị sẵn một biểu mẫu để quan sát hoặc đánh giá và đưa ra hướng dẫn rõ ràng về cách sử dụng </w:t>
      </w:r>
      <w:r w:rsidR="00D00C43">
        <w:rPr>
          <w:rFonts w:cs="Arial"/>
        </w:rPr>
        <w:t xml:space="preserve">biểu </w:t>
      </w:r>
      <w:r w:rsidRPr="00301B59">
        <w:rPr>
          <w:rFonts w:cs="Arial"/>
        </w:rPr>
        <w:t>mẫu</w:t>
      </w:r>
      <w:r w:rsidR="00D00C43">
        <w:rPr>
          <w:rFonts w:cs="Arial"/>
        </w:rPr>
        <w:t xml:space="preserve"> này</w:t>
      </w:r>
      <w:r w:rsidRPr="00301B59">
        <w:rPr>
          <w:rFonts w:cs="Arial"/>
        </w:rPr>
        <w:t>. Học sinh cũng có thể đóng góp vào việc lựa chọn các tiêu chí. Cách thức n</w:t>
      </w:r>
      <w:r w:rsidR="00305C4A">
        <w:rPr>
          <w:rFonts w:cs="Arial"/>
        </w:rPr>
        <w:t>ày giúp học sinh</w:t>
      </w:r>
      <w:r w:rsidRPr="00301B59">
        <w:rPr>
          <w:rFonts w:cs="Arial"/>
        </w:rPr>
        <w:t xml:space="preserve"> học hỏi được từ những thành công cũng như những sai sót của các bạn đồng thờ</w:t>
      </w:r>
      <w:r w:rsidR="00972E11">
        <w:rPr>
          <w:rFonts w:cs="Arial"/>
        </w:rPr>
        <w:t>i làm cho việc học của họ sâu sắc hơn.</w:t>
      </w:r>
    </w:p>
    <w:p w14:paraId="2A661B43" w14:textId="77777777" w:rsidR="00C0738E" w:rsidRPr="00301B59" w:rsidRDefault="00C0738E" w:rsidP="00C0738E">
      <w:pPr>
        <w:spacing w:line="259" w:lineRule="auto"/>
        <w:jc w:val="left"/>
        <w:rPr>
          <w:rFonts w:eastAsia="Times New Roman" w:cs="Arial"/>
          <w:bCs/>
        </w:rPr>
      </w:pPr>
      <w:bookmarkStart w:id="224" w:name="_heading=h.okbb5j98s19d" w:colFirst="0" w:colLast="0"/>
      <w:bookmarkStart w:id="225" w:name="_Toc14700319"/>
      <w:bookmarkStart w:id="226" w:name="_Toc15316129"/>
      <w:bookmarkStart w:id="227" w:name="_Toc15317212"/>
      <w:bookmarkStart w:id="228" w:name="_Toc15317275"/>
      <w:bookmarkStart w:id="229" w:name="_Toc15317338"/>
      <w:bookmarkEnd w:id="224"/>
      <w:r w:rsidRPr="00301B59">
        <w:rPr>
          <w:rFonts w:cs="Arial"/>
        </w:rPr>
        <w:br w:type="page"/>
      </w:r>
    </w:p>
    <w:p w14:paraId="2A30B1FB" w14:textId="77777777" w:rsidR="00C0738E" w:rsidRPr="00301B59" w:rsidRDefault="00C0738E" w:rsidP="00C0738E">
      <w:pPr>
        <w:pStyle w:val="Heading2"/>
        <w:numPr>
          <w:ilvl w:val="0"/>
          <w:numId w:val="0"/>
        </w:numPr>
        <w:spacing w:before="0" w:beforeAutospacing="0" w:after="120" w:afterAutospacing="0"/>
        <w:rPr>
          <w:rFonts w:ascii="Arial" w:hAnsi="Arial" w:cs="Arial"/>
          <w:b/>
          <w:color w:val="auto"/>
          <w:sz w:val="22"/>
          <w:szCs w:val="22"/>
        </w:rPr>
      </w:pPr>
      <w:bookmarkStart w:id="230" w:name="_Toc41471087"/>
      <w:r w:rsidRPr="00301B59">
        <w:rPr>
          <w:rFonts w:ascii="Arial" w:hAnsi="Arial" w:cs="Arial"/>
          <w:b/>
          <w:color w:val="auto"/>
          <w:sz w:val="22"/>
          <w:szCs w:val="22"/>
        </w:rPr>
        <w:lastRenderedPageBreak/>
        <w:t xml:space="preserve">3.6 </w:t>
      </w:r>
      <w:bookmarkEnd w:id="225"/>
      <w:bookmarkEnd w:id="226"/>
      <w:bookmarkEnd w:id="227"/>
      <w:bookmarkEnd w:id="228"/>
      <w:bookmarkEnd w:id="229"/>
      <w:r w:rsidRPr="00301B59">
        <w:rPr>
          <w:rFonts w:ascii="Arial" w:hAnsi="Arial" w:cs="Arial"/>
          <w:b/>
          <w:color w:val="auto"/>
          <w:sz w:val="22"/>
          <w:szCs w:val="22"/>
        </w:rPr>
        <w:t>Lợi ích của học phân hóa</w:t>
      </w:r>
      <w:bookmarkEnd w:id="230"/>
    </w:p>
    <w:p w14:paraId="2928BF74" w14:textId="42B47592" w:rsidR="00C0738E" w:rsidRPr="00301B59" w:rsidRDefault="004B3217" w:rsidP="00C0738E">
      <w:pPr>
        <w:spacing w:after="120" w:line="240" w:lineRule="auto"/>
        <w:rPr>
          <w:rFonts w:cs="Arial"/>
        </w:rPr>
      </w:pPr>
      <w:r>
        <w:rPr>
          <w:rFonts w:cs="Arial"/>
        </w:rPr>
        <w:t>Hoc sinh</w:t>
      </w:r>
      <w:r w:rsidR="00C0738E" w:rsidRPr="00301B59">
        <w:rPr>
          <w:rFonts w:cs="Arial"/>
        </w:rPr>
        <w:t xml:space="preserve"> có mức độ hiểu biết, năng khiếu và nhu cầu khác nhau. Công việc củ</w:t>
      </w:r>
      <w:r>
        <w:rPr>
          <w:rFonts w:cs="Arial"/>
        </w:rPr>
        <w:t xml:space="preserve">a </w:t>
      </w:r>
      <w:r w:rsidR="00857B05">
        <w:rPr>
          <w:rFonts w:cs="Arial"/>
        </w:rPr>
        <w:t>giáo viên</w:t>
      </w:r>
      <w:r w:rsidR="00C0738E" w:rsidRPr="00301B59">
        <w:rPr>
          <w:rFonts w:cs="Arial"/>
        </w:rPr>
        <w:t xml:space="preserve"> là phải tiếp cận được với tất cả và giao nhiệm vụ đủ khó cho tất cả</w:t>
      </w:r>
      <w:r w:rsidR="009B6D4B">
        <w:rPr>
          <w:rFonts w:cs="Arial"/>
        </w:rPr>
        <w:t xml:space="preserve"> học sinh</w:t>
      </w:r>
      <w:r w:rsidR="00C0738E" w:rsidRPr="00301B59">
        <w:rPr>
          <w:rFonts w:cs="Arial"/>
        </w:rPr>
        <w:t>. Khi xem xét các mục tiêu học tập chính thì tiế</w:t>
      </w:r>
      <w:r>
        <w:rPr>
          <w:rFonts w:cs="Arial"/>
        </w:rPr>
        <w:t xml:space="preserve">p </w:t>
      </w:r>
      <w:proofErr w:type="gramStart"/>
      <w:r>
        <w:rPr>
          <w:rFonts w:cs="Arial"/>
        </w:rPr>
        <w:t>theo</w:t>
      </w:r>
      <w:proofErr w:type="gramEnd"/>
      <w:r>
        <w:rPr>
          <w:rFonts w:cs="Arial"/>
        </w:rPr>
        <w:t xml:space="preserve"> đó </w:t>
      </w:r>
      <w:r w:rsidR="00857B05">
        <w:rPr>
          <w:rFonts w:cs="Arial"/>
        </w:rPr>
        <w:t>giáo viên</w:t>
      </w:r>
      <w:r w:rsidR="00C0738E" w:rsidRPr="00301B59">
        <w:rPr>
          <w:rFonts w:cs="Arial"/>
        </w:rPr>
        <w:t xml:space="preserve"> có thể xác định những con đường khác nhau cho mỗ</w:t>
      </w:r>
      <w:r w:rsidR="009B6D4B">
        <w:rPr>
          <w:rFonts w:cs="Arial"/>
        </w:rPr>
        <w:t>i học sinh</w:t>
      </w:r>
      <w:r w:rsidR="00C0738E" w:rsidRPr="00301B59">
        <w:rPr>
          <w:rFonts w:cs="Arial"/>
        </w:rPr>
        <w:t>. Điề</w:t>
      </w:r>
      <w:r w:rsidR="009B6D4B">
        <w:rPr>
          <w:rFonts w:cs="Arial"/>
        </w:rPr>
        <w:t xml:space="preserve">u đó không có nghĩa là </w:t>
      </w:r>
      <w:r w:rsidR="00857B05">
        <w:rPr>
          <w:rFonts w:cs="Arial"/>
        </w:rPr>
        <w:t>giáo viên</w:t>
      </w:r>
      <w:r w:rsidR="00C0738E" w:rsidRPr="00301B59">
        <w:rPr>
          <w:rFonts w:cs="Arial"/>
        </w:rPr>
        <w:t xml:space="preserve"> phải soạn những bài học khác nhau cho từ</w:t>
      </w:r>
      <w:r w:rsidR="009B6D4B">
        <w:rPr>
          <w:rFonts w:cs="Arial"/>
        </w:rPr>
        <w:t>ng học sinh</w:t>
      </w:r>
      <w:r w:rsidR="00C0738E" w:rsidRPr="00301B59">
        <w:rPr>
          <w:rFonts w:cs="Arial"/>
        </w:rPr>
        <w:t xml:space="preserve"> trong từng phòng học; như vậy sẽ đặ</w:t>
      </w:r>
      <w:r w:rsidR="009B6D4B">
        <w:rPr>
          <w:rFonts w:cs="Arial"/>
        </w:rPr>
        <w:t xml:space="preserve">t lên vai </w:t>
      </w:r>
      <w:r w:rsidR="00857B05">
        <w:rPr>
          <w:rFonts w:cs="Arial"/>
        </w:rPr>
        <w:t>giáo viên</w:t>
      </w:r>
      <w:r w:rsidR="00C0738E" w:rsidRPr="00301B59">
        <w:rPr>
          <w:rFonts w:cs="Arial"/>
        </w:rPr>
        <w:t xml:space="preserve"> một gánh nặng quá sức về soạ</w:t>
      </w:r>
      <w:r w:rsidR="009B6D4B">
        <w:rPr>
          <w:rFonts w:cs="Arial"/>
        </w:rPr>
        <w:t>n bài và đánh giá học sinh</w:t>
      </w:r>
      <w:r w:rsidR="00C0738E" w:rsidRPr="00301B59">
        <w:rPr>
          <w:rFonts w:cs="Arial"/>
        </w:rPr>
        <w:t>. Mà ý nghĩa ở đây là nhận ra sự khác biệt của từ</w:t>
      </w:r>
      <w:r w:rsidR="009B6D4B">
        <w:rPr>
          <w:rFonts w:cs="Arial"/>
        </w:rPr>
        <w:t>ng học sinh</w:t>
      </w:r>
      <w:r w:rsidR="00C0738E" w:rsidRPr="00301B59">
        <w:rPr>
          <w:rFonts w:cs="Arial"/>
        </w:rPr>
        <w:t xml:space="preserve"> và đáp ứng một cách linh hoạt trong quá trình giảng dạy. Khi hiểu được những điểm mạnh, điểm yếu và sở thích của mỗ</w:t>
      </w:r>
      <w:r w:rsidR="009B6D4B">
        <w:rPr>
          <w:rFonts w:cs="Arial"/>
        </w:rPr>
        <w:t xml:space="preserve">i học sinh thì </w:t>
      </w:r>
      <w:r w:rsidR="00857B05">
        <w:rPr>
          <w:rFonts w:cs="Arial"/>
        </w:rPr>
        <w:t>giáo viên</w:t>
      </w:r>
      <w:r w:rsidR="00C0738E" w:rsidRPr="00301B59">
        <w:rPr>
          <w:rFonts w:cs="Arial"/>
        </w:rPr>
        <w:t xml:space="preserve"> có thể dự đoán được và có phương </w:t>
      </w:r>
      <w:proofErr w:type="gramStart"/>
      <w:r w:rsidR="00C0738E" w:rsidRPr="00301B59">
        <w:rPr>
          <w:rFonts w:cs="Arial"/>
        </w:rPr>
        <w:t>án</w:t>
      </w:r>
      <w:proofErr w:type="gramEnd"/>
      <w:r w:rsidR="00C0738E" w:rsidRPr="00301B59">
        <w:rPr>
          <w:rFonts w:cs="Arial"/>
        </w:rPr>
        <w:t xml:space="preserve"> giải quyết một số vướng mắ</w:t>
      </w:r>
      <w:r w:rsidR="006F6420">
        <w:rPr>
          <w:rFonts w:cs="Arial"/>
        </w:rPr>
        <w:t>c mà học sinh</w:t>
      </w:r>
      <w:r w:rsidR="00C0738E" w:rsidRPr="00301B59">
        <w:rPr>
          <w:rFonts w:cs="Arial"/>
        </w:rPr>
        <w:t xml:space="preserve"> có thể gặp phải đồng thời có cách để mở rộng khả năng hơn. Bước cơ bản đầu tiên là dự đoán những từ vựng có thể khó đối vớ</w:t>
      </w:r>
      <w:r w:rsidR="009B6D4B">
        <w:rPr>
          <w:rFonts w:cs="Arial"/>
        </w:rPr>
        <w:t>i học sinh</w:t>
      </w:r>
      <w:r w:rsidR="00C0738E" w:rsidRPr="00301B59">
        <w:rPr>
          <w:rFonts w:cs="Arial"/>
        </w:rPr>
        <w:t xml:space="preserve"> như được trình bày trong phần “Từ vựng và Những khái niệm</w:t>
      </w:r>
      <w:r w:rsidR="009B6D4B">
        <w:rPr>
          <w:rFonts w:cs="Arial"/>
        </w:rPr>
        <w:t xml:space="preserve"> chính</w:t>
      </w:r>
      <w:r w:rsidR="00C0738E" w:rsidRPr="00301B59">
        <w:rPr>
          <w:rFonts w:cs="Arial"/>
        </w:rPr>
        <w:t>”</w:t>
      </w:r>
    </w:p>
    <w:p w14:paraId="1B4593BE" w14:textId="77777777" w:rsidR="00C0738E" w:rsidRPr="00301B59" w:rsidRDefault="00C0738E" w:rsidP="00C0738E">
      <w:pPr>
        <w:spacing w:after="120" w:line="240" w:lineRule="auto"/>
        <w:rPr>
          <w:rFonts w:cs="Arial"/>
        </w:rPr>
      </w:pPr>
      <w:r w:rsidRPr="00301B59">
        <w:rPr>
          <w:rFonts w:cs="Arial"/>
        </w:rPr>
        <w:t xml:space="preserve">Nhìn </w:t>
      </w:r>
      <w:proofErr w:type="gramStart"/>
      <w:r w:rsidRPr="00301B59">
        <w:rPr>
          <w:rFonts w:cs="Arial"/>
        </w:rPr>
        <w:t>chung</w:t>
      </w:r>
      <w:proofErr w:type="gramEnd"/>
      <w:r w:rsidRPr="00301B59">
        <w:rPr>
          <w:rFonts w:cs="Arial"/>
        </w:rPr>
        <w:t xml:space="preserve">, có ba cách để tiếp cận với dạy học phân hóa: </w:t>
      </w:r>
    </w:p>
    <w:p w14:paraId="5741A841" w14:textId="77777777" w:rsidR="00C0738E" w:rsidRPr="00301B59" w:rsidRDefault="00C0738E" w:rsidP="00C0738E">
      <w:pPr>
        <w:spacing w:after="120" w:line="240" w:lineRule="auto"/>
        <w:rPr>
          <w:rFonts w:cs="Arial"/>
        </w:rPr>
      </w:pPr>
    </w:p>
    <w:tbl>
      <w:tblPr>
        <w:tblW w:w="0" w:type="auto"/>
        <w:tblCellMar>
          <w:top w:w="15" w:type="dxa"/>
          <w:left w:w="15" w:type="dxa"/>
          <w:bottom w:w="15" w:type="dxa"/>
          <w:right w:w="15" w:type="dxa"/>
        </w:tblCellMar>
        <w:tblLook w:val="04A0" w:firstRow="1" w:lastRow="0" w:firstColumn="1" w:lastColumn="0" w:noHBand="0" w:noVBand="1"/>
      </w:tblPr>
      <w:tblGrid>
        <w:gridCol w:w="2095"/>
        <w:gridCol w:w="6912"/>
      </w:tblGrid>
      <w:tr w:rsidR="00C0738E" w:rsidRPr="00301B59" w14:paraId="48065A88" w14:textId="77777777" w:rsidTr="00D22A73">
        <w:tc>
          <w:tcPr>
            <w:tcW w:w="2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0A35A" w14:textId="77777777" w:rsidR="00C0738E" w:rsidRPr="00301B59" w:rsidRDefault="00C0738E" w:rsidP="00D22A73">
            <w:pPr>
              <w:spacing w:after="120" w:line="240" w:lineRule="auto"/>
              <w:rPr>
                <w:rFonts w:cs="Arial"/>
              </w:rPr>
            </w:pPr>
            <w:r w:rsidRPr="00301B59">
              <w:rPr>
                <w:rFonts w:cs="Arial"/>
                <w:b/>
                <w:bCs/>
              </w:rPr>
              <w:t>Nội dung</w:t>
            </w:r>
          </w:p>
          <w:p w14:paraId="20E77017" w14:textId="77777777" w:rsidR="00C0738E" w:rsidRPr="00301B59" w:rsidRDefault="00C0738E" w:rsidP="00D22A73">
            <w:pPr>
              <w:spacing w:after="120" w:line="240" w:lineRule="auto"/>
              <w:rPr>
                <w:rFonts w:cs="Arial"/>
              </w:rPr>
            </w:pPr>
            <w:r w:rsidRPr="00301B59">
              <w:rPr>
                <w:rFonts w:cs="Arial"/>
              </w:rPr>
              <w:t>Phương tiện truyền thông được sử dụng để truyền đạt kỹ năng, ý tưởng và thông tin</w:t>
            </w:r>
          </w:p>
        </w:tc>
        <w:tc>
          <w:tcPr>
            <w:tcW w:w="7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3E544" w14:textId="59DA23C3" w:rsidR="00C0738E" w:rsidRPr="00301B59" w:rsidRDefault="00C0738E" w:rsidP="00D22A73">
            <w:pPr>
              <w:spacing w:after="120" w:line="240" w:lineRule="auto"/>
              <w:rPr>
                <w:rFonts w:cs="Arial"/>
              </w:rPr>
            </w:pPr>
            <w:r w:rsidRPr="00301B59">
              <w:rPr>
                <w:rFonts w:cs="Arial"/>
              </w:rPr>
              <w:t xml:space="preserve">Nhiều bài học </w:t>
            </w:r>
            <w:r w:rsidR="005B45F9">
              <w:rPr>
                <w:rFonts w:cs="Arial"/>
              </w:rPr>
              <w:t>Lịch sử Chung</w:t>
            </w:r>
            <w:r w:rsidRPr="00301B59">
              <w:rPr>
                <w:rFonts w:cs="Arial"/>
              </w:rPr>
              <w:t xml:space="preserve"> yêu cầu học sinh tổng hợp thông tin từ nhiều nguồn</w:t>
            </w:r>
            <w:r w:rsidR="00AE381D">
              <w:rPr>
                <w:rFonts w:cs="Arial"/>
              </w:rPr>
              <w:t xml:space="preserve"> tài liệu gốc</w:t>
            </w:r>
            <w:r w:rsidRPr="00301B59">
              <w:rPr>
                <w:rFonts w:cs="Arial"/>
              </w:rPr>
              <w:t xml:space="preserve"> và thứ cấp. Dạy họ</w:t>
            </w:r>
            <w:r w:rsidR="00AE381D">
              <w:rPr>
                <w:rFonts w:cs="Arial"/>
              </w:rPr>
              <w:t xml:space="preserve">c sinh quá trình này là trọng </w:t>
            </w:r>
            <w:r w:rsidRPr="00301B59">
              <w:rPr>
                <w:rFonts w:cs="Arial"/>
              </w:rPr>
              <w:t>tâm trong dạy học lịch sử song điều đó không dễ dàng, và thậm chí còn khó khăn hơn khi học sinh phải vất vả với việc đọc hiểu. Nhiều bài học có nhiều nguồn có thể được điều chỉnh cùng với các nhiệm vụ</w:t>
            </w:r>
            <w:r w:rsidR="000D2247">
              <w:rPr>
                <w:rFonts w:cs="Arial"/>
              </w:rPr>
              <w:t xml:space="preserve"> liên quan cho học sinh</w:t>
            </w:r>
            <w:r w:rsidRPr="00301B59">
              <w:rPr>
                <w:rFonts w:cs="Arial"/>
              </w:rPr>
              <w:t>.</w:t>
            </w:r>
          </w:p>
          <w:p w14:paraId="1B3F436A" w14:textId="0A7136FA" w:rsidR="00C0738E" w:rsidRPr="00301B59" w:rsidRDefault="00857B05" w:rsidP="00D22A73">
            <w:pPr>
              <w:spacing w:after="120" w:line="240" w:lineRule="auto"/>
              <w:rPr>
                <w:rFonts w:cs="Arial"/>
              </w:rPr>
            </w:pPr>
            <w:r>
              <w:rPr>
                <w:rFonts w:cs="Arial"/>
              </w:rPr>
              <w:t>Giáo viên</w:t>
            </w:r>
            <w:r w:rsidR="00C0738E" w:rsidRPr="00301B59">
              <w:rPr>
                <w:rFonts w:cs="Arial"/>
              </w:rPr>
              <w:t xml:space="preserve"> có thể xem xét bắt đầu từ công việc đơn giản; đối với một số họ</w:t>
            </w:r>
            <w:r w:rsidR="00AE381D">
              <w:rPr>
                <w:rFonts w:cs="Arial"/>
              </w:rPr>
              <w:t xml:space="preserve">c sinh, </w:t>
            </w:r>
            <w:r>
              <w:rPr>
                <w:rFonts w:cs="Arial"/>
              </w:rPr>
              <w:t>giáo viên</w:t>
            </w:r>
            <w:r w:rsidR="00C0738E" w:rsidRPr="00301B59">
              <w:rPr>
                <w:rFonts w:cs="Arial"/>
              </w:rPr>
              <w:t xml:space="preserve"> có thể lựa chọn hai hoặc ba tài liệu với những nội dung hoàn toàn ngược nhau để giúp học sinh học cách tiếp cận tài liệu và đọc chúng mộ</w:t>
            </w:r>
            <w:r w:rsidR="00AE381D">
              <w:rPr>
                <w:rFonts w:cs="Arial"/>
              </w:rPr>
              <w:t>t cách kỹ càng</w:t>
            </w:r>
            <w:r w:rsidR="00C0738E" w:rsidRPr="00301B59">
              <w:rPr>
                <w:rFonts w:cs="Arial"/>
              </w:rPr>
              <w:t xml:space="preserve">. </w:t>
            </w:r>
            <w:r>
              <w:rPr>
                <w:rFonts w:cs="Arial"/>
              </w:rPr>
              <w:t>Giáo viên</w:t>
            </w:r>
            <w:r w:rsidR="00C0738E" w:rsidRPr="00301B59">
              <w:rPr>
                <w:rFonts w:cs="Arial"/>
              </w:rPr>
              <w:t xml:space="preserve"> có thể trích xuất một số phần từ tài liệu hoặc sử dụng một mẫu nhỏ hơn từ bộ tài liệu hiện có. Điều này có thể</w:t>
            </w:r>
            <w:r w:rsidR="00AE381D">
              <w:rPr>
                <w:rFonts w:cs="Arial"/>
              </w:rPr>
              <w:t xml:space="preserve"> giúp học sinh</w:t>
            </w:r>
            <w:r w:rsidR="00C0738E" w:rsidRPr="00301B59">
              <w:rPr>
                <w:rFonts w:cs="Arial"/>
              </w:rPr>
              <w:t xml:space="preserve"> hiểu bản chất của nhiệm vụ</w:t>
            </w:r>
            <w:r w:rsidR="0037361E">
              <w:rPr>
                <w:rFonts w:cs="Arial"/>
              </w:rPr>
              <w:t xml:space="preserve"> và giúp họ</w:t>
            </w:r>
            <w:r w:rsidR="00C0738E" w:rsidRPr="00301B59">
              <w:rPr>
                <w:rFonts w:cs="Arial"/>
              </w:rPr>
              <w:t xml:space="preserve"> thực hành đọc, phân tích tài liệu, thu thậ</w:t>
            </w:r>
            <w:r w:rsidR="00AE381D">
              <w:rPr>
                <w:rFonts w:cs="Arial"/>
              </w:rPr>
              <w:t>p kết</w:t>
            </w:r>
            <w:r w:rsidR="00C0738E" w:rsidRPr="00301B59">
              <w:rPr>
                <w:rFonts w:cs="Arial"/>
              </w:rPr>
              <w:t xml:space="preserve"> luận và hình thành các lập luận.</w:t>
            </w:r>
          </w:p>
          <w:p w14:paraId="6509E796" w14:textId="381B74F2" w:rsidR="00C0738E" w:rsidRPr="00301B59" w:rsidRDefault="00C0738E" w:rsidP="001E2582">
            <w:pPr>
              <w:spacing w:after="120" w:line="240" w:lineRule="auto"/>
              <w:rPr>
                <w:rFonts w:cs="Arial"/>
              </w:rPr>
            </w:pPr>
            <w:r w:rsidRPr="00301B59">
              <w:rPr>
                <w:rFonts w:cs="Arial"/>
              </w:rPr>
              <w:t>Nhữ</w:t>
            </w:r>
            <w:r w:rsidR="001E2582">
              <w:rPr>
                <w:rFonts w:cs="Arial"/>
              </w:rPr>
              <w:t>ng học sinh</w:t>
            </w:r>
            <w:r w:rsidRPr="00301B59">
              <w:rPr>
                <w:rFonts w:cs="Arial"/>
              </w:rPr>
              <w:t xml:space="preserve"> giỏi hơn có thể thực hành phân tích một khối lượng tài liệu lớn hơn và có nội dung phức tạp hơn. </w:t>
            </w:r>
            <w:r w:rsidR="001E2582">
              <w:rPr>
                <w:rFonts w:cs="Arial"/>
              </w:rPr>
              <w:t xml:space="preserve">Họ </w:t>
            </w:r>
            <w:r w:rsidRPr="00301B59">
              <w:rPr>
                <w:rFonts w:cs="Arial"/>
              </w:rPr>
              <w:t>cũng có thể đánh giá nguồn (khung OPCVL được trình bày trong phần 3.7.4 về phiếu tự đánh giá có thể được sử dụng cho mục đích này) hoặc thậm chí có thể tiến hành nghiên cứu riêng.</w:t>
            </w:r>
          </w:p>
        </w:tc>
      </w:tr>
      <w:tr w:rsidR="00C0738E" w:rsidRPr="00301B59" w14:paraId="4345A165" w14:textId="77777777" w:rsidTr="00D22A73">
        <w:tc>
          <w:tcPr>
            <w:tcW w:w="2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BE29B" w14:textId="77777777" w:rsidR="00C0738E" w:rsidRPr="00301B59" w:rsidRDefault="00C0738E" w:rsidP="00D22A73">
            <w:pPr>
              <w:spacing w:after="120" w:line="240" w:lineRule="auto"/>
              <w:rPr>
                <w:rFonts w:cs="Arial"/>
              </w:rPr>
            </w:pPr>
            <w:r w:rsidRPr="00301B59">
              <w:rPr>
                <w:rFonts w:cs="Arial"/>
                <w:b/>
                <w:bCs/>
              </w:rPr>
              <w:t>Quá trình</w:t>
            </w:r>
          </w:p>
          <w:p w14:paraId="46C12DEC" w14:textId="1375878B" w:rsidR="00C0738E" w:rsidRPr="00301B59" w:rsidRDefault="0037361E" w:rsidP="00D22A73">
            <w:pPr>
              <w:spacing w:after="120" w:line="240" w:lineRule="auto"/>
              <w:rPr>
                <w:rFonts w:cs="Arial"/>
              </w:rPr>
            </w:pPr>
            <w:r>
              <w:rPr>
                <w:rFonts w:cs="Arial"/>
              </w:rPr>
              <w:t>Học sinh</w:t>
            </w:r>
            <w:r w:rsidR="00C0738E" w:rsidRPr="00301B59">
              <w:rPr>
                <w:rFonts w:cs="Arial"/>
              </w:rPr>
              <w:t xml:space="preserve"> làm bài tập và thực hành để đạt được mục tiêu học tập</w:t>
            </w:r>
          </w:p>
          <w:p w14:paraId="7C0B99DC" w14:textId="77777777" w:rsidR="00C0738E" w:rsidRPr="00301B59" w:rsidRDefault="00C0738E" w:rsidP="00D22A73">
            <w:pPr>
              <w:spacing w:after="120" w:line="240" w:lineRule="auto"/>
              <w:rPr>
                <w:rFonts w:cs="Arial"/>
              </w:rPr>
            </w:pPr>
          </w:p>
        </w:tc>
        <w:tc>
          <w:tcPr>
            <w:tcW w:w="7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A9909" w14:textId="02208856" w:rsidR="00C0738E" w:rsidRPr="00301B59" w:rsidRDefault="00857B05" w:rsidP="00D22A73">
            <w:pPr>
              <w:spacing w:after="120" w:line="240" w:lineRule="auto"/>
              <w:rPr>
                <w:rFonts w:cs="Arial"/>
              </w:rPr>
            </w:pPr>
            <w:r>
              <w:rPr>
                <w:rFonts w:cs="Arial"/>
              </w:rPr>
              <w:t>Giáo viên</w:t>
            </w:r>
            <w:r w:rsidR="00C0738E" w:rsidRPr="00301B59">
              <w:rPr>
                <w:rFonts w:cs="Arial"/>
              </w:rPr>
              <w:t xml:space="preserve"> có thể sử dụng những hiểu biết của mình về họ</w:t>
            </w:r>
            <w:r w:rsidR="00C8590C">
              <w:rPr>
                <w:rFonts w:cs="Arial"/>
              </w:rPr>
              <w:t>c sinh hỗ trợ tổ chức các bài</w:t>
            </w:r>
            <w:r w:rsidR="00C0738E" w:rsidRPr="00301B59">
              <w:rPr>
                <w:rFonts w:cs="Arial"/>
              </w:rPr>
              <w:t xml:space="preserve"> học. </w:t>
            </w:r>
            <w:r w:rsidR="007F19FD">
              <w:rPr>
                <w:rFonts w:cs="Arial"/>
              </w:rPr>
              <w:t xml:space="preserve">Sẽ là phù hợp nếu có được các nhóm học sinh sở hữu </w:t>
            </w:r>
            <w:r w:rsidR="00C0738E" w:rsidRPr="00301B59">
              <w:rPr>
                <w:rFonts w:cs="Arial"/>
              </w:rPr>
              <w:t xml:space="preserve">một loạt năng lực và </w:t>
            </w:r>
            <w:r w:rsidR="007F19FD">
              <w:rPr>
                <w:rFonts w:cs="Arial"/>
              </w:rPr>
              <w:t xml:space="preserve">sự </w:t>
            </w:r>
            <w:r w:rsidR="00C0738E" w:rsidRPr="00301B59">
              <w:rPr>
                <w:rFonts w:cs="Arial"/>
              </w:rPr>
              <w:t>thành thạo ngôn ngữ</w:t>
            </w:r>
            <w:r w:rsidR="007F19FD">
              <w:rPr>
                <w:rFonts w:cs="Arial"/>
              </w:rPr>
              <w:t>, điều này</w:t>
            </w:r>
            <w:r w:rsidR="00C0738E" w:rsidRPr="00301B59">
              <w:rPr>
                <w:rFonts w:cs="Arial"/>
              </w:rPr>
              <w:t xml:space="preserve"> </w:t>
            </w:r>
            <w:r w:rsidR="007F19FD">
              <w:rPr>
                <w:rFonts w:cs="Arial"/>
              </w:rPr>
              <w:t xml:space="preserve">thúc đẩy </w:t>
            </w:r>
            <w:r w:rsidR="00C0738E" w:rsidRPr="00301B59">
              <w:rPr>
                <w:rFonts w:cs="Arial"/>
              </w:rPr>
              <w:t xml:space="preserve">các tương tác mang tính hỗ trợ. </w:t>
            </w:r>
            <w:r w:rsidR="007F19FD">
              <w:rPr>
                <w:rFonts w:cs="Arial"/>
              </w:rPr>
              <w:t xml:space="preserve">Phương pháp dạy học </w:t>
            </w:r>
            <w:r w:rsidR="00C0738E" w:rsidRPr="00301B59">
              <w:rPr>
                <w:rFonts w:cs="Arial"/>
              </w:rPr>
              <w:t>tích cực bao gồm nhiều hoạt động nhóm và nhiều ý kiến</w:t>
            </w:r>
            <w:r w:rsidR="007F19FD">
              <w:rPr>
                <w:rFonts w:cs="Arial"/>
              </w:rPr>
              <w:t xml:space="preserve"> đóng góp</w:t>
            </w:r>
            <w:r w:rsidR="00C0738E" w:rsidRPr="00301B59">
              <w:rPr>
                <w:rFonts w:cs="Arial"/>
              </w:rPr>
              <w:t xml:space="preserve"> từ</w:t>
            </w:r>
            <w:r w:rsidR="007F19FD">
              <w:rPr>
                <w:rFonts w:cs="Arial"/>
              </w:rPr>
              <w:t xml:space="preserve"> học sinh</w:t>
            </w:r>
            <w:r w:rsidR="00C0738E" w:rsidRPr="00301B59">
              <w:rPr>
                <w:rFonts w:cs="Arial"/>
              </w:rPr>
              <w:t>. Một số bài tậ</w:t>
            </w:r>
            <w:r w:rsidR="007F19FD">
              <w:rPr>
                <w:rFonts w:cs="Arial"/>
              </w:rPr>
              <w:t>p như “Suy ngẫm và C</w:t>
            </w:r>
            <w:r w:rsidR="00C0738E" w:rsidRPr="00301B59">
              <w:rPr>
                <w:rFonts w:cs="Arial"/>
              </w:rPr>
              <w:t>hia s</w:t>
            </w:r>
            <w:r w:rsidR="007F19FD">
              <w:rPr>
                <w:rFonts w:cs="Arial"/>
              </w:rPr>
              <w:t>ẻ</w:t>
            </w:r>
            <w:r w:rsidR="00C0738E" w:rsidRPr="00301B59">
              <w:rPr>
                <w:rFonts w:cs="Arial"/>
              </w:rPr>
              <w:t xml:space="preserve"> theo cặp” được trình bày ở phần 4.1 về kĩ thuật học tập tích cực.</w:t>
            </w:r>
          </w:p>
          <w:p w14:paraId="6B6DE1E2" w14:textId="0FBEF6BF" w:rsidR="00C0738E" w:rsidRPr="00301B59" w:rsidRDefault="00C0738E" w:rsidP="00D22A73">
            <w:pPr>
              <w:spacing w:after="120" w:line="240" w:lineRule="auto"/>
              <w:rPr>
                <w:rFonts w:cs="Arial"/>
              </w:rPr>
            </w:pPr>
            <w:r w:rsidRPr="00301B59">
              <w:rPr>
                <w:rFonts w:cs="Arial"/>
              </w:rPr>
              <w:t>Phương pháp dạy họ</w:t>
            </w:r>
            <w:r w:rsidR="0037361E">
              <w:rPr>
                <w:rFonts w:cs="Arial"/>
              </w:rPr>
              <w:t>c phân hóa cho phép học sinh</w:t>
            </w:r>
            <w:r w:rsidRPr="00301B59">
              <w:rPr>
                <w:rFonts w:cs="Arial"/>
              </w:rPr>
              <w:t xml:space="preserve"> xử lí nội dung bài học theo cá nhân, theo nhóm nhỏ và theo nhóm lớ</w:t>
            </w:r>
            <w:r w:rsidR="0037361E">
              <w:rPr>
                <w:rFonts w:cs="Arial"/>
              </w:rPr>
              <w:t>n. Phương pháp này giúp học sinh</w:t>
            </w:r>
            <w:r w:rsidRPr="00301B59">
              <w:rPr>
                <w:rFonts w:cs="Arial"/>
              </w:rPr>
              <w:t xml:space="preserve"> có cơ hội và thời gian để tư duy và hình thành câu trả lời, chia sẻ ý kiến của mình trong một môi trường</w:t>
            </w:r>
            <w:r w:rsidR="00B82C01">
              <w:rPr>
                <w:rFonts w:cs="Arial"/>
              </w:rPr>
              <w:t xml:space="preserve"> không-áp lực</w:t>
            </w:r>
            <w:r w:rsidRPr="00301B59">
              <w:rPr>
                <w:rFonts w:cs="Arial"/>
              </w:rPr>
              <w:t xml:space="preserve"> nhỏ</w:t>
            </w:r>
            <w:r w:rsidR="00B82C01">
              <w:rPr>
                <w:rFonts w:cs="Arial"/>
              </w:rPr>
              <w:t xml:space="preserve"> hơn</w:t>
            </w:r>
            <w:r w:rsidRPr="00301B59">
              <w:rPr>
                <w:rFonts w:cs="Arial"/>
              </w:rPr>
              <w:t>, đồng thời thu</w:t>
            </w:r>
            <w:r w:rsidR="00B82C01">
              <w:rPr>
                <w:rFonts w:cs="Arial"/>
              </w:rPr>
              <w:t xml:space="preserve"> thập</w:t>
            </w:r>
            <w:r w:rsidRPr="00301B59">
              <w:rPr>
                <w:rFonts w:cs="Arial"/>
              </w:rPr>
              <w:t xml:space="preserve"> được </w:t>
            </w:r>
            <w:r w:rsidR="008B133E">
              <w:rPr>
                <w:rFonts w:cs="Arial"/>
              </w:rPr>
              <w:t>hà</w:t>
            </w:r>
            <w:r w:rsidRPr="00301B59">
              <w:rPr>
                <w:rFonts w:cs="Arial"/>
              </w:rPr>
              <w:t xml:space="preserve">ng loạt </w:t>
            </w:r>
            <w:r w:rsidR="00B82C01">
              <w:rPr>
                <w:rFonts w:cs="Arial"/>
              </w:rPr>
              <w:t xml:space="preserve">các quan điểm </w:t>
            </w:r>
            <w:r w:rsidRPr="00301B59">
              <w:rPr>
                <w:rFonts w:cs="Arial"/>
              </w:rPr>
              <w:t>trong cả nhóm.</w:t>
            </w:r>
          </w:p>
          <w:p w14:paraId="717F7F5A" w14:textId="61E10E46" w:rsidR="00C0738E" w:rsidRPr="00301B59" w:rsidRDefault="00C0738E" w:rsidP="00D22A73">
            <w:pPr>
              <w:spacing w:after="120" w:line="240" w:lineRule="auto"/>
              <w:rPr>
                <w:rFonts w:cs="Arial"/>
              </w:rPr>
            </w:pPr>
            <w:r w:rsidRPr="00301B59">
              <w:rPr>
                <w:rFonts w:cs="Arial"/>
              </w:rPr>
              <w:t>Một kĩ thuật khác là tóm tắt những điểm chính của các nguồn</w:t>
            </w:r>
            <w:r w:rsidR="00E97423">
              <w:rPr>
                <w:rFonts w:cs="Arial"/>
              </w:rPr>
              <w:t xml:space="preserve"> tài liệu</w:t>
            </w:r>
            <w:r w:rsidRPr="00301B59">
              <w:rPr>
                <w:rFonts w:cs="Arial"/>
              </w:rPr>
              <w:t xml:space="preserve"> và yêu cầ</w:t>
            </w:r>
            <w:r w:rsidR="00E97423">
              <w:rPr>
                <w:rFonts w:cs="Arial"/>
              </w:rPr>
              <w:t>u học sinh</w:t>
            </w:r>
            <w:r w:rsidRPr="00301B59">
              <w:rPr>
                <w:rFonts w:cs="Arial"/>
              </w:rPr>
              <w:t xml:space="preserve"> kết nối phần tóm tắt với các nguồn</w:t>
            </w:r>
            <w:r w:rsidR="00E97423">
              <w:rPr>
                <w:rFonts w:cs="Arial"/>
              </w:rPr>
              <w:t xml:space="preserve"> tài liệu</w:t>
            </w:r>
            <w:r w:rsidRPr="00301B59">
              <w:rPr>
                <w:rFonts w:cs="Arial"/>
              </w:rPr>
              <w:t xml:space="preserve"> tương </w:t>
            </w:r>
            <w:r w:rsidRPr="00301B59">
              <w:rPr>
                <w:rFonts w:cs="Arial"/>
              </w:rPr>
              <w:lastRenderedPageBreak/>
              <w:t>ứng. Hoạt động này sẽ giúp một số</w:t>
            </w:r>
            <w:r w:rsidR="00E97423">
              <w:rPr>
                <w:rFonts w:cs="Arial"/>
              </w:rPr>
              <w:t xml:space="preserve"> học sinh</w:t>
            </w:r>
            <w:r w:rsidRPr="00301B59">
              <w:rPr>
                <w:rFonts w:cs="Arial"/>
              </w:rPr>
              <w:t xml:space="preserve"> cách “thâm nhập” vào các nguồn</w:t>
            </w:r>
            <w:r w:rsidR="00E97423">
              <w:rPr>
                <w:rFonts w:cs="Arial"/>
              </w:rPr>
              <w:t xml:space="preserve"> tài liệu</w:t>
            </w:r>
            <w:r w:rsidRPr="00301B59">
              <w:rPr>
                <w:rFonts w:cs="Arial"/>
              </w:rPr>
              <w:t xml:space="preserve"> đồng thời phát triển khả năng đọc lướt các văn bản dài hơn và chấp nhận những thong tin còn mơ hồ.</w:t>
            </w:r>
          </w:p>
        </w:tc>
      </w:tr>
      <w:tr w:rsidR="00C0738E" w:rsidRPr="00301B59" w14:paraId="7F98D817" w14:textId="77777777" w:rsidTr="00D22A73">
        <w:trPr>
          <w:trHeight w:val="4133"/>
        </w:trPr>
        <w:tc>
          <w:tcPr>
            <w:tcW w:w="2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D89B7" w14:textId="77777777" w:rsidR="00C0738E" w:rsidRPr="00301B59" w:rsidRDefault="00C0738E" w:rsidP="00D22A73">
            <w:pPr>
              <w:spacing w:after="120" w:line="240" w:lineRule="auto"/>
              <w:rPr>
                <w:rFonts w:cs="Arial"/>
              </w:rPr>
            </w:pPr>
            <w:r w:rsidRPr="00301B59">
              <w:rPr>
                <w:rFonts w:cs="Arial"/>
                <w:b/>
                <w:bCs/>
              </w:rPr>
              <w:lastRenderedPageBreak/>
              <w:t>Sản phẩm</w:t>
            </w:r>
          </w:p>
          <w:p w14:paraId="25AC4855" w14:textId="77777777" w:rsidR="00E97423" w:rsidRDefault="00E97423" w:rsidP="00D22A73">
            <w:pPr>
              <w:spacing w:after="120" w:line="240" w:lineRule="auto"/>
              <w:rPr>
                <w:rFonts w:cs="Arial"/>
              </w:rPr>
            </w:pPr>
            <w:r>
              <w:rPr>
                <w:rFonts w:cs="Arial"/>
              </w:rPr>
              <w:t>C</w:t>
            </w:r>
            <w:r w:rsidR="00C0738E" w:rsidRPr="00301B59">
              <w:rPr>
                <w:rFonts w:cs="Arial"/>
              </w:rPr>
              <w:t>ác</w:t>
            </w:r>
            <w:r>
              <w:rPr>
                <w:rFonts w:cs="Arial"/>
              </w:rPr>
              <w:t xml:space="preserve"> nguồn</w:t>
            </w:r>
            <w:r w:rsidR="00C0738E" w:rsidRPr="00301B59">
              <w:rPr>
                <w:rFonts w:cs="Arial"/>
              </w:rPr>
              <w:t xml:space="preserve"> tài liệu và phương pháp như đóng vai, áp phích và thuyết trình</w:t>
            </w:r>
          </w:p>
          <w:p w14:paraId="76A90C24" w14:textId="383F22E7" w:rsidR="00C0738E" w:rsidRPr="00301B59" w:rsidRDefault="00E97423" w:rsidP="00D22A73">
            <w:pPr>
              <w:spacing w:after="120" w:line="240" w:lineRule="auto"/>
              <w:rPr>
                <w:rFonts w:cs="Arial"/>
              </w:rPr>
            </w:pPr>
            <w:r>
              <w:rPr>
                <w:rFonts w:cs="Arial"/>
              </w:rPr>
              <w:t>học sinh hoàn thiện</w:t>
            </w:r>
            <w:r w:rsidR="00C0738E" w:rsidRPr="00301B59">
              <w:rPr>
                <w:rFonts w:cs="Arial"/>
              </w:rPr>
              <w:t xml:space="preserve"> để thể hiện sự hiểu biết </w:t>
            </w:r>
          </w:p>
          <w:p w14:paraId="4E43B90A" w14:textId="77777777" w:rsidR="00C0738E" w:rsidRPr="00301B59" w:rsidRDefault="00C0738E" w:rsidP="00D22A73">
            <w:pPr>
              <w:spacing w:after="120" w:line="240" w:lineRule="auto"/>
              <w:rPr>
                <w:rFonts w:cs="Arial"/>
              </w:rPr>
            </w:pPr>
          </w:p>
        </w:tc>
        <w:tc>
          <w:tcPr>
            <w:tcW w:w="7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E8722" w14:textId="4B813AE5" w:rsidR="00C0738E" w:rsidRPr="00301B59" w:rsidRDefault="00093BFF" w:rsidP="00D22A73">
            <w:pPr>
              <w:spacing w:after="120" w:line="240" w:lineRule="auto"/>
              <w:rPr>
                <w:rFonts w:cs="Arial"/>
              </w:rPr>
            </w:pPr>
            <w:r>
              <w:rPr>
                <w:rFonts w:cs="Arial"/>
              </w:rPr>
              <w:t>Các phiếu</w:t>
            </w:r>
            <w:r w:rsidR="00C0738E" w:rsidRPr="00301B59">
              <w:rPr>
                <w:rFonts w:cs="Arial"/>
              </w:rPr>
              <w:t xml:space="preserve"> đánh giá </w:t>
            </w:r>
            <w:r w:rsidR="00011DD8">
              <w:rPr>
                <w:rFonts w:cs="Arial"/>
              </w:rPr>
              <w:t>(</w:t>
            </w:r>
            <w:r w:rsidR="00C0738E" w:rsidRPr="00301B59">
              <w:rPr>
                <w:rFonts w:cs="Arial"/>
              </w:rPr>
              <w:t>Rubrics</w:t>
            </w:r>
            <w:r w:rsidR="00011DD8">
              <w:rPr>
                <w:rFonts w:cs="Arial"/>
              </w:rPr>
              <w:t>)</w:t>
            </w:r>
            <w:r w:rsidR="00C0738E" w:rsidRPr="00301B59">
              <w:rPr>
                <w:rFonts w:cs="Arial"/>
              </w:rPr>
              <w:t xml:space="preserve"> có thể đóng vai trò chính trong việc phân hóa sản phẩm và kết quả học tập. </w:t>
            </w:r>
          </w:p>
          <w:p w14:paraId="0932D64E" w14:textId="654945EF" w:rsidR="00C0738E" w:rsidRPr="00301B59" w:rsidRDefault="00C0738E" w:rsidP="00D22A73">
            <w:pPr>
              <w:spacing w:after="120" w:line="240" w:lineRule="auto"/>
              <w:rPr>
                <w:rFonts w:cs="Arial"/>
              </w:rPr>
            </w:pPr>
            <w:r w:rsidRPr="00301B59">
              <w:rPr>
                <w:rFonts w:cs="Arial"/>
              </w:rPr>
              <w:t>Bằ</w:t>
            </w:r>
            <w:r w:rsidR="005A3520">
              <w:rPr>
                <w:rFonts w:cs="Arial"/>
              </w:rPr>
              <w:t>ng cách trình bày rõ ràng</w:t>
            </w:r>
            <w:r w:rsidRPr="00301B59">
              <w:rPr>
                <w:rFonts w:cs="Arial"/>
              </w:rPr>
              <w:t xml:space="preserve"> những kỳ vọng cho mỗi bài tập, các bảng này có thể đưa ra mức độ khó phù hợp và tiêu chí rõ ràng về cách học sinh có thể thể hiện kỹ năng và kiến thức. </w:t>
            </w:r>
            <w:r w:rsidR="00857B05">
              <w:rPr>
                <w:rFonts w:cs="Arial"/>
              </w:rPr>
              <w:t>Giáo viên</w:t>
            </w:r>
            <w:r w:rsidRPr="00301B59">
              <w:rPr>
                <w:rFonts w:cs="Arial"/>
              </w:rPr>
              <w:t xml:space="preserve"> biế</w:t>
            </w:r>
            <w:r w:rsidR="005A3520">
              <w:rPr>
                <w:rFonts w:cs="Arial"/>
              </w:rPr>
              <w:t>t học sinh</w:t>
            </w:r>
            <w:r w:rsidRPr="00301B59">
              <w:rPr>
                <w:rFonts w:cs="Arial"/>
              </w:rPr>
              <w:t xml:space="preserve"> của mình khác nhau về sở thích, khả năng và kiến thức có sẵn. Một loạt các loại bài tập, cho phép học sinh di chuyển xung quanh lớp học, đọc thầm, suy ngẫm, nhập vai, tóm tắt bằng hình vẽ và tham gia vào nhiệm vụ theo cặp và nhóm sẽ giúp duy trì sở thich và động cơ học tập.</w:t>
            </w:r>
          </w:p>
          <w:p w14:paraId="7E543597" w14:textId="509C0281" w:rsidR="00C0738E" w:rsidRPr="00301B59" w:rsidRDefault="00C0738E" w:rsidP="005A3520">
            <w:pPr>
              <w:spacing w:after="120" w:line="240" w:lineRule="auto"/>
              <w:rPr>
                <w:rFonts w:cs="Arial"/>
              </w:rPr>
            </w:pPr>
            <w:r w:rsidRPr="00301B59">
              <w:rPr>
                <w:rFonts w:cs="Arial"/>
              </w:rPr>
              <w:t xml:space="preserve">Có rất nhiều sản phẩm trong các bài học </w:t>
            </w:r>
            <w:r w:rsidR="005B45F9">
              <w:rPr>
                <w:rFonts w:cs="Arial"/>
              </w:rPr>
              <w:t>Lịch sử Chung</w:t>
            </w:r>
            <w:r w:rsidRPr="00301B59">
              <w:rPr>
                <w:rFonts w:cs="Arial"/>
              </w:rPr>
              <w:t xml:space="preserve"> mà </w:t>
            </w:r>
            <w:r w:rsidR="00857B05">
              <w:rPr>
                <w:rFonts w:cs="Arial"/>
              </w:rPr>
              <w:t>giáo viên</w:t>
            </w:r>
            <w:r w:rsidRPr="00301B59">
              <w:rPr>
                <w:rFonts w:cs="Arial"/>
              </w:rPr>
              <w:t xml:space="preserve"> có thể điều chỉnh khi biết sở thích và thế mạnh của từ</w:t>
            </w:r>
            <w:r w:rsidR="005A3520">
              <w:rPr>
                <w:rFonts w:cs="Arial"/>
              </w:rPr>
              <w:t>ng học sinh</w:t>
            </w:r>
            <w:r w:rsidRPr="00301B59">
              <w:rPr>
                <w:rFonts w:cs="Arial"/>
              </w:rPr>
              <w:t xml:space="preserve">, cho phép học sinh chứng minh hiểu biết của mình theo một loạt </w:t>
            </w:r>
            <w:r w:rsidR="005A3520">
              <w:rPr>
                <w:rFonts w:cs="Arial"/>
              </w:rPr>
              <w:t xml:space="preserve">thể </w:t>
            </w:r>
            <w:r w:rsidRPr="00301B59">
              <w:rPr>
                <w:rFonts w:cs="Arial"/>
              </w:rPr>
              <w:t>thức. Các bảng đánh giá theo cấp bậc có thể cho biết các kết quả phân hóa, với các mức độ khó được đưa ra bở</w:t>
            </w:r>
            <w:r w:rsidR="0035428B">
              <w:rPr>
                <w:rFonts w:cs="Arial"/>
              </w:rPr>
              <w:t>i học sinh</w:t>
            </w:r>
            <w:r w:rsidRPr="00301B59">
              <w:rPr>
                <w:rFonts w:cs="Arial"/>
              </w:rPr>
              <w:t xml:space="preserve"> được khuyến khích “nâng bậc” để có kết quả học tập phù hợp với mức độ khó của bài tập. Các hoạt động như phản hồi, tự chấm điểm, tự đánh giá và đánh giá theo cặp có thể được giới thiệu vào thời điểm thích hợp, cùng với những nhận xét mang tính xây dựng để cải thiện kết quả học tập.</w:t>
            </w:r>
          </w:p>
        </w:tc>
      </w:tr>
    </w:tbl>
    <w:p w14:paraId="25A6DC79" w14:textId="77777777" w:rsidR="00C0738E" w:rsidRPr="00301B59" w:rsidRDefault="00C0738E" w:rsidP="00C0738E">
      <w:pPr>
        <w:spacing w:after="120" w:line="240" w:lineRule="auto"/>
        <w:rPr>
          <w:rFonts w:eastAsia="Times New Roman" w:cs="Arial"/>
        </w:rPr>
      </w:pPr>
    </w:p>
    <w:p w14:paraId="0D64DA03" w14:textId="77777777" w:rsidR="00C0738E" w:rsidRPr="00301B59" w:rsidRDefault="00C0738E" w:rsidP="00C0738E">
      <w:pPr>
        <w:pStyle w:val="Heading2"/>
        <w:numPr>
          <w:ilvl w:val="0"/>
          <w:numId w:val="0"/>
        </w:numPr>
        <w:spacing w:before="0" w:beforeAutospacing="0" w:after="120" w:afterAutospacing="0"/>
        <w:rPr>
          <w:rFonts w:ascii="Arial" w:hAnsi="Arial" w:cs="Arial"/>
          <w:b/>
          <w:color w:val="auto"/>
          <w:sz w:val="22"/>
          <w:szCs w:val="22"/>
        </w:rPr>
      </w:pPr>
      <w:bookmarkStart w:id="231" w:name="_Toc14700320"/>
      <w:bookmarkStart w:id="232" w:name="_Toc15316130"/>
      <w:bookmarkStart w:id="233" w:name="_Toc15317213"/>
      <w:bookmarkStart w:id="234" w:name="_Toc15317276"/>
      <w:bookmarkStart w:id="235" w:name="_Toc15317339"/>
      <w:bookmarkStart w:id="236" w:name="_Toc41471088"/>
      <w:r w:rsidRPr="00301B59">
        <w:rPr>
          <w:rFonts w:ascii="Arial" w:hAnsi="Arial" w:cs="Arial"/>
          <w:b/>
          <w:color w:val="auto"/>
          <w:sz w:val="22"/>
          <w:szCs w:val="22"/>
        </w:rPr>
        <w:t xml:space="preserve">3.7 </w:t>
      </w:r>
      <w:bookmarkEnd w:id="231"/>
      <w:bookmarkEnd w:id="232"/>
      <w:bookmarkEnd w:id="233"/>
      <w:bookmarkEnd w:id="234"/>
      <w:bookmarkEnd w:id="235"/>
      <w:r w:rsidRPr="00301B59">
        <w:rPr>
          <w:rFonts w:ascii="Arial" w:hAnsi="Arial" w:cs="Arial"/>
          <w:b/>
          <w:color w:val="auto"/>
          <w:sz w:val="22"/>
          <w:szCs w:val="22"/>
        </w:rPr>
        <w:t>Ví dụ về phiếu đánh giá</w:t>
      </w:r>
      <w:bookmarkEnd w:id="236"/>
    </w:p>
    <w:p w14:paraId="710C6693" w14:textId="754D9E73" w:rsidR="00C0738E" w:rsidRPr="00301B59" w:rsidRDefault="00C0738E" w:rsidP="00C0738E">
      <w:pPr>
        <w:spacing w:after="120" w:line="240" w:lineRule="auto"/>
        <w:rPr>
          <w:rFonts w:cs="Arial"/>
        </w:rPr>
      </w:pPr>
      <w:r w:rsidRPr="00301B59">
        <w:rPr>
          <w:rFonts w:cs="Arial"/>
        </w:rPr>
        <w:t xml:space="preserve">Cuối cùng, </w:t>
      </w:r>
      <w:r w:rsidR="00C07B56">
        <w:rPr>
          <w:rFonts w:cs="Arial"/>
        </w:rPr>
        <w:t xml:space="preserve">hoàng loạt </w:t>
      </w:r>
      <w:r w:rsidRPr="00301B59">
        <w:rPr>
          <w:rFonts w:cs="Arial"/>
        </w:rPr>
        <w:t xml:space="preserve">các sản phẩm trong các bài </w:t>
      </w:r>
      <w:r w:rsidR="00C07B56">
        <w:rPr>
          <w:rFonts w:cs="Arial"/>
        </w:rPr>
        <w:t xml:space="preserve">học </w:t>
      </w:r>
      <w:r w:rsidR="005B45F9">
        <w:rPr>
          <w:rFonts w:cs="Arial"/>
        </w:rPr>
        <w:t>Lịch sử Chung</w:t>
      </w:r>
      <w:r w:rsidR="00C07B56">
        <w:rPr>
          <w:rFonts w:cs="Arial"/>
        </w:rPr>
        <w:t xml:space="preserve"> cho phép học sinh</w:t>
      </w:r>
      <w:r w:rsidRPr="00301B59">
        <w:rPr>
          <w:rFonts w:cs="Arial"/>
        </w:rPr>
        <w:t xml:space="preserve"> thể hiện sự hiểu biết của mình về các mục tiêu học tập </w:t>
      </w:r>
      <w:proofErr w:type="gramStart"/>
      <w:r w:rsidRPr="00301B59">
        <w:rPr>
          <w:rFonts w:cs="Arial"/>
        </w:rPr>
        <w:t>theo</w:t>
      </w:r>
      <w:proofErr w:type="gramEnd"/>
      <w:r w:rsidRPr="00301B59">
        <w:rPr>
          <w:rFonts w:cs="Arial"/>
        </w:rPr>
        <w:t xml:space="preserve"> một số cách</w:t>
      </w:r>
      <w:r w:rsidR="00C07B56">
        <w:rPr>
          <w:rFonts w:cs="Arial"/>
        </w:rPr>
        <w:t xml:space="preserve"> khác nhau</w:t>
      </w:r>
      <w:r w:rsidR="00C20DB2">
        <w:rPr>
          <w:rFonts w:cs="Arial"/>
        </w:rPr>
        <w:t>. H</w:t>
      </w:r>
      <w:r w:rsidRPr="00301B59">
        <w:rPr>
          <w:rFonts w:cs="Arial"/>
        </w:rPr>
        <w:t xml:space="preserve">iểu </w:t>
      </w:r>
      <w:r w:rsidR="00C20DB2">
        <w:rPr>
          <w:rFonts w:cs="Arial"/>
        </w:rPr>
        <w:t xml:space="preserve">về </w:t>
      </w:r>
      <w:r w:rsidRPr="00301B59">
        <w:rPr>
          <w:rFonts w:cs="Arial"/>
        </w:rPr>
        <w:t xml:space="preserve">nội dung này phải là một đặc trưng của tất cả các phiếu đánh giá và do đó bạn sẽ cần điều chỉnh phần nội dung của các bảng đánh giá chung để </w:t>
      </w:r>
      <w:r w:rsidR="00C07B56">
        <w:rPr>
          <w:rFonts w:cs="Arial"/>
        </w:rPr>
        <w:t xml:space="preserve">tính đến cả </w:t>
      </w:r>
      <w:r w:rsidRPr="00301B59">
        <w:rPr>
          <w:rFonts w:cs="Arial"/>
        </w:rPr>
        <w:t>các mục tiêu học tập cụ thể của bài học.</w:t>
      </w:r>
    </w:p>
    <w:p w14:paraId="03C80C2B" w14:textId="334DAB6F" w:rsidR="00C0738E" w:rsidRPr="00301B59" w:rsidRDefault="00C0738E" w:rsidP="00C0738E">
      <w:pPr>
        <w:spacing w:after="120" w:line="240" w:lineRule="auto"/>
        <w:rPr>
          <w:rFonts w:cs="Arial"/>
        </w:rPr>
      </w:pPr>
      <w:r w:rsidRPr="00301B59">
        <w:rPr>
          <w:rFonts w:cs="Arial"/>
        </w:rPr>
        <w:t>Các trường</w:t>
      </w:r>
      <w:r w:rsidR="00C30767">
        <w:rPr>
          <w:rFonts w:cs="Arial"/>
        </w:rPr>
        <w:t xml:space="preserve"> học</w:t>
      </w:r>
      <w:r w:rsidRPr="00301B59">
        <w:rPr>
          <w:rFonts w:cs="Arial"/>
        </w:rPr>
        <w:t xml:space="preserve"> khác nhau sẽ có các chính sách đán</w:t>
      </w:r>
      <w:r w:rsidR="00C30767">
        <w:rPr>
          <w:rFonts w:cs="Arial"/>
        </w:rPr>
        <w:t>h giá khác nhau, làm thế nào</w:t>
      </w:r>
      <w:r w:rsidRPr="00301B59">
        <w:rPr>
          <w:rFonts w:cs="Arial"/>
        </w:rPr>
        <w:t xml:space="preserve"> ghi chép </w:t>
      </w:r>
      <w:r w:rsidR="00C30767">
        <w:rPr>
          <w:rFonts w:cs="Arial"/>
        </w:rPr>
        <w:t xml:space="preserve">được và làm thế nào để chuyển </w:t>
      </w:r>
      <w:r w:rsidR="00CE12A8">
        <w:rPr>
          <w:rFonts w:cs="Arial"/>
        </w:rPr>
        <w:t xml:space="preserve">được </w:t>
      </w:r>
      <w:r w:rsidRPr="00301B59">
        <w:rPr>
          <w:rFonts w:cs="Arial"/>
        </w:rPr>
        <w:t xml:space="preserve">phương thức đánh giá này đến học sinh và phụ huynh. Trong khuôn khổ đánh giá của trường bạn, </w:t>
      </w:r>
      <w:r w:rsidR="00CE12A8">
        <w:rPr>
          <w:rFonts w:cs="Arial"/>
        </w:rPr>
        <w:t xml:space="preserve">các </w:t>
      </w:r>
      <w:r w:rsidRPr="00301B59">
        <w:rPr>
          <w:rFonts w:cs="Arial"/>
        </w:rPr>
        <w:t>phiếu đánh giá</w:t>
      </w:r>
      <w:r w:rsidR="00CE12A8">
        <w:rPr>
          <w:rFonts w:cs="Arial"/>
        </w:rPr>
        <w:t xml:space="preserve"> này</w:t>
      </w:r>
      <w:r w:rsidRPr="00301B59">
        <w:rPr>
          <w:rFonts w:cs="Arial"/>
        </w:rPr>
        <w:t xml:space="preserve"> sẽ hữu ích trong việc định hướng kỳ vọng của họ</w:t>
      </w:r>
      <w:r w:rsidR="00CE12A8">
        <w:rPr>
          <w:rFonts w:cs="Arial"/>
        </w:rPr>
        <w:t xml:space="preserve">c sinh và hình thành </w:t>
      </w:r>
      <w:r w:rsidRPr="00301B59">
        <w:rPr>
          <w:rFonts w:cs="Arial"/>
        </w:rPr>
        <w:t xml:space="preserve">phản hồi từ học sinh cũng như từ </w:t>
      </w:r>
      <w:r w:rsidR="00857B05">
        <w:rPr>
          <w:rFonts w:cs="Arial"/>
        </w:rPr>
        <w:t>giáo viên</w:t>
      </w:r>
      <w:r w:rsidRPr="00301B59">
        <w:rPr>
          <w:rFonts w:cs="Arial"/>
        </w:rPr>
        <w:t xml:space="preserve"> và đồng nghiệp.</w:t>
      </w:r>
    </w:p>
    <w:p w14:paraId="2C877D5A" w14:textId="0AFEB677" w:rsidR="00C0738E" w:rsidRPr="00301B59" w:rsidRDefault="00C0738E" w:rsidP="00C0738E">
      <w:pPr>
        <w:spacing w:after="120" w:line="240" w:lineRule="auto"/>
        <w:rPr>
          <w:rFonts w:cs="Arial"/>
        </w:rPr>
      </w:pPr>
      <w:r w:rsidRPr="00301B59">
        <w:rPr>
          <w:rFonts w:cs="Arial"/>
        </w:rPr>
        <w:t>Nhiều cơ hội đánh giá trong bài</w:t>
      </w:r>
      <w:r w:rsidR="00F016AF">
        <w:rPr>
          <w:rFonts w:cs="Arial"/>
        </w:rPr>
        <w:t xml:space="preserve"> học</w:t>
      </w:r>
      <w:r w:rsidRPr="00301B59">
        <w:rPr>
          <w:rFonts w:cs="Arial"/>
        </w:rPr>
        <w:t xml:space="preserve"> </w:t>
      </w:r>
      <w:r w:rsidR="005B45F9">
        <w:rPr>
          <w:rFonts w:cs="Arial"/>
        </w:rPr>
        <w:t>Lịch sử Chung</w:t>
      </w:r>
      <w:r w:rsidRPr="00301B59">
        <w:rPr>
          <w:rFonts w:cs="Arial"/>
        </w:rPr>
        <w:t xml:space="preserve"> sẽ cho phép</w:t>
      </w:r>
      <w:r w:rsidR="002A7789">
        <w:rPr>
          <w:rFonts w:cs="Arial"/>
        </w:rPr>
        <w:t xml:space="preserve"> học</w:t>
      </w:r>
      <w:r w:rsidRPr="00301B59">
        <w:rPr>
          <w:rFonts w:cs="Arial"/>
        </w:rPr>
        <w:t xml:space="preserve"> sinh thể hiện kỹ năng và hiểu biết có được từ việc tổng hợp thông tin cũng như các quan điểm từ các nguồn khác nhau, đồng thờ</w:t>
      </w:r>
      <w:r w:rsidR="00F016AF">
        <w:rPr>
          <w:rFonts w:cs="Arial"/>
        </w:rPr>
        <w:t>i cho học sinh</w:t>
      </w:r>
      <w:r w:rsidR="00356055">
        <w:rPr>
          <w:rFonts w:cs="Arial"/>
        </w:rPr>
        <w:t xml:space="preserve"> phát huy</w:t>
      </w:r>
      <w:r w:rsidR="00F016AF">
        <w:rPr>
          <w:rFonts w:cs="Arial"/>
        </w:rPr>
        <w:t xml:space="preserve"> </w:t>
      </w:r>
      <w:r w:rsidRPr="00301B59">
        <w:rPr>
          <w:rFonts w:cs="Arial"/>
        </w:rPr>
        <w:t>sáng tạo và thể hiện</w:t>
      </w:r>
      <w:r w:rsidR="00356055">
        <w:rPr>
          <w:rFonts w:cs="Arial"/>
        </w:rPr>
        <w:t xml:space="preserve"> bản thân</w:t>
      </w:r>
      <w:r w:rsidRPr="00301B59">
        <w:rPr>
          <w:rFonts w:cs="Arial"/>
        </w:rPr>
        <w:t xml:space="preserve">. Mẫu số </w:t>
      </w:r>
      <w:proofErr w:type="gramStart"/>
      <w:r w:rsidRPr="00301B59">
        <w:rPr>
          <w:rFonts w:cs="Arial"/>
        </w:rPr>
        <w:t>chung</w:t>
      </w:r>
      <w:proofErr w:type="gramEnd"/>
      <w:r w:rsidRPr="00301B59">
        <w:rPr>
          <w:rFonts w:cs="Arial"/>
        </w:rPr>
        <w:t xml:space="preserve"> cho tất cả các phiếu đánh giá sẽ là phần nội dung, mà những nội dung này</w:t>
      </w:r>
      <w:r w:rsidR="00F016AF">
        <w:rPr>
          <w:rFonts w:cs="Arial"/>
        </w:rPr>
        <w:t xml:space="preserve"> cần</w:t>
      </w:r>
      <w:r w:rsidRPr="00301B59">
        <w:rPr>
          <w:rFonts w:cs="Arial"/>
        </w:rPr>
        <w:t xml:space="preserve"> phải điều chỉnh theo mục tiêu bài học với một số </w:t>
      </w:r>
      <w:r w:rsidR="00356055">
        <w:rPr>
          <w:rFonts w:cs="Arial"/>
        </w:rPr>
        <w:t xml:space="preserve">mặt </w:t>
      </w:r>
      <w:r w:rsidRPr="00301B59">
        <w:rPr>
          <w:rFonts w:cs="Arial"/>
        </w:rPr>
        <w:t xml:space="preserve">khác được đánh giá tùy thuộc vào bản chất của hoạt động. Sau đây là một số mẫu phiếu đánh giá </w:t>
      </w:r>
      <w:proofErr w:type="gramStart"/>
      <w:r w:rsidRPr="00301B59">
        <w:rPr>
          <w:rFonts w:cs="Arial"/>
        </w:rPr>
        <w:t>chung</w:t>
      </w:r>
      <w:proofErr w:type="gramEnd"/>
      <w:r w:rsidRPr="00301B59">
        <w:rPr>
          <w:rFonts w:cs="Arial"/>
        </w:rPr>
        <w:t xml:space="preserve"> cho một số hoạt động đánh giá phát sinh trong các bài </w:t>
      </w:r>
      <w:r w:rsidR="00F016AF">
        <w:rPr>
          <w:rFonts w:cs="Arial"/>
        </w:rPr>
        <w:t xml:space="preserve">học </w:t>
      </w:r>
      <w:r w:rsidR="005B45F9">
        <w:rPr>
          <w:rFonts w:cs="Arial"/>
        </w:rPr>
        <w:t>Lịch sử Chung</w:t>
      </w:r>
      <w:r w:rsidRPr="00301B59">
        <w:rPr>
          <w:rFonts w:cs="Arial"/>
        </w:rPr>
        <w:t>.</w:t>
      </w:r>
    </w:p>
    <w:p w14:paraId="64E0B438" w14:textId="04339536" w:rsidR="00C0738E" w:rsidRPr="00301B59" w:rsidRDefault="00C0738E" w:rsidP="00C0738E">
      <w:pPr>
        <w:spacing w:after="120" w:line="240" w:lineRule="auto"/>
        <w:rPr>
          <w:rFonts w:cs="Arial"/>
        </w:rPr>
      </w:pPr>
      <w:r w:rsidRPr="00301B59">
        <w:rPr>
          <w:rFonts w:cs="Arial"/>
        </w:rPr>
        <w:t xml:space="preserve">Đây là một ví dụ </w:t>
      </w:r>
      <w:r w:rsidR="00356055">
        <w:rPr>
          <w:rFonts w:cs="Arial"/>
        </w:rPr>
        <w:t xml:space="preserve">về phiếu </w:t>
      </w:r>
      <w:r w:rsidRPr="00301B59">
        <w:rPr>
          <w:rFonts w:cs="Arial"/>
        </w:rPr>
        <w:t xml:space="preserve">đánh giá </w:t>
      </w:r>
      <w:proofErr w:type="gramStart"/>
      <w:r w:rsidRPr="00301B59">
        <w:rPr>
          <w:rFonts w:cs="Arial"/>
        </w:rPr>
        <w:t>chung</w:t>
      </w:r>
      <w:proofErr w:type="gramEnd"/>
      <w:r w:rsidRPr="00301B59">
        <w:rPr>
          <w:rFonts w:cs="Arial"/>
        </w:rPr>
        <w:t xml:space="preserve"> theo kiểu “đèn giao thông’ cho phần đóng vai theo một ngữ cảnh bài học cụ thể.</w:t>
      </w:r>
    </w:p>
    <w:p w14:paraId="1B6EAFF9" w14:textId="77777777" w:rsidR="00C0738E" w:rsidRPr="00301B59" w:rsidRDefault="00C0738E" w:rsidP="00C0738E">
      <w:pPr>
        <w:spacing w:line="259" w:lineRule="auto"/>
        <w:jc w:val="left"/>
        <w:rPr>
          <w:rFonts w:eastAsia="Times New Roman" w:cs="Arial"/>
          <w:b/>
          <w:bCs/>
          <w:color w:val="FF0000"/>
        </w:rPr>
      </w:pPr>
      <w:bookmarkStart w:id="237" w:name="_Toc11256668"/>
      <w:bookmarkStart w:id="238" w:name="_Toc12878126"/>
      <w:bookmarkStart w:id="239" w:name="_Toc12878422"/>
      <w:bookmarkStart w:id="240" w:name="_Toc14700321"/>
      <w:bookmarkStart w:id="241" w:name="_Toc15316131"/>
      <w:bookmarkStart w:id="242" w:name="_Toc15317214"/>
      <w:bookmarkStart w:id="243" w:name="_Toc15317277"/>
      <w:bookmarkStart w:id="244" w:name="_Toc14700323"/>
      <w:bookmarkStart w:id="245" w:name="_Toc15316133"/>
      <w:bookmarkStart w:id="246" w:name="_Toc15317216"/>
      <w:bookmarkStart w:id="247" w:name="_Toc15317279"/>
      <w:bookmarkStart w:id="248" w:name="_Toc15317340"/>
      <w:bookmarkEnd w:id="237"/>
      <w:bookmarkEnd w:id="238"/>
      <w:bookmarkEnd w:id="239"/>
      <w:bookmarkEnd w:id="240"/>
      <w:bookmarkEnd w:id="241"/>
      <w:bookmarkEnd w:id="242"/>
      <w:bookmarkEnd w:id="243"/>
      <w:r w:rsidRPr="00301B59">
        <w:rPr>
          <w:rFonts w:eastAsia="Times New Roman" w:cs="Arial"/>
          <w:color w:val="FF0000"/>
        </w:rPr>
        <w:br w:type="page"/>
      </w:r>
    </w:p>
    <w:p w14:paraId="00619EF4" w14:textId="12058631" w:rsidR="00C0738E" w:rsidRPr="00301B59" w:rsidRDefault="00356055" w:rsidP="00C0738E">
      <w:pPr>
        <w:pStyle w:val="Heading3"/>
        <w:numPr>
          <w:ilvl w:val="0"/>
          <w:numId w:val="0"/>
        </w:numPr>
        <w:spacing w:before="0" w:after="120" w:line="240" w:lineRule="auto"/>
        <w:rPr>
          <w:rFonts w:eastAsia="Times New Roman"/>
          <w:sz w:val="22"/>
        </w:rPr>
      </w:pPr>
      <w:bookmarkStart w:id="249" w:name="_Toc41471089"/>
      <w:r>
        <w:rPr>
          <w:rFonts w:eastAsia="Times New Roman"/>
          <w:sz w:val="22"/>
        </w:rPr>
        <w:lastRenderedPageBreak/>
        <w:t xml:space="preserve">3.7.1 Mẫu đánh giá </w:t>
      </w:r>
      <w:proofErr w:type="gramStart"/>
      <w:r>
        <w:rPr>
          <w:rFonts w:eastAsia="Times New Roman"/>
          <w:sz w:val="22"/>
        </w:rPr>
        <w:t>chung</w:t>
      </w:r>
      <w:proofErr w:type="gramEnd"/>
      <w:r>
        <w:rPr>
          <w:rFonts w:eastAsia="Times New Roman"/>
          <w:sz w:val="22"/>
        </w:rPr>
        <w:t xml:space="preserve"> về hoạt động</w:t>
      </w:r>
      <w:r w:rsidR="00C0738E" w:rsidRPr="00301B59">
        <w:rPr>
          <w:rFonts w:eastAsia="Times New Roman"/>
          <w:sz w:val="22"/>
        </w:rPr>
        <w:t xml:space="preserve"> đóng vai</w:t>
      </w:r>
      <w:bookmarkEnd w:id="249"/>
      <w:r w:rsidR="00C0738E" w:rsidRPr="00301B59">
        <w:rPr>
          <w:rFonts w:eastAsia="Times New Roman"/>
          <w:sz w:val="22"/>
        </w:rPr>
        <w:t xml:space="preserve"> </w:t>
      </w:r>
      <w:bookmarkEnd w:id="244"/>
      <w:bookmarkEnd w:id="245"/>
      <w:bookmarkEnd w:id="246"/>
      <w:bookmarkEnd w:id="247"/>
      <w:bookmarkEnd w:id="248"/>
    </w:p>
    <w:tbl>
      <w:tblPr>
        <w:tblW w:w="9360" w:type="dxa"/>
        <w:tblCellMar>
          <w:top w:w="15" w:type="dxa"/>
          <w:left w:w="15" w:type="dxa"/>
          <w:bottom w:w="15" w:type="dxa"/>
          <w:right w:w="15" w:type="dxa"/>
        </w:tblCellMar>
        <w:tblLook w:val="04A0" w:firstRow="1" w:lastRow="0" w:firstColumn="1" w:lastColumn="0" w:noHBand="0" w:noVBand="1"/>
      </w:tblPr>
      <w:tblGrid>
        <w:gridCol w:w="1090"/>
        <w:gridCol w:w="1953"/>
        <w:gridCol w:w="2403"/>
        <w:gridCol w:w="1945"/>
        <w:gridCol w:w="1969"/>
      </w:tblGrid>
      <w:tr w:rsidR="008B5150" w:rsidRPr="00301B59" w14:paraId="49106D0B"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BB2A9" w14:textId="77777777" w:rsidR="00C0738E" w:rsidRPr="00301B59" w:rsidRDefault="00C0738E" w:rsidP="00D22A73">
            <w:pPr>
              <w:spacing w:after="120" w:line="240" w:lineRule="auto"/>
              <w:rPr>
                <w:rFonts w:eastAsia="Times New Roman" w:cs="Arial"/>
              </w:rPr>
            </w:pPr>
            <w:r w:rsidRPr="00301B59">
              <w:rPr>
                <w:rFonts w:eastAsia="Times New Roman" w:cs="Arial"/>
                <w:b/>
                <w:bCs/>
              </w:rPr>
              <w:t>Phạm trù</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0DA1C3D5" w14:textId="3A23F1BD" w:rsidR="00C0738E" w:rsidRPr="00301B59" w:rsidRDefault="00356055" w:rsidP="00D22A73">
            <w:pPr>
              <w:spacing w:after="120" w:line="240" w:lineRule="auto"/>
              <w:jc w:val="center"/>
              <w:rPr>
                <w:rFonts w:eastAsia="Times New Roman" w:cs="Arial"/>
              </w:rPr>
            </w:pPr>
            <w:r>
              <w:rPr>
                <w:rFonts w:eastAsia="Times New Roman" w:cs="Arial"/>
                <w:b/>
                <w:bCs/>
              </w:rPr>
              <w:t>Nền tảng</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11E27A5A"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Phát triển</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87C9C79"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Đạt yêu cầu</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1F8B9644"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Mở rộng</w:t>
            </w:r>
          </w:p>
        </w:tc>
      </w:tr>
      <w:tr w:rsidR="008B5150" w:rsidRPr="00301B59" w14:paraId="7ED8EC22"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41DA2" w14:textId="77777777" w:rsidR="00C0738E" w:rsidRPr="00301B59" w:rsidRDefault="00C0738E" w:rsidP="00D22A73">
            <w:pPr>
              <w:spacing w:after="120" w:line="240" w:lineRule="auto"/>
              <w:rPr>
                <w:rFonts w:eastAsia="Times New Roman" w:cs="Arial"/>
              </w:rPr>
            </w:pPr>
            <w:r w:rsidRPr="00301B59">
              <w:rPr>
                <w:rFonts w:eastAsia="Times New Roman" w:cs="Arial"/>
                <w:b/>
                <w:bCs/>
              </w:rPr>
              <w:t>Nội dung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19323" w14:textId="74C0122E" w:rsidR="00C0738E" w:rsidRPr="00301B59" w:rsidRDefault="008B5150" w:rsidP="00D22A73">
            <w:pPr>
              <w:spacing w:after="120" w:line="240" w:lineRule="auto"/>
              <w:rPr>
                <w:rFonts w:eastAsia="Times New Roman" w:cs="Arial"/>
              </w:rPr>
            </w:pPr>
            <w:r>
              <w:rPr>
                <w:rFonts w:eastAsia="Times New Roman" w:cs="Arial"/>
              </w:rPr>
              <w:t xml:space="preserve">Hoạt động </w:t>
            </w:r>
            <w:r w:rsidR="00C0738E" w:rsidRPr="00301B59">
              <w:rPr>
                <w:rFonts w:eastAsia="Times New Roman" w:cs="Arial"/>
              </w:rPr>
              <w:t>đóng vai không truyền tải được mục tiêu bài học.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83E7" w14:textId="708F755A" w:rsidR="00C0738E" w:rsidRPr="00301B59" w:rsidRDefault="008B5150" w:rsidP="00D22A73">
            <w:pPr>
              <w:spacing w:after="120" w:line="240" w:lineRule="auto"/>
              <w:rPr>
                <w:rFonts w:eastAsia="Times New Roman" w:cs="Arial"/>
              </w:rPr>
            </w:pPr>
            <w:r w:rsidRPr="008B5150">
              <w:rPr>
                <w:rFonts w:eastAsia="Times New Roman" w:cs="Arial"/>
              </w:rPr>
              <w:t xml:space="preserve">Hoạt động </w:t>
            </w:r>
            <w:r w:rsidR="00C0738E" w:rsidRPr="00301B59">
              <w:rPr>
                <w:rFonts w:eastAsia="Times New Roman" w:cs="Arial"/>
              </w:rPr>
              <w:t>đóng vai truyền tải được một phần của mục tiêu bài học nhưng không rõ ràng và / hoặc thiếu một số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EF4C2" w14:textId="05E2B535" w:rsidR="00C0738E" w:rsidRPr="00301B59" w:rsidRDefault="001D0253" w:rsidP="00D22A73">
            <w:pPr>
              <w:spacing w:after="120" w:line="240" w:lineRule="auto"/>
              <w:rPr>
                <w:rFonts w:eastAsia="Times New Roman" w:cs="Arial"/>
              </w:rPr>
            </w:pPr>
            <w:r w:rsidRPr="001D0253">
              <w:rPr>
                <w:rFonts w:eastAsia="Times New Roman" w:cs="Arial"/>
              </w:rPr>
              <w:t xml:space="preserve">Hoạt động </w:t>
            </w:r>
            <w:r w:rsidR="00C0738E" w:rsidRPr="00301B59">
              <w:rPr>
                <w:rFonts w:eastAsia="Times New Roman" w:cs="Arial"/>
              </w:rPr>
              <w:t>đóng vai truyền tải được mục tiêu bài học một cách hiệu quả</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08706" w14:textId="3E178758" w:rsidR="00C0738E" w:rsidRPr="00301B59" w:rsidRDefault="00EE08DD" w:rsidP="00D22A73">
            <w:pPr>
              <w:spacing w:after="120" w:line="240" w:lineRule="auto"/>
              <w:rPr>
                <w:rFonts w:eastAsia="Times New Roman" w:cs="Arial"/>
              </w:rPr>
            </w:pPr>
            <w:r w:rsidRPr="00EE08DD">
              <w:rPr>
                <w:rFonts w:eastAsia="Times New Roman" w:cs="Arial"/>
              </w:rPr>
              <w:t xml:space="preserve">Hoạt động </w:t>
            </w:r>
            <w:r w:rsidR="00C0738E" w:rsidRPr="00301B59">
              <w:rPr>
                <w:rFonts w:eastAsia="Times New Roman" w:cs="Arial"/>
              </w:rPr>
              <w:t xml:space="preserve">đóng vai truyền tải được mục tiêu bài học một cách sáng tạo và sâu sắc </w:t>
            </w:r>
          </w:p>
        </w:tc>
      </w:tr>
      <w:tr w:rsidR="008B5150" w:rsidRPr="00301B59" w14:paraId="546AF2E3"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7D766" w14:textId="77777777" w:rsidR="00C0738E" w:rsidRPr="00301B59" w:rsidRDefault="00C0738E" w:rsidP="00D22A73">
            <w:pPr>
              <w:spacing w:after="120" w:line="240" w:lineRule="auto"/>
              <w:rPr>
                <w:rFonts w:eastAsia="Times New Roman" w:cs="Arial"/>
              </w:rPr>
            </w:pPr>
            <w:r w:rsidRPr="00301B59">
              <w:rPr>
                <w:rFonts w:eastAsia="Times New Roman" w:cs="Arial"/>
                <w:b/>
                <w:bCs/>
              </w:rPr>
              <w:t>Đóng vai và trình bày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F586A" w14:textId="77777777" w:rsidR="00C0738E" w:rsidRPr="00301B59" w:rsidRDefault="00C0738E" w:rsidP="00D22A73">
            <w:pPr>
              <w:spacing w:after="120" w:line="240" w:lineRule="auto"/>
              <w:rPr>
                <w:rFonts w:eastAsia="Times New Roman" w:cs="Arial"/>
              </w:rPr>
            </w:pPr>
            <w:r w:rsidRPr="00301B59">
              <w:rPr>
                <w:rFonts w:eastAsia="Times New Roman" w:cs="Arial"/>
              </w:rPr>
              <w:t>Các thành viên trong nhóm không nhất quán hoặc không thay đổi ngôn ngữ cơ thể hay giọng điệu để thể hiện tính cách nhân vật.</w:t>
            </w:r>
          </w:p>
          <w:p w14:paraId="602FDE15"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7A3F9" w14:textId="77777777" w:rsidR="00C0738E" w:rsidRPr="00301B59" w:rsidRDefault="00C0738E" w:rsidP="00D22A73">
            <w:pPr>
              <w:spacing w:after="120" w:line="240" w:lineRule="auto"/>
              <w:rPr>
                <w:rFonts w:eastAsia="Times New Roman" w:cs="Arial"/>
              </w:rPr>
            </w:pPr>
            <w:r w:rsidRPr="00301B59">
              <w:rPr>
                <w:rFonts w:eastAsia="Times New Roman" w:cs="Arial"/>
              </w:rPr>
              <w:t>Các thành viên trong nhóm nhìn chung đã nhập vai. Ngôn ngữ cơ thể, những đoạn ngắt được thể hiện nhiều hơn, âm lượng cũng thay đổi để trở nên hấp dẫn và nhập vai hơn.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A40DA" w14:textId="77777777" w:rsidR="00C0738E" w:rsidRPr="00301B59" w:rsidRDefault="00C0738E" w:rsidP="00D22A73">
            <w:pPr>
              <w:spacing w:after="120" w:line="240" w:lineRule="auto"/>
              <w:rPr>
                <w:rFonts w:eastAsia="Times New Roman" w:cs="Arial"/>
              </w:rPr>
            </w:pPr>
            <w:r w:rsidRPr="00301B59">
              <w:rPr>
                <w:rFonts w:eastAsia="Times New Roman" w:cs="Arial"/>
              </w:rPr>
              <w:t>Các thành viên trong nhóm đã nhập vai. Cần chú ý hơn tới việc các nhân vật cụ thể sẽ nói và hành động như thế nào.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6CA47" w14:textId="779211E5" w:rsidR="00C0738E" w:rsidRPr="00301B59" w:rsidRDefault="00C0738E" w:rsidP="00D22A73">
            <w:pPr>
              <w:spacing w:after="120" w:line="240" w:lineRule="auto"/>
              <w:rPr>
                <w:rFonts w:eastAsia="Times New Roman" w:cs="Arial"/>
              </w:rPr>
            </w:pPr>
            <w:r w:rsidRPr="00301B59">
              <w:rPr>
                <w:rFonts w:eastAsia="Times New Roman" w:cs="Arial"/>
              </w:rPr>
              <w:t>Các thành viên t</w:t>
            </w:r>
            <w:r w:rsidR="0078115D">
              <w:rPr>
                <w:rFonts w:eastAsia="Times New Roman" w:cs="Arial"/>
              </w:rPr>
              <w:t>rong nhóm đã nhập vai, nói rõ ràng và chính xác. Rõ rà</w:t>
            </w:r>
            <w:r w:rsidRPr="00301B59">
              <w:rPr>
                <w:rFonts w:eastAsia="Times New Roman" w:cs="Arial"/>
              </w:rPr>
              <w:t>ng là các vai diễn đã được thực hiện nghiêm túc.</w:t>
            </w:r>
          </w:p>
        </w:tc>
      </w:tr>
      <w:tr w:rsidR="008B5150" w:rsidRPr="00301B59" w14:paraId="0486CB5A"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4DA4A" w14:textId="77777777" w:rsidR="00C0738E" w:rsidRPr="00301B59" w:rsidRDefault="00C0738E" w:rsidP="00D22A73">
            <w:pPr>
              <w:spacing w:after="120" w:line="240" w:lineRule="auto"/>
              <w:rPr>
                <w:rFonts w:eastAsia="Times New Roman" w:cs="Arial"/>
              </w:rPr>
            </w:pPr>
            <w:r w:rsidRPr="00301B59">
              <w:rPr>
                <w:rFonts w:eastAsia="Times New Roman" w:cs="Arial"/>
                <w:b/>
                <w:bCs/>
              </w:rPr>
              <w:t>Chuẩn bị và làm việc nhóm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70AF8" w14:textId="77777777" w:rsidR="00C0738E" w:rsidRPr="00301B59" w:rsidRDefault="00C0738E" w:rsidP="00D22A73">
            <w:pPr>
              <w:spacing w:after="120" w:line="240" w:lineRule="auto"/>
              <w:rPr>
                <w:rFonts w:eastAsia="Times New Roman" w:cs="Arial"/>
              </w:rPr>
            </w:pPr>
            <w:r w:rsidRPr="00301B59">
              <w:rPr>
                <w:rFonts w:eastAsia="Times New Roman" w:cs="Arial"/>
              </w:rPr>
              <w:t>Nhóm có vẻ không chuẩn bị hoặc chuẩn bị rất ít cho hoạt động đóng vai.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CADE0" w14:textId="01E93876" w:rsidR="00C0738E" w:rsidRPr="00301B59" w:rsidRDefault="00C0738E" w:rsidP="00D22A73">
            <w:pPr>
              <w:spacing w:after="120" w:line="240" w:lineRule="auto"/>
              <w:rPr>
                <w:rFonts w:eastAsia="Times New Roman" w:cs="Arial"/>
              </w:rPr>
            </w:pPr>
            <w:r w:rsidRPr="00301B59">
              <w:rPr>
                <w:rFonts w:eastAsia="Times New Roman" w:cs="Arial"/>
              </w:rPr>
              <w:t>Nhóm đã chuẩn bị cho việc đóng vai n</w:t>
            </w:r>
            <w:r w:rsidR="005E1A96">
              <w:rPr>
                <w:rFonts w:eastAsia="Times New Roman" w:cs="Arial"/>
              </w:rPr>
              <w:t>hưng gần như vẫn phải phụ thuộc từ kịch</w:t>
            </w:r>
            <w:r w:rsidRPr="00301B59">
              <w:rPr>
                <w:rFonts w:eastAsia="Times New Roman" w:cs="Arial"/>
              </w:rPr>
              <w:t xml:space="preserve"> bản</w:t>
            </w:r>
            <w:r w:rsidR="005E1A96">
              <w:rPr>
                <w:rFonts w:eastAsia="Times New Roman" w:cs="Arial"/>
              </w:rPr>
              <w:t xml:space="preserve"> nhiều</w:t>
            </w:r>
            <w:r w:rsidRPr="00301B59">
              <w:rPr>
                <w:rFonts w:eastAsia="Times New Roman" w:cs="Arial"/>
              </w:rPr>
              <w:t>.</w:t>
            </w:r>
          </w:p>
          <w:p w14:paraId="284745CA"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D20F0" w14:textId="3B5BA9DD" w:rsidR="00C0738E" w:rsidRPr="00301B59" w:rsidRDefault="00C0738E" w:rsidP="00D22A73">
            <w:pPr>
              <w:spacing w:after="120" w:line="240" w:lineRule="auto"/>
              <w:rPr>
                <w:rFonts w:eastAsia="Times New Roman" w:cs="Arial"/>
              </w:rPr>
            </w:pPr>
            <w:r w:rsidRPr="00301B59">
              <w:rPr>
                <w:rFonts w:eastAsia="Times New Roman" w:cs="Arial"/>
              </w:rPr>
              <w:t>Cả nhóm làm việc nhuần nhuyễn với nhau. Có một số</w:t>
            </w:r>
            <w:r w:rsidR="005E1A96">
              <w:rPr>
                <w:rFonts w:eastAsia="Times New Roman" w:cs="Arial"/>
              </w:rPr>
              <w:t xml:space="preserve"> đoạn bị ngắt song luyện tập thê</w:t>
            </w:r>
            <w:r w:rsidRPr="00301B59">
              <w:rPr>
                <w:rFonts w:eastAsia="Times New Roman" w:cs="Arial"/>
              </w:rPr>
              <w:t>m vài lần sẽ trôi chảy.</w:t>
            </w:r>
          </w:p>
          <w:p w14:paraId="16F566C4"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41CEE" w14:textId="77777777" w:rsidR="00C0738E" w:rsidRPr="00301B59" w:rsidRDefault="00C0738E" w:rsidP="00D22A73">
            <w:pPr>
              <w:spacing w:after="120" w:line="240" w:lineRule="auto"/>
              <w:rPr>
                <w:rFonts w:eastAsia="Times New Roman" w:cs="Arial"/>
              </w:rPr>
            </w:pPr>
            <w:r w:rsidRPr="00301B59">
              <w:rPr>
                <w:rFonts w:eastAsia="Times New Roman" w:cs="Arial"/>
              </w:rPr>
              <w:t>Nhóm đã chuẩn bị một cách xuất sắc và nhập vai trôi chảy, thuyết phục.</w:t>
            </w:r>
          </w:p>
        </w:tc>
      </w:tr>
    </w:tbl>
    <w:p w14:paraId="4233FCF5" w14:textId="77777777" w:rsidR="00C0738E" w:rsidRPr="00301B59" w:rsidRDefault="00C0738E" w:rsidP="00C0738E">
      <w:pPr>
        <w:spacing w:after="120" w:line="240" w:lineRule="auto"/>
        <w:rPr>
          <w:rFonts w:cs="Arial"/>
        </w:rPr>
      </w:pPr>
    </w:p>
    <w:p w14:paraId="5F7C24DC" w14:textId="5D08C6B2" w:rsidR="00C0738E" w:rsidRPr="00301B59" w:rsidRDefault="005222F9" w:rsidP="00C0738E">
      <w:pPr>
        <w:spacing w:after="120" w:line="240" w:lineRule="auto"/>
        <w:rPr>
          <w:rFonts w:eastAsia="Times New Roman" w:cs="Arial"/>
        </w:rPr>
      </w:pPr>
      <w:r>
        <w:rPr>
          <w:rFonts w:eastAsia="Times New Roman" w:cs="Arial"/>
          <w:b/>
          <w:bCs/>
        </w:rPr>
        <w:t>Đánh giá hoạt động</w:t>
      </w:r>
      <w:r w:rsidR="00C0738E" w:rsidRPr="00301B59">
        <w:rPr>
          <w:rFonts w:eastAsia="Times New Roman" w:cs="Arial"/>
          <w:b/>
          <w:bCs/>
        </w:rPr>
        <w:t xml:space="preserve"> đóng vai: Bài 3: Gạo và gia vị – Bài học 7, Bài tập 3 (Người cho vay tiền Chettiar và người nông dân trồng lúa)</w:t>
      </w:r>
    </w:p>
    <w:tbl>
      <w:tblPr>
        <w:tblW w:w="9360" w:type="dxa"/>
        <w:tblCellMar>
          <w:top w:w="15" w:type="dxa"/>
          <w:left w:w="15" w:type="dxa"/>
          <w:bottom w:w="15" w:type="dxa"/>
          <w:right w:w="15" w:type="dxa"/>
        </w:tblCellMar>
        <w:tblLook w:val="04A0" w:firstRow="1" w:lastRow="0" w:firstColumn="1" w:lastColumn="0" w:noHBand="0" w:noVBand="1"/>
      </w:tblPr>
      <w:tblGrid>
        <w:gridCol w:w="1071"/>
        <w:gridCol w:w="1839"/>
        <w:gridCol w:w="2385"/>
        <w:gridCol w:w="2146"/>
        <w:gridCol w:w="1919"/>
      </w:tblGrid>
      <w:tr w:rsidR="00C0738E" w:rsidRPr="00301B59" w14:paraId="644B699B"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EEE4E" w14:textId="77777777" w:rsidR="00C0738E" w:rsidRPr="00301B59" w:rsidRDefault="00C0738E" w:rsidP="00D22A73">
            <w:pPr>
              <w:spacing w:after="120" w:line="240" w:lineRule="auto"/>
              <w:rPr>
                <w:rFonts w:eastAsia="Times New Roman" w:cs="Arial"/>
              </w:rPr>
            </w:pPr>
            <w:r w:rsidRPr="00301B59">
              <w:rPr>
                <w:rFonts w:eastAsia="Times New Roman" w:cs="Arial"/>
                <w:b/>
                <w:bCs/>
              </w:rPr>
              <w:t>Phạm trù</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4428ECC5" w14:textId="16B087B1" w:rsidR="00C0738E" w:rsidRPr="00301B59" w:rsidRDefault="005222F9" w:rsidP="00D22A73">
            <w:pPr>
              <w:spacing w:after="120" w:line="240" w:lineRule="auto"/>
              <w:jc w:val="center"/>
              <w:rPr>
                <w:rFonts w:eastAsia="Times New Roman" w:cs="Arial"/>
              </w:rPr>
            </w:pPr>
            <w:r>
              <w:rPr>
                <w:rFonts w:eastAsia="Times New Roman" w:cs="Arial"/>
                <w:b/>
                <w:bCs/>
              </w:rPr>
              <w:t>Nền tảng</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71101183"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Phát triển</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07CC787"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Đạt yêu cầu</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1DFF401D"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Mở rộng</w:t>
            </w:r>
          </w:p>
        </w:tc>
      </w:tr>
      <w:tr w:rsidR="00C0738E" w:rsidRPr="00301B59" w14:paraId="1AC8C0BB"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F4DAE" w14:textId="77777777" w:rsidR="00C0738E" w:rsidRPr="00301B59" w:rsidRDefault="00C0738E" w:rsidP="00D22A73">
            <w:pPr>
              <w:spacing w:after="120" w:line="240" w:lineRule="auto"/>
              <w:rPr>
                <w:rFonts w:eastAsia="Times New Roman" w:cs="Arial"/>
              </w:rPr>
            </w:pPr>
            <w:r w:rsidRPr="00301B59">
              <w:rPr>
                <w:rFonts w:eastAsia="Times New Roman" w:cs="Arial"/>
                <w:b/>
                <w:bCs/>
              </w:rPr>
              <w:t>Nội dung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3D50B" w14:textId="77777777" w:rsidR="00C0738E" w:rsidRPr="00301B59" w:rsidRDefault="00C0738E" w:rsidP="00D22A73">
            <w:pPr>
              <w:spacing w:after="120" w:line="240" w:lineRule="auto"/>
              <w:rPr>
                <w:rFonts w:eastAsia="Times New Roman" w:cs="Arial"/>
              </w:rPr>
            </w:pPr>
            <w:r w:rsidRPr="00301B59">
              <w:rPr>
                <w:rFonts w:eastAsia="Times New Roman" w:cs="Arial"/>
              </w:rPr>
              <w:t>Đóng vai không làm rõ nhân vật là ai, họ muốn gì và tại sao.</w:t>
            </w:r>
          </w:p>
          <w:p w14:paraId="0040CFC1"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EE0E6" w14:textId="2DC3FE5A" w:rsidR="00C0738E" w:rsidRPr="00301B59" w:rsidRDefault="006D58A4" w:rsidP="00D22A73">
            <w:pPr>
              <w:spacing w:after="120" w:line="240" w:lineRule="auto"/>
              <w:rPr>
                <w:rFonts w:eastAsia="Times New Roman" w:cs="Arial"/>
              </w:rPr>
            </w:pPr>
            <w:r>
              <w:rPr>
                <w:rFonts w:eastAsia="Times New Roman" w:cs="Arial"/>
              </w:rPr>
              <w:t>Hoạt động</w:t>
            </w:r>
            <w:r w:rsidR="00C0738E" w:rsidRPr="00301B59">
              <w:rPr>
                <w:rFonts w:eastAsia="Times New Roman" w:cs="Arial"/>
              </w:rPr>
              <w:t xml:space="preserve"> đóng vai đã truyền đạt được rằng người nông dân trồng lúa muốn vay tiền nhưng động cơ của người nông dân và của người cho vay </w:t>
            </w:r>
            <w:r w:rsidR="00C0738E" w:rsidRPr="00301B59">
              <w:rPr>
                <w:rFonts w:eastAsia="Times New Roman" w:cs="Arial"/>
                <w:i/>
                <w:iCs/>
              </w:rPr>
              <w:t xml:space="preserve">Chettiar </w:t>
            </w:r>
            <w:r w:rsidR="00C0738E" w:rsidRPr="00301B59">
              <w:rPr>
                <w:rFonts w:eastAsia="Times New Roman" w:cs="Arial"/>
                <w:iCs/>
              </w:rPr>
              <w:t>đều không rõ.</w:t>
            </w:r>
          </w:p>
          <w:p w14:paraId="25B6C3D4"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36FEF"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Thể hiện rõ lí do vì sao người nông dân muốn vay tiền của người </w:t>
            </w:r>
            <w:r w:rsidRPr="00301B59">
              <w:rPr>
                <w:rFonts w:eastAsia="Times New Roman" w:cs="Arial"/>
                <w:i/>
                <w:iCs/>
              </w:rPr>
              <w:t>Chettiar</w:t>
            </w:r>
            <w:r w:rsidRPr="00301B59">
              <w:rPr>
                <w:rFonts w:eastAsia="Times New Roman" w:cs="Arial"/>
              </w:rPr>
              <w:t xml:space="preserve">, và tại sao người </w:t>
            </w:r>
            <w:r w:rsidRPr="00301B59">
              <w:rPr>
                <w:rFonts w:eastAsia="Times New Roman" w:cs="Arial"/>
                <w:i/>
                <w:iCs/>
              </w:rPr>
              <w:t xml:space="preserve">Chettiar </w:t>
            </w:r>
            <w:r w:rsidRPr="00301B59">
              <w:rPr>
                <w:rFonts w:eastAsia="Times New Roman" w:cs="Arial"/>
                <w:iCs/>
              </w:rPr>
              <w:t>muốn cho người nông dân vay trực tiếp.</w:t>
            </w:r>
          </w:p>
          <w:p w14:paraId="206A0E73"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9178A" w14:textId="77777777" w:rsidR="00C0738E" w:rsidRPr="00301B59" w:rsidRDefault="00C0738E" w:rsidP="00D22A73">
            <w:pPr>
              <w:spacing w:after="120" w:line="240" w:lineRule="auto"/>
              <w:rPr>
                <w:rFonts w:eastAsia="Times New Roman" w:cs="Arial"/>
                <w:b/>
                <w:bCs/>
              </w:rPr>
            </w:pPr>
            <w:r w:rsidRPr="00301B59">
              <w:rPr>
                <w:rFonts w:eastAsia="Times New Roman" w:cs="Arial"/>
              </w:rPr>
              <w:t xml:space="preserve">Động cơ và quan điểm của người </w:t>
            </w:r>
            <w:r w:rsidRPr="00301B59">
              <w:rPr>
                <w:rFonts w:eastAsia="Times New Roman" w:cs="Arial"/>
                <w:i/>
                <w:iCs/>
              </w:rPr>
              <w:t>Chettiar</w:t>
            </w:r>
            <w:r w:rsidRPr="00301B59">
              <w:rPr>
                <w:rFonts w:eastAsia="Times New Roman" w:cs="Arial"/>
              </w:rPr>
              <w:t xml:space="preserve"> và của người nông dân đều được truyền đạt một cách sang tạo và sâu sắc.</w:t>
            </w:r>
          </w:p>
        </w:tc>
      </w:tr>
      <w:tr w:rsidR="00C0738E" w:rsidRPr="00301B59" w14:paraId="212D7BFA"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6973C" w14:textId="77777777" w:rsidR="00C0738E" w:rsidRPr="00301B59" w:rsidRDefault="00C0738E" w:rsidP="00D22A73">
            <w:pPr>
              <w:spacing w:after="120" w:line="240" w:lineRule="auto"/>
              <w:rPr>
                <w:rFonts w:eastAsia="Times New Roman" w:cs="Arial"/>
              </w:rPr>
            </w:pPr>
            <w:r w:rsidRPr="00301B59">
              <w:rPr>
                <w:rFonts w:eastAsia="Times New Roman" w:cs="Arial"/>
                <w:b/>
                <w:bCs/>
              </w:rPr>
              <w:t xml:space="preserve">Đóng vai và </w:t>
            </w:r>
            <w:r w:rsidRPr="00301B59">
              <w:rPr>
                <w:rFonts w:eastAsia="Times New Roman" w:cs="Arial"/>
                <w:b/>
                <w:bCs/>
              </w:rPr>
              <w:lastRenderedPageBreak/>
              <w:t>trình bày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48F59" w14:textId="77777777" w:rsidR="00C0738E" w:rsidRPr="00301B59" w:rsidRDefault="00C0738E" w:rsidP="00D22A73">
            <w:pPr>
              <w:spacing w:after="120" w:line="240" w:lineRule="auto"/>
              <w:rPr>
                <w:rFonts w:eastAsia="Times New Roman" w:cs="Arial"/>
              </w:rPr>
            </w:pPr>
            <w:r w:rsidRPr="00301B59">
              <w:rPr>
                <w:rFonts w:eastAsia="Times New Roman" w:cs="Arial"/>
              </w:rPr>
              <w:lastRenderedPageBreak/>
              <w:t xml:space="preserve">Các thành viên trong nhóm không nhất quán </w:t>
            </w:r>
            <w:r w:rsidRPr="00301B59">
              <w:rPr>
                <w:rFonts w:eastAsia="Times New Roman" w:cs="Arial"/>
              </w:rPr>
              <w:lastRenderedPageBreak/>
              <w:t>hoặc không thay đổi ngôn ngữ cơ thể hay giọng điệu để thể hiện tính cách nhân vật.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C05CD" w14:textId="77777777" w:rsidR="00C0738E" w:rsidRPr="00301B59" w:rsidRDefault="00C0738E" w:rsidP="00D22A73">
            <w:pPr>
              <w:spacing w:after="120" w:line="240" w:lineRule="auto"/>
              <w:rPr>
                <w:rFonts w:eastAsia="Times New Roman" w:cs="Arial"/>
              </w:rPr>
            </w:pPr>
            <w:r w:rsidRPr="00301B59">
              <w:rPr>
                <w:rFonts w:eastAsia="Times New Roman" w:cs="Arial"/>
              </w:rPr>
              <w:lastRenderedPageBreak/>
              <w:t xml:space="preserve">Các thành viên trong nhóm nhìn chung đã nhập vai. Ngôn ngữ </w:t>
            </w:r>
            <w:r w:rsidRPr="00301B59">
              <w:rPr>
                <w:rFonts w:eastAsia="Times New Roman" w:cs="Arial"/>
              </w:rPr>
              <w:lastRenderedPageBreak/>
              <w:t>cơ thể, những đoạn ngắt được thể hiện nhiều hơn, âm lượng cũng thay đổi để trở nên hấp dẫn và nhập vai hơn.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7535A" w14:textId="77777777" w:rsidR="00C0738E" w:rsidRPr="00301B59" w:rsidRDefault="00C0738E" w:rsidP="00D22A73">
            <w:pPr>
              <w:spacing w:after="120" w:line="240" w:lineRule="auto"/>
              <w:rPr>
                <w:rFonts w:eastAsia="Times New Roman" w:cs="Arial"/>
              </w:rPr>
            </w:pPr>
            <w:r w:rsidRPr="00301B59">
              <w:rPr>
                <w:rFonts w:eastAsia="Times New Roman" w:cs="Arial"/>
              </w:rPr>
              <w:lastRenderedPageBreak/>
              <w:t xml:space="preserve">Các thành viên trong nhóm đã nhập vai. Cần chú ý hơn </w:t>
            </w:r>
            <w:r w:rsidRPr="00301B59">
              <w:rPr>
                <w:rFonts w:eastAsia="Times New Roman" w:cs="Arial"/>
              </w:rPr>
              <w:lastRenderedPageBreak/>
              <w:t>tới việc các nhân vật cụ thể sẽ nói và hành động như thế nào.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58147" w14:textId="53278EF5" w:rsidR="00C0738E" w:rsidRPr="00301B59" w:rsidRDefault="00C0738E" w:rsidP="00D22A73">
            <w:pPr>
              <w:spacing w:after="120" w:line="240" w:lineRule="auto"/>
              <w:rPr>
                <w:rFonts w:eastAsia="Times New Roman" w:cs="Arial"/>
              </w:rPr>
            </w:pPr>
            <w:r w:rsidRPr="00301B59">
              <w:rPr>
                <w:rFonts w:eastAsia="Times New Roman" w:cs="Arial"/>
              </w:rPr>
              <w:lastRenderedPageBreak/>
              <w:t>Các thành viên trong nhóm đã nhập vai,</w:t>
            </w:r>
            <w:r w:rsidR="006D58A4">
              <w:rPr>
                <w:rFonts w:eastAsia="Times New Roman" w:cs="Arial"/>
              </w:rPr>
              <w:t xml:space="preserve"> nói rõ </w:t>
            </w:r>
            <w:r w:rsidR="006D58A4">
              <w:rPr>
                <w:rFonts w:eastAsia="Times New Roman" w:cs="Arial"/>
              </w:rPr>
              <w:lastRenderedPageBreak/>
              <w:t>ràng và chính xác. Rõ rà</w:t>
            </w:r>
            <w:r w:rsidRPr="00301B59">
              <w:rPr>
                <w:rFonts w:eastAsia="Times New Roman" w:cs="Arial"/>
              </w:rPr>
              <w:t>ng là các vai diễn đã được thực hiện nghiêm túc.</w:t>
            </w:r>
          </w:p>
        </w:tc>
      </w:tr>
      <w:tr w:rsidR="00C0738E" w:rsidRPr="00301B59" w14:paraId="4EE031A0"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9F0F9" w14:textId="77777777" w:rsidR="00C0738E" w:rsidRPr="00301B59" w:rsidRDefault="00C0738E" w:rsidP="00D22A73">
            <w:pPr>
              <w:spacing w:after="120" w:line="240" w:lineRule="auto"/>
              <w:rPr>
                <w:rFonts w:eastAsia="Times New Roman" w:cs="Arial"/>
              </w:rPr>
            </w:pPr>
            <w:r w:rsidRPr="00301B59">
              <w:rPr>
                <w:rFonts w:eastAsia="Times New Roman" w:cs="Arial"/>
                <w:b/>
                <w:bCs/>
              </w:rPr>
              <w:lastRenderedPageBreak/>
              <w:t>Chuẩn bị và làm việc nhóm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E616A" w14:textId="77777777" w:rsidR="00C0738E" w:rsidRPr="00301B59" w:rsidRDefault="00C0738E" w:rsidP="00D22A73">
            <w:pPr>
              <w:spacing w:after="120" w:line="240" w:lineRule="auto"/>
              <w:rPr>
                <w:rFonts w:eastAsia="Times New Roman" w:cs="Arial"/>
              </w:rPr>
            </w:pPr>
            <w:r w:rsidRPr="00301B59">
              <w:rPr>
                <w:rFonts w:eastAsia="Times New Roman" w:cs="Arial"/>
              </w:rPr>
              <w:t>Nhóm có vẻ không chuẩn bị hoặc chuẩn bị rất ít cho hoạt động đóng vai.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BFAFE" w14:textId="18AF6CAC" w:rsidR="00C0738E" w:rsidRPr="00301B59" w:rsidRDefault="00C0738E" w:rsidP="00D22A73">
            <w:pPr>
              <w:spacing w:after="120" w:line="240" w:lineRule="auto"/>
              <w:rPr>
                <w:rFonts w:eastAsia="Times New Roman" w:cs="Arial"/>
              </w:rPr>
            </w:pPr>
            <w:r w:rsidRPr="00301B59">
              <w:rPr>
                <w:rFonts w:eastAsia="Times New Roman" w:cs="Arial"/>
              </w:rPr>
              <w:t>Nhóm đã chuẩn bị cho việc đóng vai n</w:t>
            </w:r>
            <w:r w:rsidR="006D58A4">
              <w:rPr>
                <w:rFonts w:eastAsia="Times New Roman" w:cs="Arial"/>
              </w:rPr>
              <w:t>hưng hầu như vẫn phải phụ thuộc nhiều vào kịch</w:t>
            </w:r>
            <w:r w:rsidRPr="00301B59">
              <w:rPr>
                <w:rFonts w:eastAsia="Times New Roman" w:cs="Arial"/>
              </w:rPr>
              <w:t xml:space="preserve"> bản.</w:t>
            </w:r>
          </w:p>
          <w:p w14:paraId="50A8DA28"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62258" w14:textId="36C8B33C" w:rsidR="00C0738E" w:rsidRPr="00301B59" w:rsidRDefault="00C0738E" w:rsidP="00D22A73">
            <w:pPr>
              <w:spacing w:after="120" w:line="240" w:lineRule="auto"/>
              <w:rPr>
                <w:rFonts w:eastAsia="Times New Roman" w:cs="Arial"/>
              </w:rPr>
            </w:pPr>
            <w:r w:rsidRPr="00301B59">
              <w:rPr>
                <w:rFonts w:eastAsia="Times New Roman" w:cs="Arial"/>
              </w:rPr>
              <w:t>Cả nhóm làm việc nhuần nhuyễn với nhau. Có một số</w:t>
            </w:r>
            <w:r w:rsidR="00803530">
              <w:rPr>
                <w:rFonts w:eastAsia="Times New Roman" w:cs="Arial"/>
              </w:rPr>
              <w:t xml:space="preserve"> đoạn bị ngắt song luyện tập thê</w:t>
            </w:r>
            <w:r w:rsidRPr="00301B59">
              <w:rPr>
                <w:rFonts w:eastAsia="Times New Roman" w:cs="Arial"/>
              </w:rPr>
              <w:t>m vài lần sẽ trôi chảy.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086CC" w14:textId="77777777" w:rsidR="00C0738E" w:rsidRPr="00301B59" w:rsidRDefault="00C0738E" w:rsidP="00D22A73">
            <w:pPr>
              <w:spacing w:after="120" w:line="240" w:lineRule="auto"/>
              <w:rPr>
                <w:rFonts w:eastAsia="Times New Roman" w:cs="Arial"/>
              </w:rPr>
            </w:pPr>
            <w:r w:rsidRPr="00301B59">
              <w:rPr>
                <w:rFonts w:eastAsia="Times New Roman" w:cs="Arial"/>
              </w:rPr>
              <w:t>Nhóm đã chuẩn bị một cách xuất sắc và nhập vai trôi chảy, thuyết phục.</w:t>
            </w:r>
          </w:p>
        </w:tc>
      </w:tr>
    </w:tbl>
    <w:p w14:paraId="09DCA816" w14:textId="77777777" w:rsidR="00C0738E" w:rsidRPr="00301B59" w:rsidRDefault="00C0738E" w:rsidP="00C0738E">
      <w:pPr>
        <w:spacing w:after="120" w:line="240" w:lineRule="auto"/>
        <w:rPr>
          <w:rFonts w:eastAsia="Times New Roman" w:cs="Arial"/>
        </w:rPr>
      </w:pPr>
    </w:p>
    <w:p w14:paraId="7129091D" w14:textId="77777777" w:rsidR="00C0738E" w:rsidRPr="00301B59" w:rsidRDefault="00C0738E" w:rsidP="00C0738E">
      <w:pPr>
        <w:spacing w:after="120" w:line="240" w:lineRule="auto"/>
        <w:rPr>
          <w:rFonts w:eastAsia="Times New Roman" w:cs="Arial"/>
        </w:rPr>
      </w:pPr>
    </w:p>
    <w:p w14:paraId="4E4F956B" w14:textId="402DB845" w:rsidR="00C0738E" w:rsidRPr="00301B59" w:rsidRDefault="00C0738E" w:rsidP="00C0738E">
      <w:pPr>
        <w:pStyle w:val="Heading3"/>
        <w:numPr>
          <w:ilvl w:val="0"/>
          <w:numId w:val="0"/>
        </w:numPr>
        <w:spacing w:before="0" w:after="120" w:line="240" w:lineRule="auto"/>
        <w:rPr>
          <w:rFonts w:eastAsia="Times New Roman"/>
          <w:sz w:val="22"/>
        </w:rPr>
      </w:pPr>
      <w:bookmarkStart w:id="250" w:name="_Toc41471090"/>
      <w:bookmarkStart w:id="251" w:name="_Toc14700324"/>
      <w:bookmarkStart w:id="252" w:name="_Toc15316134"/>
      <w:bookmarkStart w:id="253" w:name="_Toc15317217"/>
      <w:bookmarkStart w:id="254" w:name="_Toc15317280"/>
      <w:bookmarkStart w:id="255" w:name="_Toc15317341"/>
      <w:r w:rsidRPr="00301B59">
        <w:rPr>
          <w:rFonts w:eastAsia="Times New Roman"/>
          <w:sz w:val="22"/>
        </w:rPr>
        <w:t xml:space="preserve">3.7.2 </w:t>
      </w:r>
      <w:r w:rsidR="00E04CC6">
        <w:rPr>
          <w:rFonts w:eastAsia="Times New Roman"/>
          <w:sz w:val="22"/>
        </w:rPr>
        <w:t xml:space="preserve">Mẫu phiếu đánh giá </w:t>
      </w:r>
      <w:proofErr w:type="gramStart"/>
      <w:r w:rsidR="00E04CC6">
        <w:rPr>
          <w:rFonts w:eastAsia="Times New Roman"/>
          <w:sz w:val="22"/>
        </w:rPr>
        <w:t>chung</w:t>
      </w:r>
      <w:proofErr w:type="gramEnd"/>
      <w:r w:rsidR="00E04CC6">
        <w:rPr>
          <w:rFonts w:eastAsia="Times New Roman"/>
          <w:sz w:val="22"/>
        </w:rPr>
        <w:t xml:space="preserve"> cho áp phích, trưng bày và đồ họa</w:t>
      </w:r>
      <w:bookmarkEnd w:id="250"/>
      <w:r w:rsidR="00E04CC6">
        <w:rPr>
          <w:rFonts w:eastAsia="Times New Roman"/>
          <w:sz w:val="22"/>
        </w:rPr>
        <w:t xml:space="preserve"> </w:t>
      </w:r>
      <w:bookmarkEnd w:id="251"/>
      <w:bookmarkEnd w:id="252"/>
      <w:bookmarkEnd w:id="253"/>
      <w:bookmarkEnd w:id="254"/>
      <w:bookmarkEnd w:id="255"/>
    </w:p>
    <w:tbl>
      <w:tblPr>
        <w:tblW w:w="9360" w:type="dxa"/>
        <w:tblCellMar>
          <w:top w:w="15" w:type="dxa"/>
          <w:left w:w="15" w:type="dxa"/>
          <w:bottom w:w="15" w:type="dxa"/>
          <w:right w:w="15" w:type="dxa"/>
        </w:tblCellMar>
        <w:tblLook w:val="04A0" w:firstRow="1" w:lastRow="0" w:firstColumn="1" w:lastColumn="0" w:noHBand="0" w:noVBand="1"/>
      </w:tblPr>
      <w:tblGrid>
        <w:gridCol w:w="1107"/>
        <w:gridCol w:w="1672"/>
        <w:gridCol w:w="2115"/>
        <w:gridCol w:w="1898"/>
        <w:gridCol w:w="2568"/>
      </w:tblGrid>
      <w:tr w:rsidR="00E04CC6" w:rsidRPr="00301B59" w14:paraId="32F4BA0E"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41BB0" w14:textId="77777777" w:rsidR="00C0738E" w:rsidRPr="00301B59" w:rsidRDefault="00C0738E" w:rsidP="00D22A73">
            <w:pPr>
              <w:spacing w:after="120" w:line="240" w:lineRule="auto"/>
              <w:rPr>
                <w:rFonts w:eastAsia="Times New Roman" w:cs="Arial"/>
              </w:rPr>
            </w:pPr>
            <w:r w:rsidRPr="00301B59">
              <w:rPr>
                <w:rFonts w:eastAsia="Times New Roman" w:cs="Arial"/>
                <w:b/>
                <w:bCs/>
              </w:rPr>
              <w:t>Phạm trù</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2A470568"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Nền tảng</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01A731CA"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Phát triển</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62DBF0B"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Đạt yêu cầu</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2406C65E"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Mở rộng</w:t>
            </w:r>
          </w:p>
        </w:tc>
      </w:tr>
      <w:tr w:rsidR="00E04CC6" w:rsidRPr="00301B59" w14:paraId="1D8F0B71"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28496" w14:textId="77777777" w:rsidR="00C0738E" w:rsidRPr="00301B59" w:rsidRDefault="00C0738E" w:rsidP="00D22A73">
            <w:pPr>
              <w:spacing w:after="120" w:line="240" w:lineRule="auto"/>
              <w:rPr>
                <w:rFonts w:eastAsia="Times New Roman" w:cs="Arial"/>
              </w:rPr>
            </w:pPr>
            <w:r w:rsidRPr="00301B59">
              <w:rPr>
                <w:rFonts w:eastAsia="Times New Roman" w:cs="Arial"/>
                <w:b/>
                <w:bCs/>
              </w:rPr>
              <w:t>Nội dung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55A5B" w14:textId="77777777" w:rsidR="00C0738E" w:rsidRPr="00301B59" w:rsidRDefault="00C0738E" w:rsidP="00D22A73">
            <w:pPr>
              <w:spacing w:after="120" w:line="240" w:lineRule="auto"/>
              <w:rPr>
                <w:rFonts w:eastAsia="Times New Roman" w:cs="Arial"/>
              </w:rPr>
            </w:pPr>
            <w:r w:rsidRPr="00301B59">
              <w:rPr>
                <w:rFonts w:eastAsia="Times New Roman" w:cs="Arial"/>
              </w:rPr>
              <w:t>Áp phích không truyền tải được mục tiêu bài học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8077D" w14:textId="77777777" w:rsidR="00C0738E" w:rsidRPr="00301B59" w:rsidRDefault="00C0738E" w:rsidP="00D22A73">
            <w:pPr>
              <w:spacing w:after="120" w:line="240" w:lineRule="auto"/>
              <w:rPr>
                <w:rFonts w:eastAsia="Times New Roman" w:cs="Arial"/>
              </w:rPr>
            </w:pPr>
            <w:r w:rsidRPr="00301B59">
              <w:rPr>
                <w:rFonts w:eastAsia="Times New Roman" w:cs="Arial"/>
              </w:rPr>
              <w:t>Áp phích truyền tải được một phần mục tiêu bài học song không rõ ràng và/hoặc thiếu một số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40340" w14:textId="77777777" w:rsidR="00C0738E" w:rsidRPr="00301B59" w:rsidRDefault="00C0738E" w:rsidP="00D22A73">
            <w:pPr>
              <w:spacing w:after="120" w:line="240" w:lineRule="auto"/>
              <w:rPr>
                <w:rFonts w:eastAsia="Times New Roman" w:cs="Arial"/>
              </w:rPr>
            </w:pPr>
            <w:r w:rsidRPr="00301B59">
              <w:rPr>
                <w:rFonts w:eastAsia="Times New Roman" w:cs="Arial"/>
              </w:rPr>
              <w:t>Áp phích truyền tải được mục tiêu bài học một cách hiệu quả</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D9AF9" w14:textId="5621247F" w:rsidR="00C0738E" w:rsidRPr="00301B59" w:rsidRDefault="00C0738E" w:rsidP="00D22A73">
            <w:pPr>
              <w:spacing w:after="120" w:line="240" w:lineRule="auto"/>
              <w:rPr>
                <w:rFonts w:eastAsia="Times New Roman" w:cs="Arial"/>
              </w:rPr>
            </w:pPr>
            <w:r w:rsidRPr="00301B59">
              <w:rPr>
                <w:rFonts w:eastAsia="Times New Roman" w:cs="Arial"/>
              </w:rPr>
              <w:t>Áp phích truyền tải đ</w:t>
            </w:r>
            <w:r w:rsidR="00E04CC6">
              <w:rPr>
                <w:rFonts w:eastAsia="Times New Roman" w:cs="Arial"/>
              </w:rPr>
              <w:t>ược mục tiêu bài học một cách sá</w:t>
            </w:r>
            <w:r w:rsidRPr="00301B59">
              <w:rPr>
                <w:rFonts w:eastAsia="Times New Roman" w:cs="Arial"/>
              </w:rPr>
              <w:t>ng tạo và sâu sắc</w:t>
            </w:r>
          </w:p>
        </w:tc>
      </w:tr>
      <w:tr w:rsidR="00E04CC6" w:rsidRPr="00301B59" w14:paraId="6DE46EB0"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69E62" w14:textId="77777777" w:rsidR="00C0738E" w:rsidRPr="00301B59" w:rsidRDefault="00C0738E" w:rsidP="00D22A73">
            <w:pPr>
              <w:spacing w:after="120" w:line="240" w:lineRule="auto"/>
              <w:rPr>
                <w:rFonts w:eastAsia="Times New Roman" w:cs="Arial"/>
              </w:rPr>
            </w:pPr>
            <w:r w:rsidRPr="00301B59">
              <w:rPr>
                <w:rFonts w:eastAsia="Times New Roman" w:cs="Arial"/>
                <w:b/>
                <w:bCs/>
              </w:rPr>
              <w:t>Trình bày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6CF25"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Các nội dung trên ap phich không được giải thích rõ ràng và thiếu minh chứng. </w:t>
            </w:r>
          </w:p>
          <w:p w14:paraId="34A5AB77" w14:textId="77777777" w:rsidR="00C0738E" w:rsidRPr="00301B59" w:rsidRDefault="00C0738E" w:rsidP="00D22A73">
            <w:pPr>
              <w:spacing w:after="120" w:line="240" w:lineRule="auto"/>
              <w:rPr>
                <w:rFonts w:eastAsia="Times New Roman" w:cs="Arial"/>
              </w:rPr>
            </w:pPr>
            <w:r w:rsidRPr="00301B59">
              <w:rPr>
                <w:rFonts w:eastAsia="Times New Roman" w:cs="Arial"/>
              </w:rPr>
              <w:t>Minh chứng trực quan không được chú thích hoặc dán nhãn.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FB2B8" w14:textId="50460C34" w:rsidR="00C0738E" w:rsidRPr="00301B59" w:rsidRDefault="00E04CC6" w:rsidP="00D22A73">
            <w:pPr>
              <w:spacing w:after="120" w:line="240" w:lineRule="auto"/>
              <w:rPr>
                <w:rFonts w:eastAsia="Times New Roman" w:cs="Arial"/>
              </w:rPr>
            </w:pPr>
            <w:r>
              <w:rPr>
                <w:rFonts w:eastAsia="Times New Roman" w:cs="Arial"/>
              </w:rPr>
              <w:t>Một số vấn đề</w:t>
            </w:r>
            <w:r w:rsidR="00C0738E" w:rsidRPr="00301B59">
              <w:rPr>
                <w:rFonts w:eastAsia="Times New Roman" w:cs="Arial"/>
              </w:rPr>
              <w:t xml:space="preserve"> trong bài học đã được tóm tắt. Có sử dụng hợp lí các minh chứng trực quan mặc dù vậy chưa thể hiện rõ các minh chứng hỗ trợ như thế nào cho các </w:t>
            </w:r>
            <w:r>
              <w:rPr>
                <w:rFonts w:eastAsia="Times New Roman" w:cs="Arial"/>
              </w:rPr>
              <w:t>vấn đề và các diễn giải trên á</w:t>
            </w:r>
            <w:r w:rsidR="00C0738E" w:rsidRPr="00301B59">
              <w:rPr>
                <w:rFonts w:eastAsia="Times New Roman" w:cs="Arial"/>
              </w:rPr>
              <w:t>p phích.</w:t>
            </w:r>
          </w:p>
          <w:p w14:paraId="3968296A"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9A8EA" w14:textId="77777777" w:rsidR="00C0738E" w:rsidRPr="00301B59" w:rsidRDefault="00C0738E" w:rsidP="00D22A73">
            <w:pPr>
              <w:spacing w:after="120" w:line="240" w:lineRule="auto"/>
              <w:rPr>
                <w:rFonts w:eastAsia="Times New Roman" w:cs="Arial"/>
              </w:rPr>
            </w:pPr>
            <w:r w:rsidRPr="00301B59">
              <w:rPr>
                <w:rFonts w:eastAsia="Times New Roman" w:cs="Arial"/>
              </w:rPr>
              <w:t>Các nội dung chính của bài học đã được tóm tắt bằng lời có diễn giải cùng với các thông tin trực quan phù hợp như bản đồ, sơ đồ, biểu đồ, đồ thị và hình ảnh, được chú thích và giải thích</w:t>
            </w:r>
          </w:p>
          <w:p w14:paraId="49A1F7F1"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1B7C8" w14:textId="77777777" w:rsidR="00C0738E" w:rsidRPr="00301B59" w:rsidRDefault="00C0738E" w:rsidP="00D22A73">
            <w:pPr>
              <w:spacing w:after="120" w:line="240" w:lineRule="auto"/>
              <w:rPr>
                <w:rFonts w:eastAsia="Times New Roman" w:cs="Arial"/>
              </w:rPr>
            </w:pPr>
            <w:r w:rsidRPr="00301B59">
              <w:rPr>
                <w:rFonts w:eastAsia="Times New Roman" w:cs="Arial"/>
              </w:rPr>
              <w:t>Áp phích được thiết kế nhằm nhấn mạnh các nội dung chính, đồng thời ý nghĩa của những nội dung này được giải thích và hỗ trợ bởi các minh chứng rõ ràng, phù hợp và có dán nhãn để nhận diện bao gồm các nghiên cứu và thông tin độc lập như bản đồ, sơ đồ, biểu đồ, đồ thị và / hoặc hình ảnh.</w:t>
            </w:r>
          </w:p>
        </w:tc>
      </w:tr>
      <w:tr w:rsidR="00E04CC6" w:rsidRPr="00301B59" w14:paraId="58ACBEAF"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73984" w14:textId="77777777" w:rsidR="00C0738E" w:rsidRPr="00301B59" w:rsidRDefault="00C0738E" w:rsidP="00D22A73">
            <w:pPr>
              <w:spacing w:after="120" w:line="240" w:lineRule="auto"/>
              <w:rPr>
                <w:rFonts w:eastAsia="Times New Roman" w:cs="Arial"/>
              </w:rPr>
            </w:pPr>
            <w:r w:rsidRPr="00301B59">
              <w:rPr>
                <w:rFonts w:eastAsia="Times New Roman" w:cs="Arial"/>
                <w:b/>
                <w:bCs/>
              </w:rPr>
              <w:t>Sử dụng nghiên cứu và minh chứng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6663A"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Rất ít minh chứng được sử dụng để hỗ trợ cho các nội dung trên áp phích. Tính phù hợp của các minh </w:t>
            </w:r>
            <w:r w:rsidRPr="00301B59">
              <w:rPr>
                <w:rFonts w:eastAsia="Times New Roman" w:cs="Arial"/>
              </w:rPr>
              <w:lastRenderedPageBreak/>
              <w:t>chứng trực quan cũng không rõ ràng.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CA0DA" w14:textId="77777777" w:rsidR="00C0738E" w:rsidRPr="00301B59" w:rsidRDefault="00C0738E" w:rsidP="00D22A73">
            <w:pPr>
              <w:spacing w:after="120" w:line="240" w:lineRule="auto"/>
              <w:rPr>
                <w:rFonts w:eastAsia="Times New Roman" w:cs="Arial"/>
              </w:rPr>
            </w:pPr>
            <w:r w:rsidRPr="00301B59">
              <w:rPr>
                <w:rFonts w:eastAsia="Times New Roman" w:cs="Arial"/>
              </w:rPr>
              <w:lastRenderedPageBreak/>
              <w:t xml:space="preserve">Có sử dụng các nguồn làm minh chứng cho các nội dung trên áp phích, tuy nhiên cần phải giải thích rõ vì sao các minh chứng </w:t>
            </w:r>
            <w:r w:rsidRPr="00301B59">
              <w:rPr>
                <w:rFonts w:eastAsia="Times New Roman" w:cs="Arial"/>
              </w:rPr>
              <w:lastRenderedPageBreak/>
              <w:t>này hỗ trợ nội dung đã nêu.</w:t>
            </w:r>
          </w:p>
          <w:p w14:paraId="70E3A69B"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B7939" w14:textId="5286D11F" w:rsidR="00C0738E" w:rsidRPr="00301B59" w:rsidRDefault="00C0738E" w:rsidP="00D22A73">
            <w:pPr>
              <w:spacing w:after="120" w:line="240" w:lineRule="auto"/>
              <w:rPr>
                <w:rFonts w:eastAsia="Times New Roman" w:cs="Arial"/>
              </w:rPr>
            </w:pPr>
            <w:r w:rsidRPr="00301B59">
              <w:rPr>
                <w:rFonts w:eastAsia="Times New Roman" w:cs="Arial"/>
              </w:rPr>
              <w:lastRenderedPageBreak/>
              <w:t xml:space="preserve">Sử dụng hiệu quả các minh chứng quan trọng từ các nguồn được cung cấp, đồng thời minh chứng được sử dụng để </w:t>
            </w:r>
            <w:r w:rsidRPr="00301B59">
              <w:rPr>
                <w:rFonts w:eastAsia="Times New Roman" w:cs="Arial"/>
              </w:rPr>
              <w:lastRenderedPageBreak/>
              <w:t>hỗ trợ các nội</w:t>
            </w:r>
            <w:r w:rsidR="002E67B5">
              <w:rPr>
                <w:rFonts w:eastAsia="Times New Roman" w:cs="Arial"/>
              </w:rPr>
              <w:t xml:space="preserve"> dung và những diễn giải trên áp</w:t>
            </w:r>
            <w:r w:rsidRPr="00301B59">
              <w:rPr>
                <w:rFonts w:eastAsia="Times New Roman" w:cs="Arial"/>
              </w:rPr>
              <w:t xml:space="preserve"> phích.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675B8" w14:textId="24E72AE7" w:rsidR="00C0738E" w:rsidRPr="00301B59" w:rsidRDefault="00C0738E" w:rsidP="00D22A73">
            <w:pPr>
              <w:spacing w:after="120" w:line="240" w:lineRule="auto"/>
              <w:rPr>
                <w:rFonts w:eastAsia="Times New Roman" w:cs="Arial"/>
              </w:rPr>
            </w:pPr>
            <w:r w:rsidRPr="00301B59">
              <w:rPr>
                <w:rFonts w:eastAsia="Times New Roman" w:cs="Arial"/>
              </w:rPr>
              <w:lastRenderedPageBreak/>
              <w:t xml:space="preserve">Bên </w:t>
            </w:r>
            <w:proofErr w:type="gramStart"/>
            <w:r w:rsidRPr="00301B59">
              <w:rPr>
                <w:rFonts w:eastAsia="Times New Roman" w:cs="Arial"/>
              </w:rPr>
              <w:t>canh  việc</w:t>
            </w:r>
            <w:proofErr w:type="gramEnd"/>
            <w:r w:rsidRPr="00301B59">
              <w:rPr>
                <w:rFonts w:eastAsia="Times New Roman" w:cs="Arial"/>
              </w:rPr>
              <w:t xml:space="preserve"> giải</w:t>
            </w:r>
            <w:r w:rsidR="002E67B5">
              <w:rPr>
                <w:rFonts w:eastAsia="Times New Roman" w:cs="Arial"/>
              </w:rPr>
              <w:t xml:space="preserve"> thích rõ ràng các thông tin liê</w:t>
            </w:r>
            <w:r w:rsidRPr="00301B59">
              <w:rPr>
                <w:rFonts w:eastAsia="Times New Roman" w:cs="Arial"/>
              </w:rPr>
              <w:t>n quan từ các nguồn</w:t>
            </w:r>
            <w:r w:rsidR="002E67B5">
              <w:rPr>
                <w:rFonts w:eastAsia="Times New Roman" w:cs="Arial"/>
              </w:rPr>
              <w:t xml:space="preserve"> tài liệu được cung cấp, học sinh</w:t>
            </w:r>
            <w:r w:rsidRPr="00301B59">
              <w:rPr>
                <w:rFonts w:eastAsia="Times New Roman" w:cs="Arial"/>
              </w:rPr>
              <w:t xml:space="preserve"> đã tiến hà</w:t>
            </w:r>
            <w:r w:rsidR="002E67B5">
              <w:rPr>
                <w:rFonts w:eastAsia="Times New Roman" w:cs="Arial"/>
              </w:rPr>
              <w:t>nh nghiên cứu độc lập để tìm thê</w:t>
            </w:r>
            <w:r w:rsidRPr="00301B59">
              <w:rPr>
                <w:rFonts w:eastAsia="Times New Roman" w:cs="Arial"/>
              </w:rPr>
              <w:t xml:space="preserve">m </w:t>
            </w:r>
            <w:r w:rsidRPr="00301B59">
              <w:rPr>
                <w:rFonts w:eastAsia="Times New Roman" w:cs="Arial"/>
              </w:rPr>
              <w:lastRenderedPageBreak/>
              <w:t>các minh chứng thuyết phục.</w:t>
            </w:r>
          </w:p>
          <w:p w14:paraId="1B3EF0E8"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 </w:t>
            </w:r>
          </w:p>
        </w:tc>
      </w:tr>
    </w:tbl>
    <w:p w14:paraId="761C2792" w14:textId="77777777" w:rsidR="00C0738E" w:rsidRPr="00301B59" w:rsidRDefault="00C0738E" w:rsidP="00C0738E">
      <w:pPr>
        <w:spacing w:after="120" w:line="240" w:lineRule="auto"/>
        <w:rPr>
          <w:rFonts w:eastAsia="Times New Roman" w:cs="Arial"/>
          <w:color w:val="00B0F0"/>
        </w:rPr>
      </w:pPr>
    </w:p>
    <w:p w14:paraId="312710BD" w14:textId="77777777" w:rsidR="00C0738E" w:rsidRPr="00301B59" w:rsidRDefault="00C0738E" w:rsidP="00C0738E">
      <w:pPr>
        <w:spacing w:line="259" w:lineRule="auto"/>
        <w:jc w:val="left"/>
        <w:rPr>
          <w:rFonts w:eastAsia="Times New Roman" w:cs="Arial"/>
          <w:b/>
          <w:bCs/>
          <w:color w:val="00B0F0"/>
        </w:rPr>
      </w:pPr>
      <w:bookmarkStart w:id="256" w:name="_Toc14700325"/>
      <w:bookmarkStart w:id="257" w:name="_Toc15316135"/>
      <w:bookmarkStart w:id="258" w:name="_Toc15317218"/>
      <w:bookmarkStart w:id="259" w:name="_Toc15317281"/>
      <w:bookmarkStart w:id="260" w:name="_Toc15317342"/>
      <w:r w:rsidRPr="00301B59">
        <w:rPr>
          <w:rFonts w:eastAsia="Times New Roman" w:cs="Arial"/>
          <w:color w:val="00B0F0"/>
        </w:rPr>
        <w:br w:type="page"/>
      </w:r>
    </w:p>
    <w:p w14:paraId="42B9F083" w14:textId="72FEDF78" w:rsidR="00C0738E" w:rsidRPr="00301B59" w:rsidRDefault="00C0738E" w:rsidP="00C0738E">
      <w:pPr>
        <w:pStyle w:val="Heading3"/>
        <w:numPr>
          <w:ilvl w:val="0"/>
          <w:numId w:val="0"/>
        </w:numPr>
        <w:spacing w:before="0" w:after="120" w:line="240" w:lineRule="auto"/>
        <w:rPr>
          <w:rFonts w:eastAsia="Times New Roman"/>
          <w:sz w:val="22"/>
        </w:rPr>
      </w:pPr>
      <w:bookmarkStart w:id="261" w:name="_Toc41471091"/>
      <w:r w:rsidRPr="00301B59">
        <w:rPr>
          <w:rFonts w:eastAsia="Times New Roman"/>
          <w:sz w:val="22"/>
        </w:rPr>
        <w:lastRenderedPageBreak/>
        <w:t xml:space="preserve">3.7.3 </w:t>
      </w:r>
      <w:bookmarkEnd w:id="256"/>
      <w:bookmarkEnd w:id="257"/>
      <w:bookmarkEnd w:id="258"/>
      <w:bookmarkEnd w:id="259"/>
      <w:bookmarkEnd w:id="260"/>
      <w:r w:rsidR="00E04CC6">
        <w:rPr>
          <w:rFonts w:eastAsia="Times New Roman"/>
          <w:sz w:val="22"/>
        </w:rPr>
        <w:t xml:space="preserve">Mẫu phiếu đánh giá </w:t>
      </w:r>
      <w:proofErr w:type="gramStart"/>
      <w:r w:rsidR="00E04CC6">
        <w:rPr>
          <w:rFonts w:eastAsia="Times New Roman"/>
          <w:sz w:val="22"/>
        </w:rPr>
        <w:t>chung</w:t>
      </w:r>
      <w:proofErr w:type="gramEnd"/>
      <w:r w:rsidR="00E04CC6">
        <w:rPr>
          <w:rFonts w:eastAsia="Times New Roman"/>
          <w:sz w:val="22"/>
        </w:rPr>
        <w:t xml:space="preserve"> phần</w:t>
      </w:r>
      <w:r w:rsidRPr="00301B59">
        <w:rPr>
          <w:rFonts w:eastAsia="Times New Roman"/>
          <w:sz w:val="22"/>
        </w:rPr>
        <w:t xml:space="preserve"> trình bày</w:t>
      </w:r>
      <w:bookmarkEnd w:id="261"/>
    </w:p>
    <w:p w14:paraId="724CA0DC" w14:textId="0768E315" w:rsidR="00C0738E" w:rsidRPr="00301B59" w:rsidRDefault="00C0738E" w:rsidP="00C0738E">
      <w:pPr>
        <w:spacing w:after="120" w:line="240" w:lineRule="auto"/>
        <w:rPr>
          <w:rFonts w:cs="Arial"/>
        </w:rPr>
      </w:pPr>
      <w:r w:rsidRPr="00301B59">
        <w:rPr>
          <w:rFonts w:cs="Arial"/>
        </w:rPr>
        <w:t xml:space="preserve">Khi trình bày, dù sử dụng phần mềm thuyết trình như PowerPoint hay Google Slides hay sử dụng các phương tiện trực quan khác như giấy hoặc bảng trắng, học sinh (và </w:t>
      </w:r>
      <w:r w:rsidR="00857B05">
        <w:rPr>
          <w:rFonts w:cs="Arial"/>
        </w:rPr>
        <w:t>giáo viên</w:t>
      </w:r>
      <w:r w:rsidRPr="00301B59">
        <w:rPr>
          <w:rFonts w:cs="Arial"/>
        </w:rPr>
        <w:t>) thường mắc lỗi đó là sử dụng quá nhiều chữ và chỉ đơn giản là đọc lạ</w:t>
      </w:r>
      <w:r w:rsidR="00CD07A7">
        <w:rPr>
          <w:rFonts w:cs="Arial"/>
        </w:rPr>
        <w:t>i các gạ</w:t>
      </w:r>
      <w:r w:rsidRPr="00301B59">
        <w:rPr>
          <w:rFonts w:cs="Arial"/>
        </w:rPr>
        <w:t xml:space="preserve">ch đầu dòng. Làm như vậy là đã bỏ qua đặc điểm chính của các bài trình chiếu, đó là một phương tiện trực quan và âm thanh ở đó người thuyết trình giải thích một chủ đề cho khán giả bằng cách sử dụng tài liệu tham khảo trực quan để hỗ trợ thông điệp dưới dạng bản đồ, sơ đồ, hình ảnh, phác thảo, hoạt hình hoặc bằng chứng hình ảnh khác. </w:t>
      </w:r>
    </w:p>
    <w:p w14:paraId="00C41EDF" w14:textId="147CF98A" w:rsidR="00C0738E" w:rsidRPr="00301B59" w:rsidRDefault="00C0738E" w:rsidP="00C0738E">
      <w:pPr>
        <w:spacing w:after="120" w:line="240" w:lineRule="auto"/>
        <w:rPr>
          <w:rFonts w:cs="Arial"/>
        </w:rPr>
      </w:pPr>
      <w:r w:rsidRPr="00301B59">
        <w:rPr>
          <w:rFonts w:cs="Arial"/>
        </w:rPr>
        <w:t xml:space="preserve">Văn bản dài dòng và những trang đặc kín với nhiều hình ảnh nên dành cho tài liệu phát </w:t>
      </w:r>
      <w:proofErr w:type="gramStart"/>
      <w:r w:rsidRPr="00301B59">
        <w:rPr>
          <w:rFonts w:cs="Arial"/>
        </w:rPr>
        <w:t>tay</w:t>
      </w:r>
      <w:proofErr w:type="gramEnd"/>
      <w:r w:rsidRPr="00301B59">
        <w:rPr>
          <w:rFonts w:cs="Arial"/>
        </w:rPr>
        <w:t xml:space="preserve"> hoặc sách giáo khoa - một loại phương tiện khác. Những người thuyết trình hiệu quả sẽ dung số lượng chữ viết ở mức tối thiểu để khán giả không chú ý - không quá một từ hoặc cụm từ đơn giản. Đây là một kỹ năng hữ</w:t>
      </w:r>
      <w:r w:rsidR="00B656BD">
        <w:rPr>
          <w:rFonts w:cs="Arial"/>
        </w:rPr>
        <w:t>u ích mà học sinh</w:t>
      </w:r>
      <w:r w:rsidRPr="00301B59">
        <w:rPr>
          <w:rFonts w:cs="Arial"/>
        </w:rPr>
        <w:t xml:space="preserve"> cần học tập. Hơn nữ</w:t>
      </w:r>
      <w:r w:rsidR="00D62C01">
        <w:rPr>
          <w:rFonts w:cs="Arial"/>
        </w:rPr>
        <w:t>a, học sinh</w:t>
      </w:r>
      <w:r w:rsidRPr="00301B59">
        <w:rPr>
          <w:rFonts w:cs="Arial"/>
        </w:rPr>
        <w:t xml:space="preserve"> phải thực sự đọc tài liệu chứ không phảiì chỉ đọc trên slide, giấy hoặc bảng trắng. Để tạo điều kiện cho các kỹ năng thuyết trình hiệu quả, có thể sử dụng phiếu đánh giá dưới đây. Cũng như trước, phần nội dung phải được điều chỉnh để nêu các mục tiêu cụ thể của bài trình bày trong ngữ cảnh của các mục tiêu bài học.</w:t>
      </w:r>
    </w:p>
    <w:p w14:paraId="7EE109BB" w14:textId="77777777" w:rsidR="00C0738E" w:rsidRPr="00301B59" w:rsidRDefault="00C0738E" w:rsidP="00C0738E">
      <w:pPr>
        <w:spacing w:after="120" w:line="240" w:lineRule="auto"/>
        <w:rPr>
          <w:rFonts w:eastAsia="Times New Roman" w:cs="Arial"/>
          <w:color w:val="00B0F0"/>
        </w:rPr>
      </w:pPr>
    </w:p>
    <w:tbl>
      <w:tblPr>
        <w:tblW w:w="9360" w:type="dxa"/>
        <w:tblCellMar>
          <w:top w:w="15" w:type="dxa"/>
          <w:left w:w="15" w:type="dxa"/>
          <w:bottom w:w="15" w:type="dxa"/>
          <w:right w:w="15" w:type="dxa"/>
        </w:tblCellMar>
        <w:tblLook w:val="04A0" w:firstRow="1" w:lastRow="0" w:firstColumn="1" w:lastColumn="0" w:noHBand="0" w:noVBand="1"/>
      </w:tblPr>
      <w:tblGrid>
        <w:gridCol w:w="1062"/>
        <w:gridCol w:w="2192"/>
        <w:gridCol w:w="1896"/>
        <w:gridCol w:w="2450"/>
        <w:gridCol w:w="1760"/>
      </w:tblGrid>
      <w:tr w:rsidR="00ED4F1F" w:rsidRPr="00301B59" w14:paraId="78D1223D"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F3808" w14:textId="77777777" w:rsidR="00C0738E" w:rsidRPr="00B656BD" w:rsidRDefault="00C0738E" w:rsidP="00D22A73">
            <w:pPr>
              <w:spacing w:after="120" w:line="240" w:lineRule="auto"/>
              <w:rPr>
                <w:rFonts w:eastAsia="Times New Roman" w:cs="Arial"/>
              </w:rPr>
            </w:pPr>
            <w:r w:rsidRPr="00B656BD">
              <w:rPr>
                <w:rFonts w:eastAsia="Times New Roman" w:cs="Arial"/>
                <w:b/>
                <w:bCs/>
              </w:rPr>
              <w:t>Phạm trù</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06555BE8" w14:textId="31D98A96" w:rsidR="00C0738E" w:rsidRPr="00B656BD" w:rsidRDefault="00B656BD" w:rsidP="00D22A73">
            <w:pPr>
              <w:spacing w:after="120" w:line="240" w:lineRule="auto"/>
              <w:jc w:val="center"/>
              <w:rPr>
                <w:rFonts w:eastAsia="Times New Roman" w:cs="Arial"/>
              </w:rPr>
            </w:pPr>
            <w:r w:rsidRPr="00B656BD">
              <w:rPr>
                <w:rFonts w:eastAsia="Times New Roman" w:cs="Arial"/>
                <w:b/>
                <w:bCs/>
              </w:rPr>
              <w:t>Nền tảng</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13B39452" w14:textId="77777777" w:rsidR="00C0738E" w:rsidRPr="00B656BD" w:rsidRDefault="00C0738E" w:rsidP="00D22A73">
            <w:pPr>
              <w:spacing w:after="120" w:line="240" w:lineRule="auto"/>
              <w:jc w:val="center"/>
              <w:rPr>
                <w:rFonts w:eastAsia="Times New Roman" w:cs="Arial"/>
              </w:rPr>
            </w:pPr>
            <w:r w:rsidRPr="00B656BD">
              <w:rPr>
                <w:rFonts w:eastAsia="Times New Roman" w:cs="Arial"/>
                <w:b/>
                <w:bCs/>
              </w:rPr>
              <w:t>Phát triển</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B4DDABD" w14:textId="77777777" w:rsidR="00C0738E" w:rsidRPr="00B656BD" w:rsidRDefault="00C0738E" w:rsidP="00D22A73">
            <w:pPr>
              <w:spacing w:after="120" w:line="240" w:lineRule="auto"/>
              <w:jc w:val="center"/>
              <w:rPr>
                <w:rFonts w:eastAsia="Times New Roman" w:cs="Arial"/>
              </w:rPr>
            </w:pPr>
            <w:r w:rsidRPr="00B656BD">
              <w:rPr>
                <w:rFonts w:eastAsia="Times New Roman" w:cs="Arial"/>
                <w:b/>
                <w:bCs/>
              </w:rPr>
              <w:t>Đạt yêu cầu</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24CD7368" w14:textId="77777777" w:rsidR="00C0738E" w:rsidRPr="00B656BD" w:rsidRDefault="00C0738E" w:rsidP="00D22A73">
            <w:pPr>
              <w:spacing w:after="120" w:line="240" w:lineRule="auto"/>
              <w:jc w:val="center"/>
              <w:rPr>
                <w:rFonts w:eastAsia="Times New Roman" w:cs="Arial"/>
              </w:rPr>
            </w:pPr>
            <w:r w:rsidRPr="00B656BD">
              <w:rPr>
                <w:rFonts w:eastAsia="Times New Roman" w:cs="Arial"/>
                <w:b/>
                <w:bCs/>
              </w:rPr>
              <w:t>Mở rộng</w:t>
            </w:r>
          </w:p>
        </w:tc>
      </w:tr>
      <w:tr w:rsidR="00ED4F1F" w:rsidRPr="00301B59" w14:paraId="5073127F"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B669D" w14:textId="77777777" w:rsidR="00C0738E" w:rsidRPr="00301B59" w:rsidRDefault="00C0738E" w:rsidP="00D22A73">
            <w:pPr>
              <w:spacing w:after="120" w:line="240" w:lineRule="auto"/>
              <w:rPr>
                <w:rFonts w:eastAsia="Times New Roman" w:cs="Arial"/>
              </w:rPr>
            </w:pPr>
            <w:r w:rsidRPr="00301B59">
              <w:rPr>
                <w:rFonts w:eastAsia="Times New Roman" w:cs="Arial"/>
                <w:b/>
                <w:bCs/>
              </w:rPr>
              <w:t>Nội dung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C509A" w14:textId="77777777" w:rsidR="00C0738E" w:rsidRPr="00301B59" w:rsidRDefault="00C0738E" w:rsidP="00D22A73">
            <w:pPr>
              <w:spacing w:after="120" w:line="240" w:lineRule="auto"/>
              <w:rPr>
                <w:rFonts w:eastAsia="Times New Roman" w:cs="Arial"/>
              </w:rPr>
            </w:pPr>
            <w:r w:rsidRPr="00301B59">
              <w:rPr>
                <w:rFonts w:eastAsia="Times New Roman" w:cs="Arial"/>
              </w:rPr>
              <w:t>Phần trình bày không truyền tải được mục tiêu bài học.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D0D4C" w14:textId="1F3A524D" w:rsidR="00C0738E" w:rsidRPr="00301B59" w:rsidRDefault="00C0738E" w:rsidP="00D22A73">
            <w:pPr>
              <w:spacing w:after="120" w:line="240" w:lineRule="auto"/>
              <w:rPr>
                <w:rFonts w:eastAsia="Times New Roman" w:cs="Arial"/>
              </w:rPr>
            </w:pPr>
            <w:r w:rsidRPr="00301B59">
              <w:rPr>
                <w:rFonts w:eastAsia="Times New Roman" w:cs="Arial"/>
              </w:rPr>
              <w:t>Phần trình bày truyền tải được một phần mục tiêu bài học song không r</w:t>
            </w:r>
            <w:r w:rsidR="00B70683">
              <w:rPr>
                <w:rFonts w:eastAsia="Times New Roman" w:cs="Arial"/>
              </w:rPr>
              <w:t>õ ràng và/hoặc thiếu một số vấn đề</w:t>
            </w:r>
            <w:r w:rsidRPr="00301B59">
              <w:rPr>
                <w:rFonts w:eastAsia="Times New Roman" w:cs="Aria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3DEEC" w14:textId="77777777" w:rsidR="00C0738E" w:rsidRPr="00301B59" w:rsidRDefault="00C0738E" w:rsidP="00D22A73">
            <w:pPr>
              <w:spacing w:after="120" w:line="240" w:lineRule="auto"/>
              <w:rPr>
                <w:rFonts w:eastAsia="Times New Roman" w:cs="Arial"/>
              </w:rPr>
            </w:pPr>
            <w:r w:rsidRPr="00301B59">
              <w:rPr>
                <w:rFonts w:eastAsia="Times New Roman" w:cs="Arial"/>
              </w:rPr>
              <w:t>Phần trình bày truyền tải mục tiêu bài học một cách hiệu quả.</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BD40E" w14:textId="212B9812" w:rsidR="00C0738E" w:rsidRPr="00301B59" w:rsidRDefault="00C0738E" w:rsidP="00D22A73">
            <w:pPr>
              <w:spacing w:after="120" w:line="240" w:lineRule="auto"/>
              <w:rPr>
                <w:rFonts w:eastAsia="Times New Roman" w:cs="Arial"/>
              </w:rPr>
            </w:pPr>
            <w:r w:rsidRPr="00301B59">
              <w:rPr>
                <w:rFonts w:eastAsia="Times New Roman" w:cs="Arial"/>
              </w:rPr>
              <w:t xml:space="preserve">Phần trình bày truyền </w:t>
            </w:r>
            <w:r w:rsidR="00CC4B62">
              <w:rPr>
                <w:rFonts w:eastAsia="Times New Roman" w:cs="Arial"/>
              </w:rPr>
              <w:t>tải mục tiêu bài học một cách sá</w:t>
            </w:r>
            <w:r w:rsidRPr="00301B59">
              <w:rPr>
                <w:rFonts w:eastAsia="Times New Roman" w:cs="Arial"/>
              </w:rPr>
              <w:t>ng tạo và sâu sắc.</w:t>
            </w:r>
          </w:p>
        </w:tc>
      </w:tr>
      <w:tr w:rsidR="00ED4F1F" w:rsidRPr="00301B59" w14:paraId="701F7325"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98440" w14:textId="77777777" w:rsidR="00C0738E" w:rsidRPr="00301B59" w:rsidRDefault="00C0738E" w:rsidP="00D22A73">
            <w:pPr>
              <w:spacing w:after="120" w:line="240" w:lineRule="auto"/>
              <w:rPr>
                <w:rFonts w:eastAsia="Times New Roman" w:cs="Arial"/>
              </w:rPr>
            </w:pPr>
            <w:r w:rsidRPr="00301B59">
              <w:rPr>
                <w:rFonts w:eastAsia="Times New Roman" w:cs="Arial"/>
                <w:b/>
                <w:bCs/>
              </w:rPr>
              <w:t>Trình bày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EABE" w14:textId="3B3C4AC8" w:rsidR="00C0738E" w:rsidRPr="00301B59" w:rsidRDefault="00C0738E" w:rsidP="00D22A73">
            <w:pPr>
              <w:spacing w:after="120" w:line="240" w:lineRule="auto"/>
              <w:rPr>
                <w:rFonts w:eastAsia="Times New Roman" w:cs="Arial"/>
              </w:rPr>
            </w:pPr>
            <w:r w:rsidRPr="00301B59">
              <w:rPr>
                <w:rFonts w:eastAsia="Times New Roman" w:cs="Arial"/>
              </w:rPr>
              <w:t>Phần trình bày có rất ít hoặc không có minh chứng trực quan phù hợp. Có vẻ lạm dụng việc đọc văn bản dưới dạng gạch đầu dòng hoặc đoạn văn đồn</w:t>
            </w:r>
            <w:r w:rsidR="00350427">
              <w:rPr>
                <w:rFonts w:eastAsia="Times New Roman" w:cs="Arial"/>
              </w:rPr>
              <w:t>g thời ít tương tác với người nghe</w:t>
            </w:r>
            <w:r w:rsidR="004957A9">
              <w:rPr>
                <w:rFonts w:eastAsia="Times New Roman" w:cs="Aria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B292E" w14:textId="77777777" w:rsidR="00C0738E" w:rsidRPr="00301B59" w:rsidRDefault="00C0738E" w:rsidP="00D22A73">
            <w:pPr>
              <w:spacing w:after="120" w:line="240" w:lineRule="auto"/>
              <w:rPr>
                <w:rFonts w:eastAsia="Times New Roman" w:cs="Arial"/>
              </w:rPr>
            </w:pPr>
            <w:r w:rsidRPr="00301B59">
              <w:rPr>
                <w:rFonts w:eastAsia="Times New Roman" w:cs="Arial"/>
              </w:rPr>
              <w:t>Có một số minh chứng trực quan trong bài trình bày. Có vẻ lạm dụng việc đọc văn bản dưới dạng gạch đầu dòng hoặc đoạn văn.</w:t>
            </w:r>
          </w:p>
          <w:p w14:paraId="60D79F5A"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93123" w14:textId="77777777" w:rsidR="00C0738E" w:rsidRPr="00301B59" w:rsidRDefault="00C0738E" w:rsidP="00D22A73">
            <w:pPr>
              <w:spacing w:after="120" w:line="240" w:lineRule="auto"/>
              <w:rPr>
                <w:rFonts w:eastAsia="Times New Roman" w:cs="Arial"/>
              </w:rPr>
            </w:pPr>
            <w:r w:rsidRPr="00301B59">
              <w:rPr>
                <w:rFonts w:eastAsia="Times New Roman" w:cs="Arial"/>
              </w:rPr>
              <w:t>Các slides trình chiếu và tư liệu được làm dưới dạng hình ảnh, không quá nhiều chữ. Các hình ảnh (bản đồ, sơ đồ, hình ảnh, phác họa, hình ảnh động hoặc bằng chứng hình ảnh khác) hỗ trợ hiệu quả cho việc trình bày.</w:t>
            </w:r>
          </w:p>
          <w:p w14:paraId="3AAEE5B4"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F09FF" w14:textId="014EC3C1" w:rsidR="00C0738E" w:rsidRPr="00301B59" w:rsidRDefault="00C0738E" w:rsidP="00350427">
            <w:pPr>
              <w:spacing w:after="120" w:line="240" w:lineRule="auto"/>
              <w:rPr>
                <w:rFonts w:eastAsia="Times New Roman" w:cs="Arial"/>
              </w:rPr>
            </w:pPr>
            <w:r w:rsidRPr="00301B59">
              <w:rPr>
                <w:rFonts w:eastAsia="Times New Roman" w:cs="Arial"/>
              </w:rPr>
              <w:t xml:space="preserve">Người thuyết trình đã lựa chọn cẩn thận thông tin hình ảnh để hỗ trợ bài thuyết trình của mình một cách hấp dẫn và </w:t>
            </w:r>
            <w:r w:rsidR="00350427">
              <w:rPr>
                <w:rFonts w:eastAsia="Times New Roman" w:cs="Arial"/>
              </w:rPr>
              <w:t>sáng tạo</w:t>
            </w:r>
            <w:r w:rsidRPr="00301B59">
              <w:rPr>
                <w:rFonts w:eastAsia="Times New Roman" w:cs="Arial"/>
              </w:rPr>
              <w:t>.</w:t>
            </w:r>
          </w:p>
        </w:tc>
      </w:tr>
      <w:tr w:rsidR="00ED4F1F" w:rsidRPr="00301B59" w14:paraId="7B4625DA"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147C9" w14:textId="77777777" w:rsidR="00C0738E" w:rsidRPr="00301B59" w:rsidRDefault="00C0738E" w:rsidP="00D22A73">
            <w:pPr>
              <w:spacing w:after="120" w:line="240" w:lineRule="auto"/>
              <w:rPr>
                <w:rFonts w:eastAsia="Times New Roman" w:cs="Arial"/>
              </w:rPr>
            </w:pPr>
            <w:r w:rsidRPr="00301B59">
              <w:rPr>
                <w:rFonts w:eastAsia="Times New Roman" w:cs="Arial"/>
                <w:b/>
                <w:bCs/>
              </w:rPr>
              <w:t>Chuẩn bị và nghiên cứu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B8884" w14:textId="77777777" w:rsidR="00C0738E" w:rsidRPr="00301B59" w:rsidRDefault="00C0738E" w:rsidP="00D22A73">
            <w:pPr>
              <w:spacing w:after="120" w:line="240" w:lineRule="auto"/>
              <w:rPr>
                <w:rFonts w:eastAsia="Times New Roman" w:cs="Arial"/>
              </w:rPr>
            </w:pPr>
            <w:r w:rsidRPr="00301B59">
              <w:rPr>
                <w:rFonts w:eastAsia="Times New Roman" w:cs="Arial"/>
              </w:rPr>
              <w:t>Có rất ít hoặc không có bằng chứng về sự chuẩn bị hoặc kịch bản của bài thuyết trình.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10705" w14:textId="77777777" w:rsidR="00C0738E" w:rsidRPr="00301B59" w:rsidRDefault="00C0738E" w:rsidP="00D22A73">
            <w:pPr>
              <w:spacing w:after="120" w:line="240" w:lineRule="auto"/>
              <w:rPr>
                <w:rFonts w:eastAsia="Times New Roman" w:cs="Arial"/>
              </w:rPr>
            </w:pPr>
            <w:r w:rsidRPr="00301B59">
              <w:rPr>
                <w:rFonts w:eastAsia="Times New Roman" w:cs="Arial"/>
              </w:rPr>
              <w:t xml:space="preserve">HS thường xuyên tham khảo hoặc đọc các ghi chú đã chuẩn bị trước.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732AB" w14:textId="0F4743CD" w:rsidR="00C0738E" w:rsidRPr="00301B59" w:rsidRDefault="00C0738E" w:rsidP="00D22A73">
            <w:pPr>
              <w:spacing w:after="120" w:line="240" w:lineRule="auto"/>
              <w:rPr>
                <w:rFonts w:eastAsia="Times New Roman" w:cs="Arial"/>
              </w:rPr>
            </w:pPr>
            <w:r w:rsidRPr="00301B59">
              <w:rPr>
                <w:rFonts w:eastAsia="Times New Roman" w:cs="Arial"/>
              </w:rPr>
              <w:t xml:space="preserve">HS trình bày lưu loát và biểu cảm, chỉ sử dụng ghi chú khi cần thiết. Thông tin hình ảnh phù hợp và hỗ trợ </w:t>
            </w:r>
            <w:r w:rsidR="00ED4F1F">
              <w:rPr>
                <w:rFonts w:eastAsia="Times New Roman" w:cs="Arial"/>
              </w:rPr>
              <w:t xml:space="preserve">phần </w:t>
            </w:r>
            <w:r w:rsidRPr="00301B59">
              <w:rPr>
                <w:rFonts w:eastAsia="Times New Roman" w:cs="Arial"/>
              </w:rPr>
              <w:t>trình bày.</w:t>
            </w:r>
          </w:p>
          <w:p w14:paraId="468F9A85"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AC8CD" w14:textId="41BBC626" w:rsidR="00C0738E" w:rsidRPr="00301B59" w:rsidRDefault="00C0738E" w:rsidP="00FE6D6D">
            <w:pPr>
              <w:spacing w:after="120" w:line="240" w:lineRule="auto"/>
              <w:rPr>
                <w:rFonts w:eastAsia="Times New Roman" w:cs="Arial"/>
              </w:rPr>
            </w:pPr>
            <w:r w:rsidRPr="00301B59">
              <w:rPr>
                <w:rFonts w:eastAsia="Times New Roman" w:cs="Arial"/>
              </w:rPr>
              <w:t>HS trình bày trôi chảy và biểu cảm mà không sử dụng ghi chú – rõ ràng là các em đã thực hành và lên kế hoạch trình bày tài liệu.</w:t>
            </w:r>
          </w:p>
        </w:tc>
      </w:tr>
    </w:tbl>
    <w:p w14:paraId="67AC37AD" w14:textId="704E1F3D" w:rsidR="00C0738E" w:rsidRPr="00301B59" w:rsidRDefault="00C0738E" w:rsidP="00C0738E">
      <w:pPr>
        <w:pStyle w:val="Heading3"/>
        <w:numPr>
          <w:ilvl w:val="0"/>
          <w:numId w:val="0"/>
        </w:numPr>
        <w:spacing w:before="0" w:after="120" w:line="240" w:lineRule="auto"/>
        <w:rPr>
          <w:rFonts w:eastAsia="Times New Roman"/>
          <w:sz w:val="22"/>
        </w:rPr>
      </w:pPr>
      <w:bookmarkStart w:id="262" w:name="_Toc41471092"/>
      <w:bookmarkStart w:id="263" w:name="_Toc14700326"/>
      <w:bookmarkStart w:id="264" w:name="_Toc15316136"/>
      <w:bookmarkStart w:id="265" w:name="_Toc15317219"/>
      <w:bookmarkStart w:id="266" w:name="_Toc15317282"/>
      <w:bookmarkStart w:id="267" w:name="_Toc15317343"/>
      <w:r w:rsidRPr="00301B59">
        <w:rPr>
          <w:rFonts w:eastAsia="Times New Roman"/>
          <w:sz w:val="22"/>
        </w:rPr>
        <w:lastRenderedPageBreak/>
        <w:t xml:space="preserve">3.7.4 </w:t>
      </w:r>
      <w:proofErr w:type="gramStart"/>
      <w:r w:rsidRPr="00301B59">
        <w:rPr>
          <w:rFonts w:eastAsia="Times New Roman"/>
          <w:sz w:val="22"/>
        </w:rPr>
        <w:t>làm</w:t>
      </w:r>
      <w:proofErr w:type="gramEnd"/>
      <w:r w:rsidRPr="00301B59">
        <w:rPr>
          <w:rFonts w:eastAsia="Times New Roman"/>
          <w:sz w:val="22"/>
        </w:rPr>
        <w:t xml:space="preserve"> việc nhóm để phân tích nguồn</w:t>
      </w:r>
      <w:r w:rsidR="004E3E14">
        <w:rPr>
          <w:rFonts w:eastAsia="Times New Roman"/>
          <w:sz w:val="22"/>
        </w:rPr>
        <w:t xml:space="preserve"> tài liệu</w:t>
      </w:r>
      <w:bookmarkEnd w:id="262"/>
    </w:p>
    <w:bookmarkEnd w:id="263"/>
    <w:bookmarkEnd w:id="264"/>
    <w:bookmarkEnd w:id="265"/>
    <w:bookmarkEnd w:id="266"/>
    <w:bookmarkEnd w:id="267"/>
    <w:p w14:paraId="54E0D82A" w14:textId="78CF7CA2" w:rsidR="00C0738E" w:rsidRPr="00301B59" w:rsidRDefault="00C0738E" w:rsidP="00C0738E">
      <w:pPr>
        <w:spacing w:after="120" w:line="240" w:lineRule="auto"/>
        <w:rPr>
          <w:rFonts w:cs="Arial"/>
        </w:rPr>
      </w:pPr>
      <w:r w:rsidRPr="00301B59">
        <w:rPr>
          <w:rFonts w:cs="Arial"/>
        </w:rPr>
        <w:t xml:space="preserve">Vì các bài </w:t>
      </w:r>
      <w:r w:rsidR="005B45F9">
        <w:rPr>
          <w:rFonts w:cs="Arial"/>
        </w:rPr>
        <w:t>Lịch sử Chung</w:t>
      </w:r>
      <w:r w:rsidRPr="00301B59">
        <w:rPr>
          <w:rFonts w:cs="Arial"/>
        </w:rPr>
        <w:t xml:space="preserve"> sử dụng rất nhiều nguồn</w:t>
      </w:r>
      <w:r w:rsidR="00ED4F1F">
        <w:rPr>
          <w:rFonts w:cs="Arial"/>
        </w:rPr>
        <w:t xml:space="preserve"> tài liệu</w:t>
      </w:r>
      <w:r w:rsidRPr="00301B59">
        <w:rPr>
          <w:rFonts w:cs="Arial"/>
        </w:rPr>
        <w:t xml:space="preserve"> cả nguồ</w:t>
      </w:r>
      <w:r w:rsidR="00ED4F1F">
        <w:rPr>
          <w:rFonts w:cs="Arial"/>
        </w:rPr>
        <w:t>n tài liệu gốc</w:t>
      </w:r>
      <w:r w:rsidRPr="00301B59">
        <w:rPr>
          <w:rFonts w:cs="Arial"/>
        </w:rPr>
        <w:t xml:space="preserve"> và thứ cấp nên việc tìm hiểu các công cụ để đánh giá nguồn</w:t>
      </w:r>
      <w:r w:rsidR="00ED4F1F">
        <w:rPr>
          <w:rFonts w:cs="Arial"/>
        </w:rPr>
        <w:t xml:space="preserve"> tài liệu</w:t>
      </w:r>
      <w:r w:rsidRPr="00301B59">
        <w:rPr>
          <w:rFonts w:cs="Arial"/>
        </w:rPr>
        <w:t xml:space="preserve"> trong bài học có lẽ là một việc hữu ích. Đánh giá nguồn</w:t>
      </w:r>
      <w:r w:rsidR="00ED4F1F">
        <w:rPr>
          <w:rFonts w:cs="Arial"/>
        </w:rPr>
        <w:t xml:space="preserve"> tài liệu</w:t>
      </w:r>
      <w:r w:rsidRPr="00301B59">
        <w:rPr>
          <w:rFonts w:cs="Arial"/>
        </w:rPr>
        <w:t xml:space="preserve"> thực chất là xem xét giá trị của một minh chứng đối với mộ</w:t>
      </w:r>
      <w:r w:rsidR="00ED4F1F">
        <w:rPr>
          <w:rFonts w:cs="Arial"/>
        </w:rPr>
        <w:t>t vấn đề</w:t>
      </w:r>
      <w:r w:rsidRPr="00301B59">
        <w:rPr>
          <w:rFonts w:cs="Arial"/>
        </w:rPr>
        <w:t xml:space="preserve"> cụ </w:t>
      </w:r>
      <w:proofErr w:type="gramStart"/>
      <w:r w:rsidRPr="00301B59">
        <w:rPr>
          <w:rFonts w:cs="Arial"/>
        </w:rPr>
        <w:t>thể  hoặc</w:t>
      </w:r>
      <w:proofErr w:type="gramEnd"/>
      <w:r w:rsidRPr="00301B59">
        <w:rPr>
          <w:rFonts w:cs="Arial"/>
        </w:rPr>
        <w:t xml:space="preserve"> đối với những diễn giải</w:t>
      </w:r>
      <w:r w:rsidR="00ED4F1F">
        <w:rPr>
          <w:rFonts w:cs="Arial"/>
        </w:rPr>
        <w:t xml:space="preserve"> về</w:t>
      </w:r>
      <w:r w:rsidRPr="00301B59">
        <w:rPr>
          <w:rFonts w:cs="Arial"/>
        </w:rPr>
        <w:t xml:space="preserve"> lịch sử. Đây cũng có thể là một nhiệm vụ </w:t>
      </w:r>
      <w:r w:rsidR="00ED4F1F">
        <w:rPr>
          <w:rFonts w:cs="Arial"/>
        </w:rPr>
        <w:t xml:space="preserve">nâng cao </w:t>
      </w:r>
      <w:r w:rsidRPr="00301B59">
        <w:rPr>
          <w:rFonts w:cs="Arial"/>
        </w:rPr>
        <w:t>cho nhữ</w:t>
      </w:r>
      <w:r w:rsidR="00ED4F1F">
        <w:rPr>
          <w:rFonts w:cs="Arial"/>
        </w:rPr>
        <w:t>ng học sinh</w:t>
      </w:r>
      <w:r w:rsidRPr="00301B59">
        <w:rPr>
          <w:rFonts w:cs="Arial"/>
        </w:rPr>
        <w:t xml:space="preserve"> có năng lực. </w:t>
      </w:r>
      <w:r w:rsidR="00ED4F1F">
        <w:rPr>
          <w:rFonts w:cs="Arial"/>
        </w:rPr>
        <w:t xml:space="preserve">Công cụ hữu ích để đánh giá nguồn tài liệu là </w:t>
      </w:r>
      <w:r w:rsidRPr="00301B59">
        <w:rPr>
          <w:rFonts w:cs="Arial"/>
        </w:rPr>
        <w:t>OPCVL:</w:t>
      </w:r>
      <w:r w:rsidR="00ED4F1F">
        <w:rPr>
          <w:rFonts w:cs="Arial"/>
        </w:rPr>
        <w:t xml:space="preserve"> </w:t>
      </w:r>
      <w:r w:rsidRPr="00301B59">
        <w:rPr>
          <w:rFonts w:cs="Arial"/>
        </w:rPr>
        <w:t xml:space="preserve">Origin, Purpose, Content, Value and Limitations (Nguồn gốc, Mục đích, Nội dung, Giá trị và Hạn chế) </w:t>
      </w:r>
    </w:p>
    <w:p w14:paraId="50D1A7D0" w14:textId="77777777" w:rsidR="00C0738E" w:rsidRPr="00301B59" w:rsidRDefault="00C0738E" w:rsidP="00C0738E">
      <w:pPr>
        <w:spacing w:after="120" w:line="240" w:lineRule="auto"/>
        <w:rPr>
          <w:rFonts w:eastAsia="Times New Roman" w:cs="Arial"/>
        </w:rPr>
      </w:pPr>
    </w:p>
    <w:tbl>
      <w:tblPr>
        <w:tblW w:w="0" w:type="auto"/>
        <w:tblCellMar>
          <w:top w:w="15" w:type="dxa"/>
          <w:left w:w="15" w:type="dxa"/>
          <w:bottom w:w="15" w:type="dxa"/>
          <w:right w:w="15" w:type="dxa"/>
        </w:tblCellMar>
        <w:tblLook w:val="04A0" w:firstRow="1" w:lastRow="0" w:firstColumn="1" w:lastColumn="0" w:noHBand="0" w:noVBand="1"/>
      </w:tblPr>
      <w:tblGrid>
        <w:gridCol w:w="1418"/>
        <w:gridCol w:w="7589"/>
      </w:tblGrid>
      <w:tr w:rsidR="00C0738E" w:rsidRPr="00301B59" w14:paraId="2A8405C7" w14:textId="77777777" w:rsidTr="00D22A73">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161FA743" w14:textId="77777777" w:rsidR="00C0738E" w:rsidRPr="00301B59" w:rsidRDefault="00C0738E" w:rsidP="00D22A73">
            <w:pPr>
              <w:spacing w:after="120" w:line="240" w:lineRule="auto"/>
              <w:rPr>
                <w:rFonts w:eastAsia="Times New Roman" w:cs="Arial"/>
                <w:b/>
                <w:bCs/>
              </w:rPr>
            </w:pPr>
            <w:r w:rsidRPr="00301B59">
              <w:rPr>
                <w:rFonts w:eastAsia="Times New Roman" w:cs="Arial"/>
                <w:b/>
                <w:bCs/>
              </w:rPr>
              <w:t>Origin</w:t>
            </w:r>
          </w:p>
          <w:p w14:paraId="576080DE" w14:textId="77777777" w:rsidR="00C0738E" w:rsidRPr="00301B59" w:rsidRDefault="00C0738E" w:rsidP="00D22A73">
            <w:pPr>
              <w:spacing w:after="120" w:line="240" w:lineRule="auto"/>
              <w:rPr>
                <w:rFonts w:eastAsia="Times New Roman" w:cs="Arial"/>
              </w:rPr>
            </w:pPr>
            <w:r w:rsidRPr="00301B59">
              <w:rPr>
                <w:rFonts w:eastAsia="Times New Roman" w:cs="Arial"/>
                <w:b/>
                <w:bCs/>
              </w:rPr>
              <w:t>(Nguồn gốc)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CA216" w14:textId="5B43AE31" w:rsidR="00C0738E" w:rsidRPr="00301B59" w:rsidRDefault="00C0738E" w:rsidP="00D22A73">
            <w:pPr>
              <w:spacing w:after="120" w:line="240" w:lineRule="auto"/>
              <w:rPr>
                <w:rFonts w:eastAsia="Times New Roman" w:cs="Arial"/>
              </w:rPr>
            </w:pPr>
            <w:r w:rsidRPr="00301B59">
              <w:rPr>
                <w:rFonts w:eastAsia="Times New Roman" w:cs="Arial"/>
              </w:rPr>
              <w:t>AI là người tạo ra nguồn</w:t>
            </w:r>
            <w:r w:rsidR="00CB0137">
              <w:rPr>
                <w:rFonts w:eastAsia="Times New Roman" w:cs="Arial"/>
              </w:rPr>
              <w:t xml:space="preserve"> tài liệu</w:t>
            </w:r>
            <w:r w:rsidRPr="00301B59">
              <w:rPr>
                <w:rFonts w:eastAsia="Times New Roman" w:cs="Arial"/>
              </w:rPr>
              <w:t>, khi nào và ở đâu?</w:t>
            </w:r>
          </w:p>
          <w:p w14:paraId="2D22ECE0" w14:textId="1585A2C2" w:rsidR="00C0738E" w:rsidRPr="00301B59" w:rsidRDefault="00C0738E" w:rsidP="00D22A73">
            <w:pPr>
              <w:spacing w:after="120" w:line="240" w:lineRule="auto"/>
              <w:rPr>
                <w:rFonts w:eastAsia="Times New Roman" w:cs="Arial"/>
              </w:rPr>
            </w:pPr>
            <w:r w:rsidRPr="00301B59">
              <w:rPr>
                <w:rFonts w:eastAsia="Times New Roman" w:cs="Arial"/>
              </w:rPr>
              <w:t>Nếu đó là nguồn</w:t>
            </w:r>
            <w:r w:rsidR="00CB0137">
              <w:rPr>
                <w:rFonts w:eastAsia="Times New Roman" w:cs="Arial"/>
              </w:rPr>
              <w:t xml:space="preserve"> tài liệu gốc</w:t>
            </w:r>
            <w:r w:rsidRPr="00301B59">
              <w:rPr>
                <w:rFonts w:eastAsia="Times New Roman" w:cs="Arial"/>
              </w:rPr>
              <w:t xml:space="preserve">, liệu tác giả có tham gia </w:t>
            </w:r>
            <w:r w:rsidR="00CB0137">
              <w:rPr>
                <w:rFonts w:eastAsia="Times New Roman" w:cs="Arial"/>
              </w:rPr>
              <w:t xml:space="preserve">những </w:t>
            </w:r>
            <w:r w:rsidRPr="00301B59">
              <w:rPr>
                <w:rFonts w:eastAsia="Times New Roman" w:cs="Arial"/>
              </w:rPr>
              <w:t>sự kiện</w:t>
            </w:r>
            <w:r w:rsidR="00CB0137">
              <w:rPr>
                <w:rFonts w:eastAsia="Times New Roman" w:cs="Arial"/>
              </w:rPr>
              <w:t xml:space="preserve"> đó</w:t>
            </w:r>
            <w:r w:rsidRPr="00301B59">
              <w:rPr>
                <w:rFonts w:eastAsia="Times New Roman" w:cs="Arial"/>
              </w:rPr>
              <w:t>, nếu có, liệu quan điểm của tác giả có thể ảnh hưởng như thế nào tới nguồn</w:t>
            </w:r>
            <w:r w:rsidR="00CB0137">
              <w:rPr>
                <w:rFonts w:eastAsia="Times New Roman" w:cs="Arial"/>
              </w:rPr>
              <w:t xml:space="preserve"> tài liệu</w:t>
            </w:r>
            <w:r w:rsidRPr="00301B59">
              <w:rPr>
                <w:rFonts w:eastAsia="Times New Roman" w:cs="Arial"/>
              </w:rPr>
              <w:t xml:space="preserve">? </w:t>
            </w:r>
          </w:p>
          <w:p w14:paraId="2FE620C6" w14:textId="28012DBD" w:rsidR="00C0738E" w:rsidRPr="00301B59" w:rsidRDefault="00C0738E" w:rsidP="00E70980">
            <w:pPr>
              <w:spacing w:after="120" w:line="240" w:lineRule="auto"/>
              <w:rPr>
                <w:rFonts w:eastAsia="Times New Roman" w:cs="Arial"/>
              </w:rPr>
            </w:pPr>
            <w:r w:rsidRPr="00301B59">
              <w:rPr>
                <w:rFonts w:eastAsia="Times New Roman" w:cs="Arial"/>
              </w:rPr>
              <w:t>Nếu đó là nguồn</w:t>
            </w:r>
            <w:r w:rsidR="00E70980">
              <w:rPr>
                <w:rFonts w:eastAsia="Times New Roman" w:cs="Arial"/>
              </w:rPr>
              <w:t xml:space="preserve"> tài liệu</w:t>
            </w:r>
            <w:r w:rsidRPr="00301B59">
              <w:rPr>
                <w:rFonts w:eastAsia="Times New Roman" w:cs="Arial"/>
              </w:rPr>
              <w:t xml:space="preserve"> thứ cấp, tác giả có phải là người có thẩm quyền không? Liệu có lý do nào để có thể bỏ sót, bóp méo hoặc phóng đại (thông tin)?</w:t>
            </w:r>
          </w:p>
        </w:tc>
      </w:tr>
      <w:tr w:rsidR="00C0738E" w:rsidRPr="00301B59" w14:paraId="33C3FF56" w14:textId="77777777" w:rsidTr="00D22A73">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25DE5F76" w14:textId="77777777" w:rsidR="00C0738E" w:rsidRPr="00301B59" w:rsidRDefault="00C0738E" w:rsidP="00D22A73">
            <w:pPr>
              <w:spacing w:after="120" w:line="240" w:lineRule="auto"/>
              <w:rPr>
                <w:rFonts w:eastAsia="Times New Roman" w:cs="Arial"/>
                <w:b/>
                <w:bCs/>
              </w:rPr>
            </w:pPr>
            <w:r w:rsidRPr="00301B59">
              <w:rPr>
                <w:rFonts w:eastAsia="Times New Roman" w:cs="Arial"/>
                <w:b/>
                <w:bCs/>
              </w:rPr>
              <w:t>Purpose</w:t>
            </w:r>
          </w:p>
          <w:p w14:paraId="5F01063C" w14:textId="77777777" w:rsidR="00C0738E" w:rsidRPr="00301B59" w:rsidRDefault="00C0738E" w:rsidP="00D22A73">
            <w:pPr>
              <w:spacing w:after="120" w:line="240" w:lineRule="auto"/>
              <w:rPr>
                <w:rFonts w:eastAsia="Times New Roman" w:cs="Arial"/>
              </w:rPr>
            </w:pPr>
            <w:r w:rsidRPr="00301B59">
              <w:rPr>
                <w:rFonts w:eastAsia="Times New Roman" w:cs="Arial"/>
                <w:b/>
                <w:bCs/>
              </w:rPr>
              <w:t>(Mục đích)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919DE" w14:textId="699F7AD1" w:rsidR="00C0738E" w:rsidRPr="00301B59" w:rsidRDefault="00C0738E" w:rsidP="00D22A73">
            <w:pPr>
              <w:spacing w:after="120" w:line="240" w:lineRule="auto"/>
              <w:rPr>
                <w:rFonts w:eastAsia="Times New Roman" w:cs="Arial"/>
              </w:rPr>
            </w:pPr>
            <w:r w:rsidRPr="00301B59">
              <w:rPr>
                <w:rFonts w:eastAsia="Times New Roman" w:cs="Arial"/>
              </w:rPr>
              <w:t>Đây là nguồn</w:t>
            </w:r>
            <w:r w:rsidR="0092345C">
              <w:rPr>
                <w:rFonts w:eastAsia="Times New Roman" w:cs="Arial"/>
              </w:rPr>
              <w:t xml:space="preserve"> tài liệu</w:t>
            </w:r>
            <w:r w:rsidRPr="00301B59">
              <w:rPr>
                <w:rFonts w:eastAsia="Times New Roman" w:cs="Arial"/>
              </w:rPr>
              <w:t xml:space="preserve"> loại gì? Lời nói? Bản đồ? Thư? Sách giáo khoa? Lời cầu nguyện theo nghi thức?</w:t>
            </w:r>
          </w:p>
          <w:p w14:paraId="06422CF9" w14:textId="77777777" w:rsidR="00C0738E" w:rsidRPr="00301B59" w:rsidRDefault="00C0738E" w:rsidP="00D22A73">
            <w:pPr>
              <w:spacing w:after="120" w:line="240" w:lineRule="auto"/>
              <w:rPr>
                <w:rFonts w:eastAsia="Times New Roman" w:cs="Arial"/>
              </w:rPr>
            </w:pPr>
            <w:r w:rsidRPr="00301B59">
              <w:rPr>
                <w:rFonts w:eastAsia="Times New Roman" w:cs="Arial"/>
              </w:rPr>
              <w:t>Tại sao nó được tạo ra - cho những đối tượng nào? Nó được tạo ra để thông báo, thuyết phục hay cho một số mục đích khác?</w:t>
            </w:r>
          </w:p>
        </w:tc>
      </w:tr>
      <w:tr w:rsidR="00C0738E" w:rsidRPr="00301B59" w14:paraId="1BBB1E3B" w14:textId="77777777" w:rsidTr="00D22A73">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01274689" w14:textId="77777777" w:rsidR="00C0738E" w:rsidRPr="00301B59" w:rsidRDefault="00C0738E" w:rsidP="00D22A73">
            <w:pPr>
              <w:spacing w:after="120" w:line="240" w:lineRule="auto"/>
              <w:rPr>
                <w:rFonts w:eastAsia="Times New Roman" w:cs="Arial"/>
                <w:b/>
                <w:bCs/>
              </w:rPr>
            </w:pPr>
            <w:r w:rsidRPr="00301B59">
              <w:rPr>
                <w:rFonts w:eastAsia="Times New Roman" w:cs="Arial"/>
                <w:b/>
                <w:bCs/>
              </w:rPr>
              <w:t>Content</w:t>
            </w:r>
          </w:p>
          <w:p w14:paraId="5AC9A366" w14:textId="77777777" w:rsidR="00C0738E" w:rsidRPr="00301B59" w:rsidRDefault="00C0738E" w:rsidP="00D22A73">
            <w:pPr>
              <w:spacing w:after="120" w:line="240" w:lineRule="auto"/>
              <w:rPr>
                <w:rFonts w:eastAsia="Times New Roman" w:cs="Arial"/>
              </w:rPr>
            </w:pPr>
            <w:r w:rsidRPr="00301B59">
              <w:rPr>
                <w:rFonts w:eastAsia="Times New Roman" w:cs="Arial"/>
                <w:b/>
                <w:bCs/>
              </w:rPr>
              <w:t>(Nội dung)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E71A7" w14:textId="237C45F0" w:rsidR="00C0738E" w:rsidRPr="00301B59" w:rsidRDefault="0092345C" w:rsidP="00D22A73">
            <w:pPr>
              <w:spacing w:after="120" w:line="240" w:lineRule="auto"/>
              <w:rPr>
                <w:rFonts w:eastAsia="Times New Roman" w:cs="Arial"/>
              </w:rPr>
            </w:pPr>
            <w:r>
              <w:rPr>
                <w:rFonts w:eastAsia="Times New Roman" w:cs="Arial"/>
              </w:rPr>
              <w:t>Các vấn đề</w:t>
            </w:r>
            <w:r w:rsidR="00C0738E" w:rsidRPr="00301B59">
              <w:rPr>
                <w:rFonts w:eastAsia="Times New Roman" w:cs="Arial"/>
              </w:rPr>
              <w:t xml:space="preserve"> chính và phạm vi thông tin trong nguồn</w:t>
            </w:r>
            <w:r>
              <w:rPr>
                <w:rFonts w:eastAsia="Times New Roman" w:cs="Arial"/>
              </w:rPr>
              <w:t xml:space="preserve"> tài liệu</w:t>
            </w:r>
            <w:r w:rsidR="00C0738E" w:rsidRPr="00301B59">
              <w:rPr>
                <w:rFonts w:eastAsia="Times New Roman" w:cs="Arial"/>
              </w:rPr>
              <w:t xml:space="preserve"> là gì?</w:t>
            </w:r>
          </w:p>
          <w:p w14:paraId="67AABA54" w14:textId="77777777" w:rsidR="00C0738E" w:rsidRPr="00301B59" w:rsidRDefault="00C0738E" w:rsidP="00D22A73">
            <w:pPr>
              <w:spacing w:after="120" w:line="240" w:lineRule="auto"/>
              <w:rPr>
                <w:rFonts w:eastAsia="Times New Roman" w:cs="Arial"/>
              </w:rPr>
            </w:pPr>
            <w:r w:rsidRPr="00301B59">
              <w:rPr>
                <w:rFonts w:eastAsia="Times New Roman" w:cs="Arial"/>
              </w:rPr>
              <w:t>Làm thế nào để tóm tắt được (các) thông điệp chính?</w:t>
            </w:r>
          </w:p>
        </w:tc>
      </w:tr>
      <w:tr w:rsidR="00C0738E" w:rsidRPr="00301B59" w14:paraId="36F47A49" w14:textId="77777777" w:rsidTr="00D22A73">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74837E9E" w14:textId="77777777" w:rsidR="00C0738E" w:rsidRPr="00301B59" w:rsidRDefault="00C0738E" w:rsidP="00D22A73">
            <w:pPr>
              <w:spacing w:after="120" w:line="240" w:lineRule="auto"/>
              <w:rPr>
                <w:rFonts w:eastAsia="Times New Roman" w:cs="Arial"/>
                <w:b/>
                <w:bCs/>
              </w:rPr>
            </w:pPr>
            <w:r w:rsidRPr="00301B59">
              <w:rPr>
                <w:rFonts w:eastAsia="Times New Roman" w:cs="Arial"/>
                <w:b/>
                <w:bCs/>
              </w:rPr>
              <w:t>Value</w:t>
            </w:r>
          </w:p>
          <w:p w14:paraId="739D74A6" w14:textId="77777777" w:rsidR="00C0738E" w:rsidRPr="00301B59" w:rsidRDefault="00C0738E" w:rsidP="00D22A73">
            <w:pPr>
              <w:spacing w:after="120" w:line="240" w:lineRule="auto"/>
              <w:rPr>
                <w:rFonts w:eastAsia="Times New Roman" w:cs="Arial"/>
              </w:rPr>
            </w:pPr>
            <w:r w:rsidRPr="00301B59">
              <w:rPr>
                <w:rFonts w:eastAsia="Times New Roman" w:cs="Arial"/>
                <w:b/>
                <w:bCs/>
              </w:rPr>
              <w:t>(Giá trị)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0EAE1" w14:textId="097FEC40" w:rsidR="00C0738E" w:rsidRPr="00301B59" w:rsidRDefault="00C0738E" w:rsidP="00D22A73">
            <w:pPr>
              <w:spacing w:after="120" w:line="240" w:lineRule="auto"/>
              <w:rPr>
                <w:rFonts w:eastAsia="Times New Roman" w:cs="Arial"/>
              </w:rPr>
            </w:pPr>
            <w:r w:rsidRPr="00301B59">
              <w:rPr>
                <w:rFonts w:eastAsia="Times New Roman" w:cs="Arial"/>
              </w:rPr>
              <w:t>Dựa vào ai đã viết</w:t>
            </w:r>
            <w:r w:rsidR="009C3125">
              <w:rPr>
                <w:rFonts w:eastAsia="Times New Roman" w:cs="Arial"/>
              </w:rPr>
              <w:t xml:space="preserve"> ra</w:t>
            </w:r>
            <w:r w:rsidRPr="00301B59">
              <w:rPr>
                <w:rFonts w:eastAsia="Times New Roman" w:cs="Arial"/>
              </w:rPr>
              <w:t xml:space="preserve"> (nguồn gốc), khi nào / đến từ đâu, tại sao nguồn được tạo ra (mục đích) và nguồn </w:t>
            </w:r>
            <w:r w:rsidR="00AF7C21">
              <w:rPr>
                <w:rFonts w:eastAsia="Times New Roman" w:cs="Arial"/>
              </w:rPr>
              <w:t xml:space="preserve">tài liệu </w:t>
            </w:r>
            <w:r w:rsidRPr="00301B59">
              <w:rPr>
                <w:rFonts w:eastAsia="Times New Roman" w:cs="Arial"/>
              </w:rPr>
              <w:t>nói về điều gì (nội</w:t>
            </w:r>
            <w:r w:rsidR="00AF7C21">
              <w:rPr>
                <w:rFonts w:eastAsia="Times New Roman" w:cs="Arial"/>
              </w:rPr>
              <w:t xml:space="preserve"> dung), tài liệu này có giá trị</w:t>
            </w:r>
            <w:r w:rsidRPr="00301B59">
              <w:rPr>
                <w:rFonts w:eastAsia="Times New Roman" w:cs="Arial"/>
              </w:rPr>
              <w:t xml:space="preserve"> gì với tư cách là một nguồn thông tin?</w:t>
            </w:r>
          </w:p>
          <w:p w14:paraId="248FAD34" w14:textId="77777777" w:rsidR="00C0738E" w:rsidRPr="00301B59" w:rsidRDefault="00C0738E" w:rsidP="00D22A73">
            <w:pPr>
              <w:spacing w:after="120" w:line="240" w:lineRule="auto"/>
              <w:rPr>
                <w:rFonts w:eastAsia="Times New Roman" w:cs="Arial"/>
              </w:rPr>
            </w:pPr>
          </w:p>
        </w:tc>
      </w:tr>
      <w:tr w:rsidR="00C0738E" w:rsidRPr="00301B59" w14:paraId="6847B866" w14:textId="77777777" w:rsidTr="00D22A73">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5C04068E" w14:textId="77777777" w:rsidR="00C0738E" w:rsidRPr="00301B59" w:rsidRDefault="00C0738E" w:rsidP="00D22A73">
            <w:pPr>
              <w:spacing w:after="120" w:line="240" w:lineRule="auto"/>
              <w:rPr>
                <w:rFonts w:eastAsia="Times New Roman" w:cs="Arial"/>
                <w:b/>
                <w:bCs/>
              </w:rPr>
            </w:pPr>
            <w:r w:rsidRPr="00301B59">
              <w:rPr>
                <w:rFonts w:eastAsia="Times New Roman" w:cs="Arial"/>
                <w:b/>
                <w:bCs/>
              </w:rPr>
              <w:t>Limitations</w:t>
            </w:r>
          </w:p>
          <w:p w14:paraId="217C4CBB" w14:textId="77777777" w:rsidR="00C0738E" w:rsidRPr="00301B59" w:rsidRDefault="00C0738E" w:rsidP="00D22A73">
            <w:pPr>
              <w:spacing w:after="120" w:line="240" w:lineRule="auto"/>
              <w:rPr>
                <w:rFonts w:eastAsia="Times New Roman" w:cs="Arial"/>
              </w:rPr>
            </w:pPr>
            <w:r w:rsidRPr="00301B59">
              <w:rPr>
                <w:rFonts w:eastAsia="Times New Roman" w:cs="Arial"/>
                <w:b/>
                <w:bCs/>
              </w:rPr>
              <w:t>(Hạn chế)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85EED" w14:textId="239A27A2" w:rsidR="00C0738E" w:rsidRPr="00301B59" w:rsidRDefault="00A845EB" w:rsidP="00D22A73">
            <w:pPr>
              <w:spacing w:after="120" w:line="240" w:lineRule="auto"/>
              <w:rPr>
                <w:rFonts w:eastAsia="Times New Roman" w:cs="Arial"/>
              </w:rPr>
            </w:pPr>
            <w:r>
              <w:rPr>
                <w:rFonts w:eastAsia="Times New Roman" w:cs="Arial"/>
              </w:rPr>
              <w:t>Phần nào của câu chuyệ</w:t>
            </w:r>
            <w:r w:rsidR="00C0738E" w:rsidRPr="00301B59">
              <w:rPr>
                <w:rFonts w:eastAsia="Times New Roman" w:cs="Arial"/>
              </w:rPr>
              <w:t>n mà chúng ta KHÔNG THỂ kể ra được từ tài liệu này?</w:t>
            </w:r>
          </w:p>
          <w:p w14:paraId="487E7E64" w14:textId="77777777" w:rsidR="00C0738E" w:rsidRPr="00301B59" w:rsidRDefault="00C0738E" w:rsidP="00D22A73">
            <w:pPr>
              <w:spacing w:after="120" w:line="240" w:lineRule="auto"/>
              <w:rPr>
                <w:rFonts w:eastAsia="Times New Roman" w:cs="Arial"/>
              </w:rPr>
            </w:pPr>
            <w:r w:rsidRPr="00301B59">
              <w:rPr>
                <w:rFonts w:eastAsia="Times New Roman" w:cs="Arial"/>
              </w:rPr>
              <w:t>Có phải tác giả đại diện cho một bên cụ thể của một cuộc tranh cãi hoặc sự kiện?</w:t>
            </w:r>
          </w:p>
          <w:p w14:paraId="37C3A96E" w14:textId="77777777" w:rsidR="00C0738E" w:rsidRPr="00301B59" w:rsidRDefault="00C0738E" w:rsidP="00D22A73">
            <w:pPr>
              <w:spacing w:after="120" w:line="240" w:lineRule="auto"/>
              <w:rPr>
                <w:rFonts w:eastAsia="Times New Roman" w:cs="Arial"/>
              </w:rPr>
            </w:pPr>
            <w:r w:rsidRPr="00301B59">
              <w:rPr>
                <w:rFonts w:eastAsia="Times New Roman" w:cs="Arial"/>
              </w:rPr>
              <w:t>THẬN TRỌNG: những nguồn mang nặng tính thiên vị vẫn có thể hữu ích bởi giúp ta nhìn nhận rõ quan điểm của cá nhân, họ đang cố thuyết phục ai và tại sao.</w:t>
            </w:r>
          </w:p>
        </w:tc>
      </w:tr>
    </w:tbl>
    <w:p w14:paraId="227A2049" w14:textId="77777777" w:rsidR="00C0738E" w:rsidRPr="00301B59" w:rsidRDefault="00C0738E" w:rsidP="00C0738E">
      <w:pPr>
        <w:spacing w:after="120" w:line="240" w:lineRule="auto"/>
        <w:rPr>
          <w:rFonts w:eastAsia="Times New Roman" w:cs="Arial"/>
          <w:color w:val="00B0F0"/>
        </w:rPr>
      </w:pPr>
    </w:p>
    <w:p w14:paraId="42355454" w14:textId="7386E54C" w:rsidR="00C0738E" w:rsidRPr="00301B59" w:rsidRDefault="00C0738E" w:rsidP="00C0738E">
      <w:pPr>
        <w:spacing w:after="120" w:line="240" w:lineRule="auto"/>
        <w:rPr>
          <w:rFonts w:eastAsia="Times New Roman" w:cs="Arial"/>
        </w:rPr>
      </w:pPr>
      <w:r w:rsidRPr="00301B59">
        <w:rPr>
          <w:rFonts w:eastAsia="Times New Roman" w:cs="Arial"/>
        </w:rPr>
        <w:t xml:space="preserve">Nhiều nhiệm vụ trong các bài học </w:t>
      </w:r>
      <w:r w:rsidR="005B45F9">
        <w:rPr>
          <w:rFonts w:eastAsia="Times New Roman" w:cs="Arial"/>
        </w:rPr>
        <w:t>Lịch sử Chung</w:t>
      </w:r>
      <w:r w:rsidRPr="00301B59">
        <w:rPr>
          <w:rFonts w:eastAsia="Times New Roman" w:cs="Arial"/>
        </w:rPr>
        <w:t xml:space="preserve"> tập trung nhiều hơn vào khía cạnh nội dung của các nguồn</w:t>
      </w:r>
      <w:r w:rsidR="000D662C">
        <w:rPr>
          <w:rFonts w:eastAsia="Times New Roman" w:cs="Arial"/>
        </w:rPr>
        <w:t xml:space="preserve"> tài liệu</w:t>
      </w:r>
      <w:r w:rsidRPr="00301B59">
        <w:rPr>
          <w:rFonts w:eastAsia="Times New Roman" w:cs="Arial"/>
        </w:rPr>
        <w:t xml:space="preserve">, tổng hợp một loạt bằng chứng </w:t>
      </w:r>
      <w:proofErr w:type="gramStart"/>
      <w:r w:rsidRPr="00301B59">
        <w:rPr>
          <w:rFonts w:eastAsia="Times New Roman" w:cs="Arial"/>
        </w:rPr>
        <w:t>theo</w:t>
      </w:r>
      <w:proofErr w:type="gramEnd"/>
      <w:r w:rsidRPr="00301B59">
        <w:rPr>
          <w:rFonts w:eastAsia="Times New Roman" w:cs="Arial"/>
        </w:rPr>
        <w:t xml:space="preserve"> hướng giải thích lịch sử, nhưng không đánh giá giá trị và giới hạn của các nguồn</w:t>
      </w:r>
      <w:r w:rsidR="00353F96">
        <w:rPr>
          <w:rFonts w:eastAsia="Times New Roman" w:cs="Arial"/>
        </w:rPr>
        <w:t xml:space="preserve"> tài liệu</w:t>
      </w:r>
      <w:r w:rsidRPr="00301B59">
        <w:rPr>
          <w:rFonts w:eastAsia="Times New Roman" w:cs="Arial"/>
        </w:rPr>
        <w:t xml:space="preserve">. Đây có </w:t>
      </w:r>
      <w:r w:rsidR="00353F96">
        <w:rPr>
          <w:rFonts w:eastAsia="Times New Roman" w:cs="Arial"/>
        </w:rPr>
        <w:t>thể thử thách phù hợp cho</w:t>
      </w:r>
      <w:r w:rsidR="00F77A22">
        <w:rPr>
          <w:rFonts w:eastAsia="Times New Roman" w:cs="Arial"/>
        </w:rPr>
        <w:t xml:space="preserve"> nhiều học sinh</w:t>
      </w:r>
      <w:r w:rsidRPr="00301B59">
        <w:rPr>
          <w:rFonts w:eastAsia="Times New Roman" w:cs="Arial"/>
        </w:rPr>
        <w:t xml:space="preserve">, mặc </w:t>
      </w:r>
      <w:r w:rsidR="00353F96">
        <w:rPr>
          <w:rFonts w:eastAsia="Times New Roman" w:cs="Arial"/>
        </w:rPr>
        <w:t>dù những học sinh</w:t>
      </w:r>
      <w:r w:rsidRPr="00301B59">
        <w:rPr>
          <w:rFonts w:eastAsia="Times New Roman" w:cs="Arial"/>
        </w:rPr>
        <w:t xml:space="preserve"> khá hơn có thể mở rộng việc sử dụng</w:t>
      </w:r>
      <w:r w:rsidR="00353F96">
        <w:rPr>
          <w:rFonts w:eastAsia="Times New Roman" w:cs="Arial"/>
        </w:rPr>
        <w:t xml:space="preserve"> các</w:t>
      </w:r>
      <w:r w:rsidRPr="00301B59">
        <w:rPr>
          <w:rFonts w:eastAsia="Times New Roman" w:cs="Arial"/>
        </w:rPr>
        <w:t xml:space="preserve"> nguồn</w:t>
      </w:r>
      <w:r w:rsidR="00353F96">
        <w:rPr>
          <w:rFonts w:eastAsia="Times New Roman" w:cs="Arial"/>
        </w:rPr>
        <w:t xml:space="preserve"> tài liệu</w:t>
      </w:r>
      <w:r w:rsidRPr="00301B59">
        <w:rPr>
          <w:rFonts w:eastAsia="Times New Roman" w:cs="Arial"/>
        </w:rPr>
        <w:t xml:space="preserve"> thành đánh giá nguồn. Phiếu đánh giá sau đây có thể hữu ích cho phân tích nguồn</w:t>
      </w:r>
      <w:r w:rsidR="00353F96">
        <w:rPr>
          <w:rFonts w:eastAsia="Times New Roman" w:cs="Arial"/>
        </w:rPr>
        <w:t xml:space="preserve"> tài liệu</w:t>
      </w:r>
      <w:r w:rsidRPr="00301B59">
        <w:rPr>
          <w:rFonts w:eastAsia="Times New Roman" w:cs="Arial"/>
        </w:rPr>
        <w:t xml:space="preserve"> dưới dạng tóm tắt</w:t>
      </w:r>
      <w:r w:rsidR="00353F96">
        <w:rPr>
          <w:rFonts w:eastAsia="Times New Roman" w:cs="Arial"/>
        </w:rPr>
        <w:t xml:space="preserve"> đoạn văn bản</w:t>
      </w:r>
      <w:r w:rsidRPr="00301B59">
        <w:rPr>
          <w:rFonts w:eastAsia="Times New Roman" w:cs="Arial"/>
        </w:rPr>
        <w:t xml:space="preserve"> hoặc đồ họa.</w:t>
      </w:r>
    </w:p>
    <w:p w14:paraId="12F1031E" w14:textId="77777777" w:rsidR="00C0738E" w:rsidRPr="00301B59" w:rsidRDefault="00C0738E" w:rsidP="00C0738E">
      <w:pPr>
        <w:spacing w:after="120" w:line="240" w:lineRule="auto"/>
        <w:rPr>
          <w:rFonts w:eastAsia="Times New Roman" w:cs="Arial"/>
          <w:color w:val="00B0F0"/>
        </w:rPr>
      </w:pPr>
    </w:p>
    <w:p w14:paraId="0C8013CA" w14:textId="251F7FC1" w:rsidR="00C0738E" w:rsidRPr="00301B59" w:rsidRDefault="00C0738E" w:rsidP="00920E9F">
      <w:pPr>
        <w:spacing w:line="259" w:lineRule="auto"/>
        <w:jc w:val="left"/>
        <w:rPr>
          <w:rFonts w:eastAsia="Times New Roman"/>
        </w:rPr>
      </w:pPr>
      <w:bookmarkStart w:id="268" w:name="_Toc14700327"/>
      <w:bookmarkStart w:id="269" w:name="_Toc15316137"/>
      <w:bookmarkStart w:id="270" w:name="_Toc15317220"/>
      <w:bookmarkStart w:id="271" w:name="_Toc15317283"/>
      <w:bookmarkStart w:id="272" w:name="_Toc15317344"/>
      <w:r w:rsidRPr="00301B59">
        <w:rPr>
          <w:rFonts w:eastAsia="Times New Roman" w:cs="Arial"/>
          <w:color w:val="00B0F0"/>
        </w:rPr>
        <w:br w:type="page"/>
      </w:r>
      <w:r w:rsidRPr="00301B59">
        <w:rPr>
          <w:rFonts w:eastAsia="Times New Roman"/>
        </w:rPr>
        <w:lastRenderedPageBreak/>
        <w:t xml:space="preserve">3.7.5 </w:t>
      </w:r>
      <w:bookmarkEnd w:id="268"/>
      <w:bookmarkEnd w:id="269"/>
      <w:bookmarkEnd w:id="270"/>
      <w:bookmarkEnd w:id="271"/>
      <w:bookmarkEnd w:id="272"/>
      <w:r w:rsidRPr="00301B59">
        <w:rPr>
          <w:rFonts w:eastAsia="Times New Roman"/>
        </w:rPr>
        <w:t xml:space="preserve">Mẫu </w:t>
      </w:r>
      <w:r w:rsidR="00D10DFD">
        <w:rPr>
          <w:rFonts w:eastAsia="Times New Roman"/>
        </w:rPr>
        <w:t xml:space="preserve">phiếu </w:t>
      </w:r>
      <w:r w:rsidRPr="00301B59">
        <w:rPr>
          <w:rFonts w:eastAsia="Times New Roman"/>
        </w:rPr>
        <w:t>đánh giá phân tích nguồn</w:t>
      </w:r>
      <w:r w:rsidR="004D6A0B">
        <w:rPr>
          <w:rFonts w:eastAsia="Times New Roman"/>
        </w:rPr>
        <w:t xml:space="preserve"> tài liệu</w:t>
      </w:r>
      <w:r w:rsidRPr="00301B59">
        <w:rPr>
          <w:rFonts w:eastAsia="Times New Roman"/>
        </w:rPr>
        <w:t xml:space="preserve"> nói </w:t>
      </w:r>
      <w:proofErr w:type="gramStart"/>
      <w:r w:rsidRPr="00301B59">
        <w:rPr>
          <w:rFonts w:eastAsia="Times New Roman"/>
        </w:rPr>
        <w:t>chung</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796"/>
        <w:gridCol w:w="2359"/>
        <w:gridCol w:w="2058"/>
        <w:gridCol w:w="2794"/>
      </w:tblGrid>
      <w:tr w:rsidR="00032CE5" w:rsidRPr="00301B59" w14:paraId="46AC5FB9" w14:textId="77777777" w:rsidTr="00D22A73">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2883D153" w14:textId="40918AA0" w:rsidR="00C0738E" w:rsidRPr="00301B59" w:rsidRDefault="00D10DFD" w:rsidP="00D22A73">
            <w:pPr>
              <w:spacing w:after="120" w:line="240" w:lineRule="auto"/>
              <w:jc w:val="center"/>
              <w:rPr>
                <w:rFonts w:eastAsia="Times New Roman" w:cs="Arial"/>
              </w:rPr>
            </w:pPr>
            <w:r>
              <w:rPr>
                <w:rFonts w:eastAsia="Times New Roman" w:cs="Arial"/>
                <w:b/>
                <w:bCs/>
              </w:rPr>
              <w:t>Nền tảng</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640225AE"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Phát triển</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416C7DD2"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Đạt yêu cầu</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7A23B38F" w14:textId="77777777" w:rsidR="00C0738E" w:rsidRPr="00301B59" w:rsidRDefault="00C0738E" w:rsidP="00D22A73">
            <w:pPr>
              <w:spacing w:after="120" w:line="240" w:lineRule="auto"/>
              <w:jc w:val="center"/>
              <w:rPr>
                <w:rFonts w:eastAsia="Times New Roman" w:cs="Arial"/>
              </w:rPr>
            </w:pPr>
            <w:r w:rsidRPr="00301B59">
              <w:rPr>
                <w:rFonts w:eastAsia="Times New Roman" w:cs="Arial"/>
                <w:b/>
                <w:bCs/>
              </w:rPr>
              <w:t>Mở rộng</w:t>
            </w:r>
          </w:p>
        </w:tc>
      </w:tr>
      <w:tr w:rsidR="00032CE5" w:rsidRPr="00301B59" w14:paraId="6A2F4CB2" w14:textId="77777777" w:rsidTr="00D22A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10FE7" w14:textId="1FEFE7B1" w:rsidR="00C0738E" w:rsidRPr="00301B59" w:rsidRDefault="00C0738E" w:rsidP="00D22A73">
            <w:pPr>
              <w:spacing w:after="120" w:line="240" w:lineRule="auto"/>
              <w:rPr>
                <w:rFonts w:eastAsia="Times New Roman" w:cs="Arial"/>
              </w:rPr>
            </w:pPr>
            <w:r w:rsidRPr="00301B59">
              <w:rPr>
                <w:rFonts w:eastAsia="Times New Roman" w:cs="Arial"/>
              </w:rPr>
              <w:t xml:space="preserve">Phần phân tích không truyền tải được mục tiêu bài học hoặc không sử dụng hiệu quả </w:t>
            </w:r>
            <w:proofErr w:type="gramStart"/>
            <w:r w:rsidRPr="00301B59">
              <w:rPr>
                <w:rFonts w:eastAsia="Times New Roman" w:cs="Arial"/>
              </w:rPr>
              <w:t>nguồn</w:t>
            </w:r>
            <w:r w:rsidR="00D10DFD">
              <w:rPr>
                <w:rFonts w:eastAsia="Times New Roman" w:cs="Arial"/>
              </w:rPr>
              <w:t xml:space="preserve"> </w:t>
            </w:r>
            <w:r w:rsidRPr="00301B59">
              <w:rPr>
                <w:rFonts w:eastAsia="Times New Roman" w:cs="Arial"/>
              </w:rPr>
              <w:t xml:space="preserve"> </w:t>
            </w:r>
            <w:r w:rsidR="00D10DFD">
              <w:rPr>
                <w:rFonts w:eastAsia="Times New Roman" w:cs="Arial"/>
              </w:rPr>
              <w:t>tài</w:t>
            </w:r>
            <w:proofErr w:type="gramEnd"/>
            <w:r w:rsidR="00D10DFD">
              <w:rPr>
                <w:rFonts w:eastAsia="Times New Roman" w:cs="Arial"/>
              </w:rPr>
              <w:t xml:space="preserve"> liệu rõ ràng</w:t>
            </w:r>
            <w:r w:rsidRPr="00301B59">
              <w:rPr>
                <w:rFonts w:eastAsia="Times New Roman" w:cs="Arial"/>
              </w:rPr>
              <w:t>.</w:t>
            </w:r>
          </w:p>
          <w:p w14:paraId="1E2BE6A3"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BCD44" w14:textId="2A7FFBE3" w:rsidR="00C0738E" w:rsidRPr="00301B59" w:rsidRDefault="00C0738E" w:rsidP="00D22A73">
            <w:pPr>
              <w:spacing w:after="120" w:line="240" w:lineRule="auto"/>
              <w:rPr>
                <w:rFonts w:eastAsia="Times New Roman" w:cs="Arial"/>
              </w:rPr>
            </w:pPr>
            <w:r w:rsidRPr="00301B59">
              <w:rPr>
                <w:rFonts w:eastAsia="Times New Roman" w:cs="Arial"/>
              </w:rPr>
              <w:t>Phần phân tích truyền tải được một phần mục tiêu bài học nhưng không rõ và/hoặc thiếu một số nội dung. Chỉ có môt số ít nguồn</w:t>
            </w:r>
            <w:r w:rsidR="00D10DFD">
              <w:rPr>
                <w:rFonts w:eastAsia="Times New Roman" w:cs="Arial"/>
              </w:rPr>
              <w:t xml:space="preserve"> tài liệu</w:t>
            </w:r>
            <w:r w:rsidRPr="00301B59">
              <w:rPr>
                <w:rFonts w:eastAsia="Times New Roman" w:cs="Arial"/>
              </w:rPr>
              <w:t xml:space="preserve"> được sử dụng.</w:t>
            </w:r>
          </w:p>
          <w:p w14:paraId="323E5935"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1263D" w14:textId="0A6775C4" w:rsidR="00C0738E" w:rsidRPr="00301B59" w:rsidRDefault="00C0738E" w:rsidP="00D22A73">
            <w:pPr>
              <w:spacing w:after="120" w:line="240" w:lineRule="auto"/>
              <w:rPr>
                <w:rFonts w:eastAsia="Times New Roman" w:cs="Arial"/>
              </w:rPr>
            </w:pPr>
            <w:r w:rsidRPr="00301B59">
              <w:rPr>
                <w:rFonts w:eastAsia="Times New Roman" w:cs="Arial"/>
              </w:rPr>
              <w:t>Phần phân tích sử dụng một loạt minh chứng từ các nguồn</w:t>
            </w:r>
            <w:r w:rsidR="00032CE5">
              <w:rPr>
                <w:rFonts w:eastAsia="Times New Roman" w:cs="Arial"/>
              </w:rPr>
              <w:t xml:space="preserve"> tài liệu</w:t>
            </w:r>
            <w:r w:rsidRPr="00301B59">
              <w:rPr>
                <w:rFonts w:eastAsia="Times New Roman" w:cs="Arial"/>
              </w:rPr>
              <w:t xml:space="preserve"> khác nhau, được tham chiếu chéo để có được lời giải thích rõ ràng.</w:t>
            </w:r>
          </w:p>
          <w:p w14:paraId="6A54BFC9" w14:textId="77777777" w:rsidR="00C0738E" w:rsidRPr="00301B59" w:rsidRDefault="00C0738E" w:rsidP="00D22A73">
            <w:pPr>
              <w:spacing w:after="120" w:line="240" w:lineRule="auto"/>
              <w:rPr>
                <w:rFonts w:eastAsia="Times New Roman"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E62C0" w14:textId="77777777" w:rsidR="00C0738E" w:rsidRPr="00301B59" w:rsidRDefault="00C0738E" w:rsidP="00D22A73">
            <w:pPr>
              <w:spacing w:after="120" w:line="240" w:lineRule="auto"/>
              <w:rPr>
                <w:rFonts w:eastAsia="Times New Roman" w:cs="Arial"/>
              </w:rPr>
            </w:pPr>
            <w:r w:rsidRPr="00301B59">
              <w:rPr>
                <w:rFonts w:eastAsia="Times New Roman" w:cs="Arial"/>
              </w:rPr>
              <w:t>Phần phân tích sử dụng một loạt các bằng chứng tham chiếu chéo để có được lời giải thích rõ ràng. Giá trị và giới hạn của một số nguồn được đánh giá bằng cách xem xét nguồn gốc và mục đích của chúng.</w:t>
            </w:r>
          </w:p>
        </w:tc>
      </w:tr>
    </w:tbl>
    <w:p w14:paraId="339E268D" w14:textId="77777777" w:rsidR="00C0738E" w:rsidRPr="00301B59" w:rsidRDefault="00C0738E" w:rsidP="00C0738E">
      <w:pPr>
        <w:spacing w:after="120" w:line="240" w:lineRule="auto"/>
        <w:rPr>
          <w:rFonts w:cs="Arial"/>
          <w:color w:val="00B0F0"/>
        </w:rPr>
      </w:pPr>
    </w:p>
    <w:p w14:paraId="5539B98D" w14:textId="77777777" w:rsidR="00C0738E" w:rsidRPr="00301B59" w:rsidRDefault="00C0738E" w:rsidP="00C0738E">
      <w:pPr>
        <w:spacing w:line="259" w:lineRule="auto"/>
        <w:jc w:val="left"/>
        <w:rPr>
          <w:rFonts w:cs="Arial"/>
        </w:rPr>
      </w:pPr>
      <w:bookmarkStart w:id="273" w:name="_Toc14700328"/>
      <w:bookmarkStart w:id="274" w:name="_Toc15316138"/>
      <w:bookmarkStart w:id="275" w:name="_Toc15317221"/>
      <w:bookmarkStart w:id="276" w:name="_Toc15317284"/>
      <w:bookmarkStart w:id="277" w:name="_Toc15317345"/>
      <w:r w:rsidRPr="00301B59">
        <w:rPr>
          <w:rFonts w:cs="Arial"/>
        </w:rPr>
        <w:br w:type="page"/>
      </w:r>
    </w:p>
    <w:p w14:paraId="22903742" w14:textId="0C20AAA4" w:rsidR="00C0738E" w:rsidRPr="00FC5E5C" w:rsidRDefault="00C0738E" w:rsidP="00C0738E">
      <w:pPr>
        <w:pStyle w:val="Heading1"/>
        <w:numPr>
          <w:ilvl w:val="0"/>
          <w:numId w:val="0"/>
        </w:numPr>
        <w:spacing w:before="0" w:after="120" w:line="240" w:lineRule="auto"/>
        <w:rPr>
          <w:rFonts w:ascii="Arial" w:hAnsi="Arial" w:cs="Arial"/>
          <w:szCs w:val="36"/>
        </w:rPr>
      </w:pPr>
      <w:bookmarkStart w:id="278" w:name="_Toc41471093"/>
      <w:r w:rsidRPr="00FC5E5C">
        <w:rPr>
          <w:rFonts w:ascii="Arial" w:hAnsi="Arial" w:cs="Arial"/>
          <w:szCs w:val="36"/>
        </w:rPr>
        <w:lastRenderedPageBreak/>
        <w:t xml:space="preserve">Phần 4: </w:t>
      </w:r>
      <w:bookmarkEnd w:id="273"/>
      <w:bookmarkEnd w:id="274"/>
      <w:bookmarkEnd w:id="275"/>
      <w:bookmarkEnd w:id="276"/>
      <w:bookmarkEnd w:id="277"/>
      <w:r w:rsidR="005A5AEE">
        <w:rPr>
          <w:rFonts w:ascii="Arial" w:hAnsi="Arial" w:cs="Arial"/>
          <w:szCs w:val="36"/>
        </w:rPr>
        <w:t>Các n</w:t>
      </w:r>
      <w:r w:rsidRPr="00FC5E5C">
        <w:rPr>
          <w:rFonts w:ascii="Arial" w:hAnsi="Arial" w:cs="Arial"/>
          <w:szCs w:val="36"/>
        </w:rPr>
        <w:t>guồn</w:t>
      </w:r>
      <w:r w:rsidR="003B7DD4">
        <w:rPr>
          <w:rFonts w:ascii="Arial" w:hAnsi="Arial" w:cs="Arial"/>
          <w:szCs w:val="36"/>
        </w:rPr>
        <w:t xml:space="preserve"> hỗ trợ</w:t>
      </w:r>
      <w:r w:rsidR="005A5AEE">
        <w:rPr>
          <w:rFonts w:ascii="Arial" w:hAnsi="Arial" w:cs="Arial"/>
          <w:szCs w:val="36"/>
        </w:rPr>
        <w:t xml:space="preserve"> </w:t>
      </w:r>
      <w:r w:rsidRPr="00FC5E5C">
        <w:rPr>
          <w:rFonts w:ascii="Arial" w:hAnsi="Arial" w:cs="Arial"/>
          <w:szCs w:val="36"/>
        </w:rPr>
        <w:t>và công cụ</w:t>
      </w:r>
      <w:bookmarkEnd w:id="278"/>
    </w:p>
    <w:p w14:paraId="11A49B12" w14:textId="77777777" w:rsidR="00C0738E" w:rsidRPr="00301B59" w:rsidRDefault="00C0738E" w:rsidP="00C0738E">
      <w:pPr>
        <w:spacing w:after="120" w:line="240" w:lineRule="auto"/>
        <w:rPr>
          <w:rFonts w:cs="Arial"/>
        </w:rPr>
      </w:pPr>
    </w:p>
    <w:p w14:paraId="72DDCEF0" w14:textId="49CC582F" w:rsidR="00C0738E" w:rsidRPr="00301B59" w:rsidRDefault="00C0738E" w:rsidP="00C0738E">
      <w:pPr>
        <w:spacing w:after="120" w:line="240" w:lineRule="auto"/>
        <w:rPr>
          <w:rFonts w:cs="Arial"/>
        </w:rPr>
      </w:pPr>
      <w:r w:rsidRPr="00301B59">
        <w:rPr>
          <w:rFonts w:cs="Arial"/>
        </w:rPr>
        <w:t>Phần này bao gồm các nguồn</w:t>
      </w:r>
      <w:r w:rsidR="003B7DD4">
        <w:rPr>
          <w:rFonts w:cs="Arial"/>
        </w:rPr>
        <w:t xml:space="preserve"> hỗ trợ</w:t>
      </w:r>
      <w:r w:rsidRPr="00301B59">
        <w:rPr>
          <w:rFonts w:cs="Arial"/>
        </w:rPr>
        <w:t xml:space="preserve"> và công cụ tạo điều kiện dễ dàng cho việc sử dụng tài liệ</w:t>
      </w:r>
      <w:r w:rsidR="00B711BF">
        <w:rPr>
          <w:rFonts w:cs="Arial"/>
        </w:rPr>
        <w:t>u</w:t>
      </w:r>
      <w:r w:rsidRPr="00301B59">
        <w:rPr>
          <w:rFonts w:cs="Arial"/>
        </w:rPr>
        <w:t xml:space="preserve"> </w:t>
      </w:r>
      <w:r w:rsidR="005B45F9">
        <w:rPr>
          <w:rFonts w:cs="Arial"/>
        </w:rPr>
        <w:t>Lịch sử Chung</w:t>
      </w:r>
      <w:r w:rsidRPr="00301B59">
        <w:rPr>
          <w:rFonts w:cs="Arial"/>
        </w:rPr>
        <w:t xml:space="preserve">. Rất nhiêu thông tin được cung cấp, kể cả thông tin trực tuyến. Phần này không nhằm mục đích thay thế một bộ hướng dẫn giảng dạy hoàn chỉnh mà chỉ trình bày một số ví dụ đồng thời cung cấp các liên kết và tài liệu tham khảo </w:t>
      </w:r>
      <w:r w:rsidR="00942D5D">
        <w:rPr>
          <w:rFonts w:cs="Arial"/>
        </w:rPr>
        <w:t xml:space="preserve">đã </w:t>
      </w:r>
      <w:r w:rsidRPr="00301B59">
        <w:rPr>
          <w:rFonts w:cs="Arial"/>
        </w:rPr>
        <w:t>lựa chọn cho những người quan tâm đến việc đọc thêm. Người đọc sẽ đánh giá liệu các công cụ này có hữu ích cho họ không và tìm kiếm các lựa chọn khác khi cần thiết.</w:t>
      </w:r>
    </w:p>
    <w:p w14:paraId="2D851323" w14:textId="77777777" w:rsidR="00920E9F" w:rsidRDefault="00920E9F" w:rsidP="00C0738E">
      <w:pPr>
        <w:pStyle w:val="Heading2"/>
        <w:numPr>
          <w:ilvl w:val="0"/>
          <w:numId w:val="0"/>
        </w:numPr>
        <w:spacing w:before="0" w:beforeAutospacing="0" w:after="120" w:afterAutospacing="0"/>
        <w:rPr>
          <w:rFonts w:ascii="Arial" w:hAnsi="Arial" w:cs="Arial"/>
          <w:b/>
          <w:color w:val="auto"/>
          <w:sz w:val="22"/>
          <w:szCs w:val="22"/>
        </w:rPr>
      </w:pPr>
      <w:bookmarkStart w:id="279" w:name="_Toc14700329"/>
      <w:bookmarkStart w:id="280" w:name="_Toc15316139"/>
      <w:bookmarkStart w:id="281" w:name="_Toc15317222"/>
      <w:bookmarkStart w:id="282" w:name="_Toc15317285"/>
      <w:bookmarkStart w:id="283" w:name="_Toc15317346"/>
    </w:p>
    <w:p w14:paraId="4258BF61" w14:textId="3B906525" w:rsidR="00C0738E" w:rsidRPr="00301B59" w:rsidRDefault="00C0738E" w:rsidP="00C0738E">
      <w:pPr>
        <w:pStyle w:val="Heading2"/>
        <w:numPr>
          <w:ilvl w:val="0"/>
          <w:numId w:val="0"/>
        </w:numPr>
        <w:spacing w:before="0" w:beforeAutospacing="0" w:after="120" w:afterAutospacing="0"/>
        <w:rPr>
          <w:rFonts w:ascii="Arial" w:hAnsi="Arial" w:cs="Arial"/>
          <w:b/>
          <w:color w:val="auto"/>
          <w:sz w:val="22"/>
          <w:szCs w:val="22"/>
        </w:rPr>
      </w:pPr>
      <w:bookmarkStart w:id="284" w:name="_Toc41471094"/>
      <w:r w:rsidRPr="00301B59">
        <w:rPr>
          <w:rFonts w:ascii="Arial" w:hAnsi="Arial" w:cs="Arial"/>
          <w:b/>
          <w:color w:val="auto"/>
          <w:sz w:val="22"/>
          <w:szCs w:val="22"/>
        </w:rPr>
        <w:t xml:space="preserve">4.1. </w:t>
      </w:r>
      <w:bookmarkEnd w:id="279"/>
      <w:bookmarkEnd w:id="280"/>
      <w:bookmarkEnd w:id="281"/>
      <w:bookmarkEnd w:id="282"/>
      <w:bookmarkEnd w:id="283"/>
      <w:r w:rsidRPr="00301B59">
        <w:rPr>
          <w:rFonts w:ascii="Arial" w:hAnsi="Arial" w:cs="Arial"/>
          <w:b/>
          <w:color w:val="auto"/>
          <w:sz w:val="22"/>
          <w:szCs w:val="22"/>
        </w:rPr>
        <w:t>Kĩ thuật học tích cực</w:t>
      </w:r>
      <w:bookmarkEnd w:id="284"/>
    </w:p>
    <w:p w14:paraId="76E5AEA4" w14:textId="77777777" w:rsidR="00920E9F" w:rsidRDefault="00920E9F" w:rsidP="00C0738E">
      <w:pPr>
        <w:pStyle w:val="Heading3"/>
        <w:numPr>
          <w:ilvl w:val="0"/>
          <w:numId w:val="0"/>
        </w:numPr>
        <w:spacing w:before="0" w:after="120" w:line="240" w:lineRule="auto"/>
        <w:rPr>
          <w:sz w:val="22"/>
        </w:rPr>
      </w:pPr>
      <w:bookmarkStart w:id="285" w:name="_Toc14700330"/>
      <w:bookmarkStart w:id="286" w:name="_Toc15316140"/>
      <w:bookmarkStart w:id="287" w:name="_Toc15317223"/>
      <w:bookmarkStart w:id="288" w:name="_Toc15317286"/>
      <w:bookmarkStart w:id="289" w:name="_Toc15317347"/>
    </w:p>
    <w:p w14:paraId="61B2BF2F" w14:textId="198DFB12" w:rsidR="00C0738E" w:rsidRPr="00301B59" w:rsidRDefault="00C0738E" w:rsidP="00C0738E">
      <w:pPr>
        <w:pStyle w:val="Heading3"/>
        <w:numPr>
          <w:ilvl w:val="0"/>
          <w:numId w:val="0"/>
        </w:numPr>
        <w:spacing w:before="0" w:after="120" w:line="240" w:lineRule="auto"/>
        <w:rPr>
          <w:sz w:val="22"/>
        </w:rPr>
      </w:pPr>
      <w:bookmarkStart w:id="290" w:name="_Toc41471095"/>
      <w:r w:rsidRPr="00301B59">
        <w:rPr>
          <w:sz w:val="22"/>
        </w:rPr>
        <w:t>4.1.1 Các hoạt độ</w:t>
      </w:r>
      <w:r w:rsidR="001B2A5D">
        <w:rPr>
          <w:sz w:val="22"/>
        </w:rPr>
        <w:t xml:space="preserve">ng thường </w:t>
      </w:r>
      <w:r w:rsidRPr="00301B59">
        <w:rPr>
          <w:sz w:val="22"/>
        </w:rPr>
        <w:t xml:space="preserve">được </w:t>
      </w:r>
      <w:r w:rsidR="001B2A5D">
        <w:rPr>
          <w:sz w:val="22"/>
        </w:rPr>
        <w:t xml:space="preserve">sử dụng </w:t>
      </w:r>
      <w:r w:rsidRPr="00301B59">
        <w:rPr>
          <w:sz w:val="22"/>
        </w:rPr>
        <w:t xml:space="preserve">trong tài liệu </w:t>
      </w:r>
      <w:r w:rsidR="005B45F9">
        <w:rPr>
          <w:sz w:val="22"/>
        </w:rPr>
        <w:t>Lịch sử Chung</w:t>
      </w:r>
      <w:bookmarkEnd w:id="290"/>
      <w:r w:rsidRPr="00301B59">
        <w:rPr>
          <w:sz w:val="22"/>
        </w:rPr>
        <w:t xml:space="preserve"> </w:t>
      </w:r>
      <w:bookmarkEnd w:id="285"/>
      <w:bookmarkEnd w:id="286"/>
      <w:bookmarkEnd w:id="287"/>
      <w:bookmarkEnd w:id="288"/>
      <w:bookmarkEnd w:id="289"/>
    </w:p>
    <w:p w14:paraId="215D4AD6" w14:textId="3F138F40" w:rsidR="00C0738E" w:rsidRPr="00301B59" w:rsidRDefault="00C0738E" w:rsidP="00C0738E">
      <w:pPr>
        <w:spacing w:after="120" w:line="240" w:lineRule="auto"/>
        <w:rPr>
          <w:rFonts w:cs="Arial"/>
        </w:rPr>
      </w:pPr>
      <w:r w:rsidRPr="00301B59">
        <w:rPr>
          <w:rFonts w:cs="Arial"/>
        </w:rPr>
        <w:t xml:space="preserve">Giáo </w:t>
      </w:r>
      <w:proofErr w:type="gramStart"/>
      <w:r w:rsidRPr="00301B59">
        <w:rPr>
          <w:rFonts w:cs="Arial"/>
        </w:rPr>
        <w:t>án</w:t>
      </w:r>
      <w:proofErr w:type="gramEnd"/>
      <w:r w:rsidRPr="00301B59">
        <w:rPr>
          <w:rFonts w:cs="Arial"/>
        </w:rPr>
        <w:t xml:space="preserve"> các bài</w:t>
      </w:r>
      <w:r w:rsidR="001B2A5D">
        <w:rPr>
          <w:rFonts w:cs="Arial"/>
        </w:rPr>
        <w:t xml:space="preserve"> học</w:t>
      </w:r>
      <w:r w:rsidRPr="00301B59">
        <w:rPr>
          <w:rFonts w:cs="Arial"/>
        </w:rPr>
        <w:t xml:space="preserve"> </w:t>
      </w:r>
      <w:r w:rsidR="005B45F9">
        <w:rPr>
          <w:rFonts w:cs="Arial"/>
        </w:rPr>
        <w:t>Lịch sử Chung</w:t>
      </w:r>
      <w:r w:rsidRPr="00301B59">
        <w:rPr>
          <w:rFonts w:cs="Arial"/>
        </w:rPr>
        <w:t xml:space="preserve"> </w:t>
      </w:r>
      <w:r w:rsidR="001B2A5D">
        <w:rPr>
          <w:rFonts w:cs="Arial"/>
        </w:rPr>
        <w:t xml:space="preserve">gợi ý </w:t>
      </w:r>
      <w:r w:rsidRPr="00301B59">
        <w:rPr>
          <w:rFonts w:cs="Arial"/>
        </w:rPr>
        <w:t>lựa chọn các hoạt động, chủ yếu dựa trên các kỹ thuật sau đây:</w:t>
      </w:r>
    </w:p>
    <w:p w14:paraId="130CC8A4" w14:textId="77777777" w:rsidR="00C0738E" w:rsidRPr="00301B59" w:rsidRDefault="00C0738E" w:rsidP="00C0738E">
      <w:pPr>
        <w:shd w:val="clear" w:color="auto" w:fill="FFFFFF"/>
        <w:spacing w:after="120" w:line="240" w:lineRule="auto"/>
        <w:rPr>
          <w:rFonts w:cs="Arial"/>
          <w:i/>
          <w:iCs/>
        </w:rPr>
      </w:pPr>
      <w:r w:rsidRPr="00301B59">
        <w:rPr>
          <w:rFonts w:cs="Arial"/>
          <w:b/>
          <w:i/>
          <w:iCs/>
        </w:rPr>
        <w:t>Thẻ ra</w:t>
      </w:r>
    </w:p>
    <w:p w14:paraId="6C79E755" w14:textId="6938FF20" w:rsidR="00C0738E" w:rsidRPr="00301B59" w:rsidRDefault="00C0738E" w:rsidP="00C0738E">
      <w:pPr>
        <w:shd w:val="clear" w:color="auto" w:fill="FFFFFF"/>
        <w:spacing w:after="120" w:line="240" w:lineRule="auto"/>
        <w:rPr>
          <w:rFonts w:cs="Arial"/>
          <w:i/>
          <w:iCs/>
        </w:rPr>
      </w:pPr>
      <w:r w:rsidRPr="00301B59">
        <w:rPr>
          <w:rFonts w:cs="Arial"/>
          <w:b/>
          <w:i/>
          <w:iCs/>
        </w:rPr>
        <w:t>Thẻ ra</w:t>
      </w:r>
      <w:r w:rsidRPr="00301B59">
        <w:rPr>
          <w:rFonts w:cs="Arial"/>
          <w:i/>
          <w:iCs/>
        </w:rPr>
        <w:t xml:space="preserve"> </w:t>
      </w:r>
      <w:r w:rsidRPr="00301B59">
        <w:rPr>
          <w:rFonts w:cs="Arial"/>
        </w:rPr>
        <w:t>là mộ</w:t>
      </w:r>
      <w:r w:rsidR="005925F8">
        <w:rPr>
          <w:rFonts w:cs="Arial"/>
        </w:rPr>
        <w:t xml:space="preserve">t biện pháp nhanh </w:t>
      </w:r>
      <w:r w:rsidRPr="00301B59">
        <w:rPr>
          <w:rFonts w:cs="Arial"/>
        </w:rPr>
        <w:t>để giúp họ</w:t>
      </w:r>
      <w:r w:rsidR="005925F8">
        <w:rPr>
          <w:rFonts w:cs="Arial"/>
        </w:rPr>
        <w:t>c sinh suy ngẫm</w:t>
      </w:r>
      <w:r w:rsidRPr="00301B59">
        <w:rPr>
          <w:rFonts w:cs="Arial"/>
        </w:rPr>
        <w:t xml:space="preserve"> và xác định rõ việc học của mình, đồng thời cung cấp cho </w:t>
      </w:r>
      <w:r w:rsidR="00857B05">
        <w:rPr>
          <w:rFonts w:cs="Arial"/>
        </w:rPr>
        <w:t>giáo viên</w:t>
      </w:r>
      <w:r w:rsidRPr="00301B59">
        <w:rPr>
          <w:rFonts w:cs="Arial"/>
        </w:rPr>
        <w:t xml:space="preserve"> phản hồi nhanh về bài học và </w:t>
      </w:r>
      <w:r w:rsidR="005925F8">
        <w:rPr>
          <w:rFonts w:cs="Arial"/>
        </w:rPr>
        <w:t xml:space="preserve">về </w:t>
      </w:r>
      <w:r w:rsidRPr="00301B59">
        <w:rPr>
          <w:rFonts w:cs="Arial"/>
        </w:rPr>
        <w:t>nội dung nào có thể là thách thức nhất.</w:t>
      </w:r>
    </w:p>
    <w:p w14:paraId="1BACAB15" w14:textId="0267AAA3" w:rsidR="00C0738E" w:rsidRPr="00301B59" w:rsidRDefault="00C0738E" w:rsidP="00C0738E">
      <w:pPr>
        <w:shd w:val="clear" w:color="auto" w:fill="FFFFFF"/>
        <w:spacing w:after="120" w:line="240" w:lineRule="auto"/>
        <w:rPr>
          <w:rFonts w:cs="Arial"/>
        </w:rPr>
      </w:pPr>
      <w:r w:rsidRPr="00301B59">
        <w:rPr>
          <w:rFonts w:cs="Arial"/>
        </w:rPr>
        <w:t>Theo cách thông thường nhất, học sinh viế</w:t>
      </w:r>
      <w:r w:rsidR="00B253D7">
        <w:rPr>
          <w:rFonts w:cs="Arial"/>
        </w:rPr>
        <w:t>t lên</w:t>
      </w:r>
      <w:r w:rsidRPr="00301B59">
        <w:rPr>
          <w:rFonts w:cs="Arial"/>
        </w:rPr>
        <w:t xml:space="preserve"> ba mảnh giấy về những thông tin mới mà các em đã học được trong bài học, hai điều các em thấy thú vị và một câu hỏi chưa được trả lời sau đó chuyển cho cho </w:t>
      </w:r>
      <w:r w:rsidR="00857B05">
        <w:rPr>
          <w:rFonts w:cs="Arial"/>
        </w:rPr>
        <w:t>giáo viên</w:t>
      </w:r>
      <w:r w:rsidRPr="00301B59">
        <w:rPr>
          <w:rFonts w:cs="Arial"/>
        </w:rPr>
        <w:t xml:space="preserve"> trước khi r</w:t>
      </w:r>
      <w:r w:rsidR="00B253D7">
        <w:rPr>
          <w:rFonts w:cs="Arial"/>
        </w:rPr>
        <w:t>a khỏi</w:t>
      </w:r>
      <w:r w:rsidRPr="00301B59">
        <w:rPr>
          <w:rFonts w:cs="Arial"/>
        </w:rPr>
        <w:t xml:space="preserve"> lớp. Ngoài ra, ví dụ trong một bài học rất phức tạ</w:t>
      </w:r>
      <w:r w:rsidR="00B253D7">
        <w:rPr>
          <w:rFonts w:cs="Arial"/>
        </w:rPr>
        <w:t xml:space="preserve">p, học sinh </w:t>
      </w:r>
      <w:r w:rsidRPr="00301B59">
        <w:rPr>
          <w:rFonts w:cs="Arial"/>
        </w:rPr>
        <w:t xml:space="preserve">có thể viết ra những gì họ </w:t>
      </w:r>
      <w:r w:rsidR="00B253D7">
        <w:rPr>
          <w:rFonts w:cs="Arial"/>
        </w:rPr>
        <w:t>chưa hiểu</w:t>
      </w:r>
      <w:r w:rsidR="00DA6CDB">
        <w:rPr>
          <w:rFonts w:cs="Arial"/>
        </w:rPr>
        <w:t xml:space="preserve"> nhất</w:t>
      </w:r>
      <w:r w:rsidR="00B253D7">
        <w:rPr>
          <w:rFonts w:cs="Arial"/>
        </w:rPr>
        <w:t xml:space="preserve"> </w:t>
      </w:r>
      <w:r w:rsidRPr="00301B59">
        <w:rPr>
          <w:rFonts w:cs="Arial"/>
        </w:rPr>
        <w:t>trong lớp</w:t>
      </w:r>
      <w:r w:rsidR="00DA6CDB">
        <w:rPr>
          <w:rFonts w:cs="Arial"/>
        </w:rPr>
        <w:t xml:space="preserve"> học</w:t>
      </w:r>
      <w:r w:rsidRPr="00301B59">
        <w:rPr>
          <w:rFonts w:cs="Arial"/>
        </w:rPr>
        <w:t xml:space="preserve">. </w:t>
      </w:r>
      <w:r w:rsidR="00DA6CDB">
        <w:rPr>
          <w:rFonts w:cs="Arial"/>
        </w:rPr>
        <w:t>C</w:t>
      </w:r>
      <w:r w:rsidRPr="00301B59">
        <w:rPr>
          <w:rFonts w:cs="Arial"/>
        </w:rPr>
        <w:t xml:space="preserve">ó thể được thực hiện </w:t>
      </w:r>
      <w:r w:rsidR="00DA6CDB">
        <w:rPr>
          <w:rFonts w:cs="Arial"/>
        </w:rPr>
        <w:t xml:space="preserve">điều này dưới dạng </w:t>
      </w:r>
      <w:r w:rsidRPr="00301B59">
        <w:rPr>
          <w:rFonts w:cs="Arial"/>
        </w:rPr>
        <w:t xml:space="preserve">ẩn danh để </w:t>
      </w:r>
      <w:r w:rsidR="00DA6CDB">
        <w:rPr>
          <w:rFonts w:cs="Arial"/>
        </w:rPr>
        <w:t xml:space="preserve">có được </w:t>
      </w:r>
      <w:r w:rsidRPr="00301B59">
        <w:rPr>
          <w:rFonts w:cs="Arial"/>
        </w:rPr>
        <w:t>phản hồi chân thành và khả dụng hơn.</w:t>
      </w:r>
    </w:p>
    <w:p w14:paraId="4A2BFA34" w14:textId="5D1EF3AF" w:rsidR="00C0738E" w:rsidRDefault="00C0738E" w:rsidP="00C0738E">
      <w:pPr>
        <w:spacing w:after="120" w:line="240" w:lineRule="auto"/>
        <w:rPr>
          <w:rFonts w:cs="Arial"/>
        </w:rPr>
      </w:pPr>
      <w:r w:rsidRPr="00301B59">
        <w:rPr>
          <w:rFonts w:cs="Arial"/>
          <w:noProof/>
          <w:lang w:val="en-US" w:bidi="th-TH"/>
        </w:rPr>
        <w:drawing>
          <wp:inline distT="0" distB="0" distL="0" distR="0" wp14:anchorId="0283BC7D" wp14:editId="74815BAE">
            <wp:extent cx="4000500" cy="3429000"/>
            <wp:effectExtent l="0" t="0" r="0" b="0"/>
            <wp:docPr id="122" name="image2.png"/>
            <wp:cNvGraphicFramePr/>
            <a:graphic xmlns:a="http://schemas.openxmlformats.org/drawingml/2006/main">
              <a:graphicData uri="http://schemas.openxmlformats.org/drawingml/2006/picture">
                <pic:pic xmlns:pic="http://schemas.openxmlformats.org/drawingml/2006/picture">
                  <pic:nvPicPr>
                    <pic:cNvPr id="0" name="image2.png" descr="Image result for active learning exit slip"/>
                    <pic:cNvPicPr preferRelativeResize="0"/>
                  </pic:nvPicPr>
                  <pic:blipFill>
                    <a:blip r:embed="rId60">
                      <a:extLst>
                        <a:ext uri="{28A0092B-C50C-407E-A947-70E740481C1C}">
                          <a14:useLocalDpi xmlns:a14="http://schemas.microsoft.com/office/drawing/2010/main" val="0"/>
                        </a:ext>
                      </a:extLst>
                    </a:blip>
                    <a:stretch>
                      <a:fillRect/>
                    </a:stretch>
                  </pic:blipFill>
                  <pic:spPr>
                    <a:xfrm>
                      <a:off x="0" y="0"/>
                      <a:ext cx="4000897" cy="3429340"/>
                    </a:xfrm>
                    <a:prstGeom prst="rect">
                      <a:avLst/>
                    </a:prstGeom>
                    <a:ln/>
                  </pic:spPr>
                </pic:pic>
              </a:graphicData>
            </a:graphic>
          </wp:inline>
        </w:drawing>
      </w:r>
    </w:p>
    <w:p w14:paraId="077760DC" w14:textId="77777777" w:rsidR="00920E9F" w:rsidRPr="00301B59" w:rsidRDefault="00920E9F" w:rsidP="00C0738E">
      <w:pPr>
        <w:spacing w:after="120" w:line="240" w:lineRule="auto"/>
        <w:rPr>
          <w:rFonts w:cs="Arial"/>
        </w:rPr>
      </w:pPr>
    </w:p>
    <w:p w14:paraId="3D9148E4" w14:textId="77777777" w:rsidR="007D0671" w:rsidRPr="007D0671" w:rsidRDefault="007D0671" w:rsidP="00C0738E">
      <w:pPr>
        <w:shd w:val="clear" w:color="auto" w:fill="FFFFFF"/>
        <w:spacing w:after="120" w:line="240" w:lineRule="auto"/>
        <w:rPr>
          <w:rFonts w:cs="Arial"/>
          <w:iCs/>
        </w:rPr>
      </w:pPr>
    </w:p>
    <w:p w14:paraId="142A71DD" w14:textId="50DC112C" w:rsidR="00C0738E" w:rsidRPr="00301B59" w:rsidRDefault="00555D33" w:rsidP="00C0738E">
      <w:pPr>
        <w:shd w:val="clear" w:color="auto" w:fill="FFFFFF"/>
        <w:spacing w:after="120" w:line="240" w:lineRule="auto"/>
        <w:rPr>
          <w:rFonts w:cs="Arial"/>
          <w:i/>
          <w:iCs/>
        </w:rPr>
      </w:pPr>
      <w:r>
        <w:rPr>
          <w:rFonts w:cs="Arial"/>
          <w:b/>
          <w:i/>
          <w:iCs/>
        </w:rPr>
        <w:lastRenderedPageBreak/>
        <w:t xml:space="preserve"> Thẻ ra</w:t>
      </w:r>
      <w:r w:rsidR="00C0738E" w:rsidRPr="00301B59">
        <w:rPr>
          <w:rFonts w:cs="Arial"/>
        </w:rPr>
        <w:t xml:space="preserve"> cũng có thể </w:t>
      </w:r>
      <w:r>
        <w:rPr>
          <w:rFonts w:cs="Arial"/>
        </w:rPr>
        <w:t>điều</w:t>
      </w:r>
      <w:r w:rsidR="00C0738E" w:rsidRPr="00301B59">
        <w:rPr>
          <w:rFonts w:cs="Arial"/>
        </w:rPr>
        <w:t xml:space="preserve"> chỉnh </w:t>
      </w:r>
      <w:r>
        <w:rPr>
          <w:rFonts w:cs="Arial"/>
        </w:rPr>
        <w:t xml:space="preserve">được </w:t>
      </w:r>
      <w:r w:rsidR="00C0738E" w:rsidRPr="00301B59">
        <w:rPr>
          <w:rFonts w:cs="Arial"/>
        </w:rPr>
        <w:t>để nắ</w:t>
      </w:r>
      <w:r>
        <w:rPr>
          <w:rFonts w:cs="Arial"/>
        </w:rPr>
        <w:t xml:space="preserve">m </w:t>
      </w:r>
      <w:r w:rsidR="00B539D6">
        <w:rPr>
          <w:rFonts w:cs="Arial"/>
        </w:rPr>
        <w:t xml:space="preserve">được </w:t>
      </w:r>
      <w:r w:rsidR="00C0738E" w:rsidRPr="00301B59">
        <w:rPr>
          <w:rFonts w:cs="Arial"/>
        </w:rPr>
        <w:t xml:space="preserve">các </w:t>
      </w:r>
      <w:r>
        <w:rPr>
          <w:rFonts w:cs="Arial"/>
        </w:rPr>
        <w:t xml:space="preserve">yếu tố </w:t>
      </w:r>
      <w:r w:rsidR="00C0738E" w:rsidRPr="00301B59">
        <w:rPr>
          <w:rFonts w:cs="Arial"/>
        </w:rPr>
        <w:t xml:space="preserve">cụ thể của bài học. Ví dụ dưới đây được sử dụng trong Bài 5, Gia vị, gạo và lịch sử kinh tế của Đông Nam 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7578"/>
      </w:tblGrid>
      <w:tr w:rsidR="00C0738E" w:rsidRPr="00301B59" w14:paraId="4177F1CE" w14:textId="77777777" w:rsidTr="00D22A73">
        <w:tc>
          <w:tcPr>
            <w:tcW w:w="14174" w:type="dxa"/>
            <w:gridSpan w:val="2"/>
            <w:shd w:val="clear" w:color="auto" w:fill="DBE5F1"/>
          </w:tcPr>
          <w:p w14:paraId="3B5EDE03" w14:textId="77777777" w:rsidR="00C0738E" w:rsidRPr="00301B59" w:rsidRDefault="00C0738E" w:rsidP="00D22A73">
            <w:pPr>
              <w:shd w:val="clear" w:color="auto" w:fill="FFFFFF"/>
              <w:spacing w:after="120" w:line="240" w:lineRule="auto"/>
              <w:jc w:val="center"/>
              <w:rPr>
                <w:rFonts w:eastAsia="DengXian" w:cs="Arial"/>
                <w:b/>
                <w:lang w:eastAsia="zh-CN"/>
              </w:rPr>
            </w:pPr>
            <w:r w:rsidRPr="00301B59">
              <w:rPr>
                <w:rFonts w:cs="Arial"/>
                <w:b/>
                <w:i/>
                <w:iCs/>
              </w:rPr>
              <w:t>Thẻ ra</w:t>
            </w:r>
          </w:p>
        </w:tc>
      </w:tr>
      <w:tr w:rsidR="00C0738E" w:rsidRPr="00301B59" w14:paraId="1752C678" w14:textId="77777777" w:rsidTr="00D22A73">
        <w:tc>
          <w:tcPr>
            <w:tcW w:w="2178" w:type="dxa"/>
          </w:tcPr>
          <w:p w14:paraId="31844813" w14:textId="77777777" w:rsidR="00C0738E" w:rsidRPr="00301B59" w:rsidRDefault="00C0738E" w:rsidP="00D22A73">
            <w:pPr>
              <w:spacing w:after="120" w:line="240" w:lineRule="auto"/>
              <w:jc w:val="center"/>
              <w:rPr>
                <w:rFonts w:eastAsia="DengXian" w:cs="Arial"/>
                <w:lang w:eastAsia="zh-CN"/>
              </w:rPr>
            </w:pPr>
            <w:r w:rsidRPr="00301B59">
              <w:rPr>
                <w:rFonts w:eastAsia="DengXian" w:cs="Arial"/>
                <w:b/>
                <w:lang w:eastAsia="zh-CN"/>
              </w:rPr>
              <w:t>4</w:t>
            </w:r>
          </w:p>
        </w:tc>
        <w:tc>
          <w:tcPr>
            <w:tcW w:w="11996" w:type="dxa"/>
          </w:tcPr>
          <w:p w14:paraId="3ACDCB62" w14:textId="77777777" w:rsidR="00C0738E" w:rsidRPr="00301B59" w:rsidRDefault="00C0738E" w:rsidP="00D22A73">
            <w:pPr>
              <w:spacing w:after="120" w:line="240" w:lineRule="auto"/>
              <w:rPr>
                <w:rFonts w:eastAsia="DengXian" w:cs="Arial"/>
                <w:lang w:eastAsia="zh-CN"/>
              </w:rPr>
            </w:pPr>
            <w:r w:rsidRPr="00301B59">
              <w:rPr>
                <w:rFonts w:eastAsia="DengXian" w:cs="Arial"/>
                <w:lang w:eastAsia="zh-CN"/>
              </w:rPr>
              <w:t>Các cảng Đông Nam Á đã được nhiều người biết đến nhờ buôn bán gia vị</w:t>
            </w:r>
          </w:p>
          <w:p w14:paraId="04003736" w14:textId="77777777" w:rsidR="00C0738E" w:rsidRPr="00301B59" w:rsidRDefault="00C0738E" w:rsidP="00D22A73">
            <w:pPr>
              <w:spacing w:after="120" w:line="240" w:lineRule="auto"/>
              <w:rPr>
                <w:rFonts w:eastAsia="DengXian" w:cs="Arial"/>
                <w:lang w:eastAsia="zh-CN"/>
              </w:rPr>
            </w:pPr>
          </w:p>
        </w:tc>
      </w:tr>
      <w:tr w:rsidR="00C0738E" w:rsidRPr="00301B59" w14:paraId="64C647C1" w14:textId="77777777" w:rsidTr="00D22A73">
        <w:tc>
          <w:tcPr>
            <w:tcW w:w="2178" w:type="dxa"/>
          </w:tcPr>
          <w:p w14:paraId="5D94B7BE" w14:textId="77777777" w:rsidR="00C0738E" w:rsidRPr="00301B59" w:rsidRDefault="00C0738E" w:rsidP="00D22A73">
            <w:pPr>
              <w:spacing w:after="120" w:line="240" w:lineRule="auto"/>
              <w:jc w:val="center"/>
              <w:rPr>
                <w:rFonts w:eastAsia="DengXian" w:cs="Arial"/>
                <w:lang w:eastAsia="zh-CN"/>
              </w:rPr>
            </w:pPr>
            <w:r w:rsidRPr="00301B59">
              <w:rPr>
                <w:rFonts w:eastAsia="DengXian" w:cs="Arial"/>
                <w:b/>
                <w:lang w:eastAsia="zh-CN"/>
              </w:rPr>
              <w:t>3</w:t>
            </w:r>
          </w:p>
        </w:tc>
        <w:tc>
          <w:tcPr>
            <w:tcW w:w="11996" w:type="dxa"/>
          </w:tcPr>
          <w:p w14:paraId="2D59DF2C" w14:textId="317BDEAE" w:rsidR="00C0738E" w:rsidRPr="00301B59" w:rsidRDefault="00B539D6" w:rsidP="00D22A73">
            <w:pPr>
              <w:spacing w:after="120" w:line="240" w:lineRule="auto"/>
              <w:rPr>
                <w:rFonts w:eastAsia="DengXian" w:cs="Arial"/>
                <w:lang w:eastAsia="zh-CN"/>
              </w:rPr>
            </w:pPr>
            <w:r>
              <w:rPr>
                <w:rFonts w:eastAsia="DengXian" w:cs="Arial"/>
                <w:lang w:eastAsia="zh-CN"/>
              </w:rPr>
              <w:t>Các phương kế</w:t>
            </w:r>
            <w:r w:rsidR="00C0738E" w:rsidRPr="00301B59">
              <w:rPr>
                <w:rFonts w:eastAsia="DengXian" w:cs="Arial"/>
                <w:lang w:eastAsia="zh-CN"/>
              </w:rPr>
              <w:t xml:space="preserve"> buôn bán gia v</w:t>
            </w:r>
            <w:r w:rsidR="00C0738E" w:rsidRPr="00301B59">
              <w:rPr>
                <w:rFonts w:eastAsia="DengXian" w:cs="Arial"/>
                <w:highlight w:val="yellow"/>
                <w:lang w:eastAsia="zh-CN"/>
              </w:rPr>
              <w:t>ị</w:t>
            </w:r>
            <w:r w:rsidR="00C0738E" w:rsidRPr="00301B59">
              <w:rPr>
                <w:rFonts w:eastAsia="DengXian" w:cs="Arial"/>
                <w:lang w:eastAsia="zh-CN"/>
              </w:rPr>
              <w:t xml:space="preserve"> đã làm thay đổi Đông Nam Á</w:t>
            </w:r>
          </w:p>
          <w:p w14:paraId="28BFE523" w14:textId="77777777" w:rsidR="00C0738E" w:rsidRPr="00301B59" w:rsidRDefault="00C0738E" w:rsidP="00D22A73">
            <w:pPr>
              <w:spacing w:after="120" w:line="240" w:lineRule="auto"/>
              <w:rPr>
                <w:rFonts w:eastAsia="DengXian" w:cs="Arial"/>
                <w:lang w:eastAsia="zh-CN"/>
              </w:rPr>
            </w:pPr>
          </w:p>
        </w:tc>
      </w:tr>
      <w:tr w:rsidR="00C0738E" w:rsidRPr="00301B59" w14:paraId="09E00FB7" w14:textId="77777777" w:rsidTr="00D22A73">
        <w:tc>
          <w:tcPr>
            <w:tcW w:w="2178" w:type="dxa"/>
          </w:tcPr>
          <w:p w14:paraId="25BBA15D" w14:textId="77777777" w:rsidR="00C0738E" w:rsidRPr="00301B59" w:rsidRDefault="00C0738E" w:rsidP="00D22A73">
            <w:pPr>
              <w:spacing w:after="120" w:line="240" w:lineRule="auto"/>
              <w:jc w:val="center"/>
              <w:rPr>
                <w:rFonts w:eastAsia="DengXian" w:cs="Arial"/>
                <w:lang w:eastAsia="zh-CN"/>
              </w:rPr>
            </w:pPr>
            <w:r w:rsidRPr="00301B59">
              <w:rPr>
                <w:rFonts w:eastAsia="DengXian" w:cs="Arial"/>
                <w:b/>
                <w:lang w:eastAsia="zh-CN"/>
              </w:rPr>
              <w:t>2</w:t>
            </w:r>
          </w:p>
        </w:tc>
        <w:tc>
          <w:tcPr>
            <w:tcW w:w="11996" w:type="dxa"/>
          </w:tcPr>
          <w:p w14:paraId="2A2A35FE" w14:textId="77777777" w:rsidR="00C0738E" w:rsidRPr="00301B59" w:rsidRDefault="00C0738E" w:rsidP="00D22A73">
            <w:pPr>
              <w:spacing w:after="120" w:line="240" w:lineRule="auto"/>
              <w:rPr>
                <w:rFonts w:eastAsia="DengXian" w:cs="Arial"/>
                <w:lang w:eastAsia="zh-CN"/>
              </w:rPr>
            </w:pPr>
            <w:r w:rsidRPr="00301B59">
              <w:rPr>
                <w:rFonts w:eastAsia="DengXian" w:cs="Arial"/>
                <w:lang w:eastAsia="zh-CN"/>
              </w:rPr>
              <w:t xml:space="preserve">Các thành phố cảng Đông Nam Á đã trở nên nổi tiêng trong thời kì buôn bán gia vị </w:t>
            </w:r>
          </w:p>
          <w:p w14:paraId="577A4CC5" w14:textId="77777777" w:rsidR="00C0738E" w:rsidRPr="00301B59" w:rsidRDefault="00C0738E" w:rsidP="00D22A73">
            <w:pPr>
              <w:spacing w:after="120" w:line="240" w:lineRule="auto"/>
              <w:rPr>
                <w:rFonts w:eastAsia="DengXian" w:cs="Arial"/>
                <w:lang w:eastAsia="zh-CN"/>
              </w:rPr>
            </w:pPr>
          </w:p>
        </w:tc>
      </w:tr>
      <w:tr w:rsidR="00C0738E" w:rsidRPr="00301B59" w14:paraId="6B48E7EE" w14:textId="77777777" w:rsidTr="00D22A73">
        <w:tc>
          <w:tcPr>
            <w:tcW w:w="2178" w:type="dxa"/>
          </w:tcPr>
          <w:p w14:paraId="73C79367" w14:textId="77777777" w:rsidR="00C0738E" w:rsidRPr="00301B59" w:rsidRDefault="00C0738E" w:rsidP="00D22A73">
            <w:pPr>
              <w:spacing w:after="120" w:line="240" w:lineRule="auto"/>
              <w:jc w:val="center"/>
              <w:rPr>
                <w:rFonts w:eastAsia="DengXian" w:cs="Arial"/>
                <w:b/>
                <w:lang w:eastAsia="zh-CN"/>
              </w:rPr>
            </w:pPr>
            <w:r w:rsidRPr="00301B59">
              <w:rPr>
                <w:rFonts w:eastAsia="DengXian" w:cs="Arial"/>
                <w:b/>
                <w:lang w:eastAsia="zh-CN"/>
              </w:rPr>
              <w:t>1</w:t>
            </w:r>
          </w:p>
        </w:tc>
        <w:tc>
          <w:tcPr>
            <w:tcW w:w="11996" w:type="dxa"/>
          </w:tcPr>
          <w:p w14:paraId="4A6ED1E6" w14:textId="77777777" w:rsidR="00C0738E" w:rsidRPr="00301B59" w:rsidRDefault="00C0738E" w:rsidP="00D22A73">
            <w:pPr>
              <w:spacing w:after="120" w:line="240" w:lineRule="auto"/>
              <w:rPr>
                <w:rFonts w:eastAsia="DengXian" w:cs="Arial"/>
                <w:lang w:eastAsia="zh-CN"/>
              </w:rPr>
            </w:pPr>
            <w:r w:rsidRPr="00301B59">
              <w:rPr>
                <w:rFonts w:eastAsia="DengXian" w:cs="Arial"/>
                <w:lang w:eastAsia="zh-CN"/>
              </w:rPr>
              <w:t>Câu hỏi lớn của em</w:t>
            </w:r>
          </w:p>
          <w:p w14:paraId="339B639A" w14:textId="77777777" w:rsidR="00C0738E" w:rsidRPr="00301B59" w:rsidRDefault="00C0738E" w:rsidP="00D22A73">
            <w:pPr>
              <w:spacing w:after="120" w:line="240" w:lineRule="auto"/>
              <w:rPr>
                <w:rFonts w:eastAsia="DengXian" w:cs="Arial"/>
                <w:lang w:eastAsia="zh-CN"/>
              </w:rPr>
            </w:pPr>
          </w:p>
        </w:tc>
      </w:tr>
    </w:tbl>
    <w:p w14:paraId="66F67F42" w14:textId="77777777" w:rsidR="00C0738E" w:rsidRPr="00301B59" w:rsidRDefault="00C0738E" w:rsidP="00C0738E">
      <w:pPr>
        <w:spacing w:after="120" w:line="240" w:lineRule="auto"/>
        <w:rPr>
          <w:rFonts w:cs="Arial"/>
          <w:b/>
        </w:rPr>
      </w:pPr>
    </w:p>
    <w:p w14:paraId="197CF31A" w14:textId="77777777" w:rsidR="00C0738E" w:rsidRPr="00301B59" w:rsidRDefault="00C0738E" w:rsidP="00C0738E">
      <w:pPr>
        <w:spacing w:after="120" w:line="240" w:lineRule="auto"/>
        <w:rPr>
          <w:rFonts w:cs="Arial"/>
          <w:b/>
          <w:i/>
          <w:iCs/>
        </w:rPr>
      </w:pPr>
      <w:r w:rsidRPr="00301B59">
        <w:rPr>
          <w:rFonts w:cs="Arial"/>
          <w:b/>
          <w:i/>
          <w:iCs/>
        </w:rPr>
        <w:t>Thảo luận kiểu bể cá</w:t>
      </w:r>
    </w:p>
    <w:p w14:paraId="6986E40A" w14:textId="0D7BF5D9" w:rsidR="00C0738E" w:rsidRPr="00301B59" w:rsidRDefault="00C0738E" w:rsidP="00C0738E">
      <w:pPr>
        <w:spacing w:after="120" w:line="240" w:lineRule="auto"/>
        <w:rPr>
          <w:rFonts w:cs="Arial"/>
        </w:rPr>
      </w:pPr>
      <w:r w:rsidRPr="00301B59">
        <w:rPr>
          <w:rFonts w:cs="Arial"/>
        </w:rPr>
        <w:t>Một nhóm nhỏ</w:t>
      </w:r>
      <w:r w:rsidR="00F90ACE">
        <w:rPr>
          <w:rFonts w:cs="Arial"/>
        </w:rPr>
        <w:t xml:space="preserve"> học sinh</w:t>
      </w:r>
      <w:r w:rsidRPr="00301B59">
        <w:rPr>
          <w:rFonts w:cs="Arial"/>
        </w:rPr>
        <w:t xml:space="preserve"> tham gia thảo luận trong khi các em khác lắng nghe. Trong một số trường hợp, các thành viên khán giả có thể tham gia thảo luận hoặc thay thế một người trong nhóm thảo luận </w:t>
      </w:r>
    </w:p>
    <w:p w14:paraId="76E74B4A" w14:textId="73A5EB1D" w:rsidR="00C0738E" w:rsidRPr="00301B59" w:rsidRDefault="00C0738E" w:rsidP="00C0738E">
      <w:pPr>
        <w:spacing w:after="120" w:line="240" w:lineRule="auto"/>
        <w:rPr>
          <w:rFonts w:cs="Arial"/>
          <w:b/>
          <w:i/>
          <w:iCs/>
        </w:rPr>
      </w:pPr>
      <w:r w:rsidRPr="00301B59">
        <w:rPr>
          <w:rFonts w:cs="Arial"/>
          <w:b/>
          <w:i/>
          <w:iCs/>
        </w:rPr>
        <w:t xml:space="preserve">Đi </w:t>
      </w:r>
      <w:r w:rsidR="004C2ACE">
        <w:rPr>
          <w:rFonts w:cs="Arial"/>
          <w:b/>
          <w:i/>
          <w:iCs/>
        </w:rPr>
        <w:t>dạo quanh khu trưng bày</w:t>
      </w:r>
    </w:p>
    <w:p w14:paraId="22405929" w14:textId="28B47A27" w:rsidR="00C0738E" w:rsidRPr="00301B59" w:rsidRDefault="00C0738E" w:rsidP="00C0738E">
      <w:pPr>
        <w:spacing w:after="120" w:line="240" w:lineRule="auto"/>
        <w:rPr>
          <w:rFonts w:cs="Arial"/>
        </w:rPr>
      </w:pPr>
      <w:r w:rsidRPr="00301B59">
        <w:rPr>
          <w:rFonts w:cs="Arial"/>
        </w:rPr>
        <w:t xml:space="preserve">Một số câu hỏi được gắn lên các khu vực khác nhau của lớp học. Mỗi nhóm nhỏ </w:t>
      </w:r>
      <w:r w:rsidR="007850F4">
        <w:rPr>
          <w:rFonts w:cs="Arial"/>
        </w:rPr>
        <w:t xml:space="preserve">học sinh </w:t>
      </w:r>
      <w:r w:rsidRPr="00301B59">
        <w:rPr>
          <w:rFonts w:cs="Arial"/>
        </w:rPr>
        <w:t>sẽ được phân công phụ trách một khu vực. Các em viết ra suy nghĩ của mình về câu hỏi. Các nhóm di chuyển</w:t>
      </w:r>
      <w:r w:rsidR="003C693D">
        <w:rPr>
          <w:rFonts w:cs="Arial"/>
        </w:rPr>
        <w:t xml:space="preserve"> đến</w:t>
      </w:r>
      <w:r w:rsidRPr="00301B59">
        <w:rPr>
          <w:rFonts w:cs="Arial"/>
        </w:rPr>
        <w:t xml:space="preserve"> để xem các câu hỏi khác và viết thêm câu trả lời, bổ sung hoặc nhận xét câu trả lời của (các) nhóm trướ</w:t>
      </w:r>
      <w:r w:rsidR="007850F4">
        <w:rPr>
          <w:rFonts w:cs="Arial"/>
        </w:rPr>
        <w:t>c. Sau k</w:t>
      </w:r>
      <w:r w:rsidRPr="00301B59">
        <w:rPr>
          <w:rFonts w:cs="Arial"/>
        </w:rPr>
        <w:t xml:space="preserve">hi </w:t>
      </w:r>
      <w:r w:rsidR="007850F4">
        <w:rPr>
          <w:rFonts w:cs="Arial"/>
        </w:rPr>
        <w:t xml:space="preserve">học sinh </w:t>
      </w:r>
      <w:r w:rsidRPr="00301B59">
        <w:rPr>
          <w:rFonts w:cs="Arial"/>
        </w:rPr>
        <w:t>quay trở về khu vực ban đầu của mình, các em sẽ tổng hợp các nhận xét và trình bày trước lớp để thảo luận. Theo cách đơn giả</w:t>
      </w:r>
      <w:r w:rsidR="00BF6533">
        <w:rPr>
          <w:rFonts w:cs="Arial"/>
        </w:rPr>
        <w:t>n hơn, học sinh</w:t>
      </w:r>
      <w:r w:rsidRPr="00301B59">
        <w:rPr>
          <w:rFonts w:cs="Arial"/>
        </w:rPr>
        <w:t xml:space="preserve"> đi vòng quanh lớp để </w:t>
      </w:r>
      <w:proofErr w:type="gramStart"/>
      <w:r w:rsidRPr="00301B59">
        <w:rPr>
          <w:rFonts w:cs="Arial"/>
        </w:rPr>
        <w:t>thu</w:t>
      </w:r>
      <w:proofErr w:type="gramEnd"/>
      <w:r w:rsidRPr="00301B59">
        <w:rPr>
          <w:rFonts w:cs="Arial"/>
        </w:rPr>
        <w:t xml:space="preserve"> thập thông tin từ các khu vực khác nhau, sau đó trình bày những thông tin thu được và thảo luận trong nhóm.</w:t>
      </w:r>
    </w:p>
    <w:p w14:paraId="19A9365D" w14:textId="5A44CCC1" w:rsidR="00C0738E" w:rsidRPr="00301B59" w:rsidRDefault="00BF6533" w:rsidP="00C0738E">
      <w:pPr>
        <w:spacing w:after="120" w:line="240" w:lineRule="auto"/>
        <w:rPr>
          <w:rFonts w:cs="Arial"/>
          <w:b/>
          <w:i/>
          <w:iCs/>
        </w:rPr>
      </w:pPr>
      <w:r>
        <w:rPr>
          <w:rFonts w:cs="Arial"/>
          <w:b/>
          <w:i/>
          <w:iCs/>
        </w:rPr>
        <w:t>Suy ngẫm</w:t>
      </w:r>
      <w:r w:rsidR="00C0738E" w:rsidRPr="00301B59">
        <w:rPr>
          <w:rFonts w:cs="Arial"/>
          <w:b/>
          <w:i/>
          <w:iCs/>
        </w:rPr>
        <w:t xml:space="preserve"> trong nhóm hay làm việc nhóm </w:t>
      </w:r>
    </w:p>
    <w:p w14:paraId="480AF258" w14:textId="6F34E4BB" w:rsidR="00C0738E" w:rsidRPr="00301B59" w:rsidRDefault="00BF6533" w:rsidP="00C0738E">
      <w:pPr>
        <w:spacing w:after="120" w:line="240" w:lineRule="auto"/>
        <w:rPr>
          <w:rFonts w:cs="Arial"/>
        </w:rPr>
      </w:pPr>
      <w:r>
        <w:rPr>
          <w:rFonts w:cs="Arial"/>
        </w:rPr>
        <w:t>Học sinh</w:t>
      </w:r>
      <w:r w:rsidR="00C0738E" w:rsidRPr="00301B59">
        <w:rPr>
          <w:rFonts w:cs="Arial"/>
        </w:rPr>
        <w:t xml:space="preserve"> làm việc cùng nhau để phân tích một số nguồn</w:t>
      </w:r>
      <w:r>
        <w:rPr>
          <w:rFonts w:cs="Arial"/>
        </w:rPr>
        <w:t xml:space="preserve"> tài liệu</w:t>
      </w:r>
      <w:r w:rsidR="00C0738E" w:rsidRPr="00301B59">
        <w:rPr>
          <w:rFonts w:cs="Arial"/>
        </w:rPr>
        <w:t>, trả lời câu hỏi và chia sẻ kết quả với cả lớp. Để những nỗ lực hợp tác này thực sự mang lại lợi ích, nhóm nên phân công vai trò rõ ràng bao gồm một điều phối viên chủ trì buổi thảo luận, một người ghi chép các câu trả lời trong nhóm, một người sẽ trình bày kết quá trước lớp, và một người theo dõi thời gian để đảm bảo nhiệm vụ hoàn thành kịp thờ</w:t>
      </w:r>
      <w:r w:rsidR="0082218C">
        <w:rPr>
          <w:rFonts w:cs="Arial"/>
        </w:rPr>
        <w:t xml:space="preserve">i. </w:t>
      </w:r>
      <w:r w:rsidR="00C0738E" w:rsidRPr="00301B59">
        <w:rPr>
          <w:rFonts w:cs="Arial"/>
        </w:rPr>
        <w:t xml:space="preserve">Một số bài </w:t>
      </w:r>
      <w:r w:rsidR="0082218C">
        <w:rPr>
          <w:rFonts w:cs="Arial"/>
        </w:rPr>
        <w:t xml:space="preserve">học đưa ra </w:t>
      </w:r>
      <w:r w:rsidR="00C0738E" w:rsidRPr="00301B59">
        <w:rPr>
          <w:rFonts w:cs="Arial"/>
        </w:rPr>
        <w:t xml:space="preserve">mẫu </w:t>
      </w:r>
      <w:r w:rsidR="0082218C">
        <w:rPr>
          <w:rFonts w:cs="Arial"/>
        </w:rPr>
        <w:t>bảng biểu thông tin</w:t>
      </w:r>
      <w:r w:rsidR="00C0738E" w:rsidRPr="00301B59">
        <w:rPr>
          <w:rFonts w:cs="Arial"/>
        </w:rPr>
        <w:t>, có thể sử dụng trong nhóm để ghi lại</w:t>
      </w:r>
      <w:r w:rsidR="00957D6F">
        <w:rPr>
          <w:rFonts w:cs="Arial"/>
        </w:rPr>
        <w:t xml:space="preserve"> những phát hiện của họ</w:t>
      </w:r>
      <w:r w:rsidR="00C0738E" w:rsidRPr="00301B59">
        <w:rPr>
          <w:rFonts w:cs="Arial"/>
        </w:rPr>
        <w:t>.</w:t>
      </w:r>
    </w:p>
    <w:p w14:paraId="0378868A" w14:textId="77777777" w:rsidR="00C0738E" w:rsidRPr="00301B59" w:rsidRDefault="00C0738E" w:rsidP="00C0738E">
      <w:pPr>
        <w:spacing w:after="120" w:line="240" w:lineRule="auto"/>
        <w:rPr>
          <w:rFonts w:cs="Arial"/>
          <w:b/>
          <w:i/>
          <w:iCs/>
        </w:rPr>
      </w:pPr>
      <w:r w:rsidRPr="00301B59">
        <w:rPr>
          <w:rFonts w:cs="Arial"/>
          <w:b/>
          <w:i/>
          <w:iCs/>
        </w:rPr>
        <w:t>Ghép hình</w:t>
      </w:r>
    </w:p>
    <w:p w14:paraId="41CE16BA" w14:textId="7D6E6F90" w:rsidR="00C0738E" w:rsidRPr="00301B59" w:rsidRDefault="00C0738E" w:rsidP="00C0738E">
      <w:pPr>
        <w:spacing w:after="120" w:line="240" w:lineRule="auto"/>
        <w:rPr>
          <w:rFonts w:cs="Arial"/>
        </w:rPr>
      </w:pPr>
      <w:r w:rsidRPr="00301B59">
        <w:rPr>
          <w:rFonts w:cs="Arial"/>
        </w:rPr>
        <w:t>Kỹ thuật ghép hình là một phương pháp tổ chức hoạt động trong lớ</w:t>
      </w:r>
      <w:r w:rsidR="00132A3A">
        <w:rPr>
          <w:rFonts w:cs="Arial"/>
        </w:rPr>
        <w:t xml:space="preserve">p </w:t>
      </w:r>
      <w:r w:rsidR="009B4F94">
        <w:rPr>
          <w:rFonts w:cs="Arial"/>
        </w:rPr>
        <w:t>làm cho</w:t>
      </w:r>
      <w:r w:rsidRPr="00301B59">
        <w:rPr>
          <w:rFonts w:cs="Arial"/>
        </w:rPr>
        <w:t xml:space="preserve"> học sinh</w:t>
      </w:r>
      <w:r w:rsidR="009B4F94">
        <w:rPr>
          <w:rFonts w:cs="Arial"/>
        </w:rPr>
        <w:t xml:space="preserve"> phải dựa</w:t>
      </w:r>
      <w:r w:rsidRPr="00301B59">
        <w:rPr>
          <w:rFonts w:cs="Arial"/>
        </w:rPr>
        <w:t xml:space="preserve"> vào nhau để </w:t>
      </w:r>
      <w:r w:rsidR="00132A3A">
        <w:rPr>
          <w:rFonts w:cs="Arial"/>
        </w:rPr>
        <w:t xml:space="preserve">cùng </w:t>
      </w:r>
      <w:r w:rsidRPr="00301B59">
        <w:rPr>
          <w:rFonts w:cs="Arial"/>
        </w:rPr>
        <w:t>đạt được thành công. Bài tập được chia thành từng mảnh. Mỗi nhóm nhỏ đảm nhận một phần của nhiệm vụ. Sau đó, mỗi nhóm nhỏ mang phần của mình góp cho cả nhóm, cả nhóm sẽ lắp ráp các phần với nhau để hoàn thành câu đố (ghép hình)</w:t>
      </w:r>
    </w:p>
    <w:p w14:paraId="1A4AB90F" w14:textId="7E4CA4CD" w:rsidR="00C0738E" w:rsidRPr="00301B59" w:rsidRDefault="00C0738E" w:rsidP="00C0738E">
      <w:pPr>
        <w:spacing w:after="120" w:line="240" w:lineRule="auto"/>
        <w:rPr>
          <w:rFonts w:cs="Arial"/>
        </w:rPr>
      </w:pPr>
      <w:r w:rsidRPr="00301B59">
        <w:rPr>
          <w:rFonts w:cs="Arial"/>
        </w:rPr>
        <w:t xml:space="preserve">Ví dụ: Học sinh phải thực hiện một nhiệm vụ trong các Nhóm học tập A, B và C. Các thành viên của nhóm được chỉ định vào Nhóm Chuyên gia 1, 2 hoặc 3 để nghiên cứu một trong các nguồn </w:t>
      </w:r>
      <w:r w:rsidR="00FB3811">
        <w:rPr>
          <w:rFonts w:cs="Arial"/>
        </w:rPr>
        <w:t xml:space="preserve">tài liệu </w:t>
      </w:r>
      <w:r w:rsidRPr="00301B59">
        <w:rPr>
          <w:rFonts w:cs="Arial"/>
        </w:rPr>
        <w:t>1, 2 hoặc 3. Sau đó, các thành viên quay lạ</w:t>
      </w:r>
      <w:r w:rsidR="00FB3811">
        <w:rPr>
          <w:rFonts w:cs="Arial"/>
        </w:rPr>
        <w:t>i n</w:t>
      </w:r>
      <w:r w:rsidRPr="00301B59">
        <w:rPr>
          <w:rFonts w:cs="Arial"/>
        </w:rPr>
        <w:t xml:space="preserve">hóm học tập của mình để trình bày với các thành viên trong nhóm về các nguồn mà mình đã học được từ các nhóm chuyên gia. Các kiến thức </w:t>
      </w:r>
      <w:proofErr w:type="gramStart"/>
      <w:r w:rsidR="00323D67">
        <w:rPr>
          <w:rFonts w:cs="Arial"/>
        </w:rPr>
        <w:t>chung</w:t>
      </w:r>
      <w:proofErr w:type="gramEnd"/>
      <w:r w:rsidR="00323D67">
        <w:rPr>
          <w:rFonts w:cs="Arial"/>
        </w:rPr>
        <w:t xml:space="preserve"> </w:t>
      </w:r>
      <w:r w:rsidRPr="00301B59">
        <w:rPr>
          <w:rFonts w:cs="Arial"/>
        </w:rPr>
        <w:t xml:space="preserve">sẽ giúp các em </w:t>
      </w:r>
      <w:r w:rsidR="004510E9">
        <w:rPr>
          <w:rFonts w:cs="Arial"/>
        </w:rPr>
        <w:t>làm bài tậ</w:t>
      </w:r>
      <w:r w:rsidR="00323D67">
        <w:rPr>
          <w:rFonts w:cs="Arial"/>
        </w:rPr>
        <w:t>p.</w:t>
      </w:r>
    </w:p>
    <w:p w14:paraId="3FAA45F9" w14:textId="77777777" w:rsidR="00C0738E" w:rsidRPr="00301B59" w:rsidRDefault="00C0738E" w:rsidP="00C0738E">
      <w:pPr>
        <w:spacing w:after="120" w:line="240" w:lineRule="auto"/>
        <w:rPr>
          <w:rFonts w:cs="Arial"/>
        </w:rPr>
      </w:pPr>
    </w:p>
    <w:p w14:paraId="024B2CEA" w14:textId="0BBEC84F" w:rsidR="00C0738E" w:rsidRPr="00301B59" w:rsidRDefault="00D67E33" w:rsidP="00C0738E">
      <w:pPr>
        <w:spacing w:after="120" w:line="240" w:lineRule="auto"/>
        <w:rPr>
          <w:rFonts w:cs="Arial"/>
        </w:rPr>
      </w:pPr>
      <w:r>
        <w:rPr>
          <w:rFonts w:cs="Arial"/>
          <w:noProof/>
          <w:lang w:val="en-US" w:bidi="th-TH"/>
        </w:rPr>
        <w:lastRenderedPageBreak/>
        <w:drawing>
          <wp:inline distT="0" distB="0" distL="0" distR="0" wp14:anchorId="31174821" wp14:editId="3AE2BC9A">
            <wp:extent cx="5581650" cy="405824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png"/>
                    <pic:cNvPicPr/>
                  </pic:nvPicPr>
                  <pic:blipFill>
                    <a:blip r:embed="rId61">
                      <a:extLst>
                        <a:ext uri="{28A0092B-C50C-407E-A947-70E740481C1C}">
                          <a14:useLocalDpi xmlns:a14="http://schemas.microsoft.com/office/drawing/2010/main" val="0"/>
                        </a:ext>
                      </a:extLst>
                    </a:blip>
                    <a:stretch>
                      <a:fillRect/>
                    </a:stretch>
                  </pic:blipFill>
                  <pic:spPr>
                    <a:xfrm>
                      <a:off x="0" y="0"/>
                      <a:ext cx="5586854" cy="4062031"/>
                    </a:xfrm>
                    <a:prstGeom prst="rect">
                      <a:avLst/>
                    </a:prstGeom>
                  </pic:spPr>
                </pic:pic>
              </a:graphicData>
            </a:graphic>
          </wp:inline>
        </w:drawing>
      </w:r>
    </w:p>
    <w:p w14:paraId="1906BD1D" w14:textId="77777777" w:rsidR="00C0738E" w:rsidRPr="00301B59" w:rsidRDefault="00C0738E" w:rsidP="00C0738E">
      <w:pPr>
        <w:spacing w:after="120" w:line="240" w:lineRule="auto"/>
        <w:rPr>
          <w:rFonts w:cs="Arial"/>
        </w:rPr>
      </w:pPr>
    </w:p>
    <w:p w14:paraId="3291CC8B" w14:textId="77777777" w:rsidR="00C0738E" w:rsidRPr="00301B59" w:rsidRDefault="00C0738E" w:rsidP="00C0738E">
      <w:pPr>
        <w:spacing w:line="259" w:lineRule="auto"/>
        <w:jc w:val="left"/>
        <w:rPr>
          <w:rFonts w:cs="Arial"/>
          <w:b/>
        </w:rPr>
      </w:pPr>
      <w:r w:rsidRPr="00301B59">
        <w:rPr>
          <w:rFonts w:cs="Arial"/>
          <w:b/>
        </w:rPr>
        <w:br w:type="page"/>
      </w:r>
    </w:p>
    <w:p w14:paraId="1E60B429" w14:textId="77777777" w:rsidR="00C0738E" w:rsidRPr="00301B59" w:rsidRDefault="00C0738E" w:rsidP="00C0738E">
      <w:pPr>
        <w:spacing w:after="120" w:line="240" w:lineRule="auto"/>
        <w:rPr>
          <w:rFonts w:cs="Arial"/>
          <w:b/>
          <w:i/>
          <w:iCs/>
        </w:rPr>
      </w:pPr>
      <w:r w:rsidRPr="00301B59">
        <w:rPr>
          <w:rFonts w:cs="Arial"/>
          <w:b/>
          <w:i/>
          <w:iCs/>
        </w:rPr>
        <w:lastRenderedPageBreak/>
        <w:t>K-W-L (Know–Want to know–Learned- Biết – Muốn biết – Đã học được)</w:t>
      </w:r>
    </w:p>
    <w:p w14:paraId="7EEC3D31" w14:textId="29D83EBB" w:rsidR="00C0738E" w:rsidRPr="00301B59" w:rsidRDefault="00C0738E" w:rsidP="00C0738E">
      <w:pPr>
        <w:spacing w:after="120" w:line="240" w:lineRule="auto"/>
        <w:rPr>
          <w:rFonts w:cs="Arial"/>
        </w:rPr>
      </w:pPr>
      <w:r w:rsidRPr="00301B59">
        <w:rPr>
          <w:rFonts w:cs="Arial"/>
        </w:rPr>
        <w:t xml:space="preserve">Công cụ này được sử dụng tốt nhất như cho việc hỗ trợ phân tích văn bản, bao gồm một biểu đồ với ba cột: K, W và L. Học sinh phải động não suy nghĩ về mọi thứ mà các em </w:t>
      </w:r>
      <w:r w:rsidR="0049528B">
        <w:rPr>
          <w:rFonts w:cs="Arial"/>
        </w:rPr>
        <w:t>‘</w:t>
      </w:r>
      <w:r w:rsidRPr="00301B59">
        <w:rPr>
          <w:rFonts w:cs="Arial"/>
        </w:rPr>
        <w:t>Biết</w:t>
      </w:r>
      <w:r w:rsidR="0049528B">
        <w:rPr>
          <w:rFonts w:cs="Arial"/>
        </w:rPr>
        <w:t>’</w:t>
      </w:r>
      <w:r w:rsidRPr="00301B59">
        <w:rPr>
          <w:rFonts w:cs="Arial"/>
        </w:rPr>
        <w:t xml:space="preserve"> về một chủ đề. Các em ghi thông tin này vào cột K. Sau đó, các em nêu một danh sách các câu hỏi về những gì các em “Muốn biết” về chủ đề đó và ghi vào cột W. Trong khi hoặc sau khi đọ</w:t>
      </w:r>
      <w:r w:rsidR="0049528B">
        <w:rPr>
          <w:rFonts w:cs="Arial"/>
        </w:rPr>
        <w:t>c, học sinh</w:t>
      </w:r>
      <w:r w:rsidRPr="00301B59">
        <w:rPr>
          <w:rFonts w:cs="Arial"/>
        </w:rPr>
        <w:t xml:space="preserve"> trả lời các câu hỏi trong cột W và ghi lại những thông tin mới đã học được vào cột L.</w:t>
      </w:r>
    </w:p>
    <w:p w14:paraId="47F478C3" w14:textId="704347B5" w:rsidR="00C0738E" w:rsidRPr="00301B59" w:rsidRDefault="0016011F" w:rsidP="00C0738E">
      <w:pPr>
        <w:spacing w:after="120" w:line="240" w:lineRule="auto"/>
        <w:rPr>
          <w:rFonts w:cs="Arial"/>
        </w:rPr>
      </w:pPr>
      <w:r>
        <w:rPr>
          <w:rFonts w:cs="Arial"/>
          <w:noProof/>
          <w:lang w:val="en-US" w:bidi="th-TH"/>
        </w:rPr>
        <w:drawing>
          <wp:inline distT="0" distB="0" distL="0" distR="0" wp14:anchorId="6022DB5F" wp14:editId="7B52374C">
            <wp:extent cx="5451757" cy="3771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62">
                      <a:extLst>
                        <a:ext uri="{28A0092B-C50C-407E-A947-70E740481C1C}">
                          <a14:useLocalDpi xmlns:a14="http://schemas.microsoft.com/office/drawing/2010/main" val="0"/>
                        </a:ext>
                      </a:extLst>
                    </a:blip>
                    <a:stretch>
                      <a:fillRect/>
                    </a:stretch>
                  </pic:blipFill>
                  <pic:spPr>
                    <a:xfrm>
                      <a:off x="0" y="0"/>
                      <a:ext cx="5458534" cy="3776589"/>
                    </a:xfrm>
                    <a:prstGeom prst="rect">
                      <a:avLst/>
                    </a:prstGeom>
                  </pic:spPr>
                </pic:pic>
              </a:graphicData>
            </a:graphic>
          </wp:inline>
        </w:drawing>
      </w:r>
    </w:p>
    <w:p w14:paraId="08C9A357" w14:textId="77777777" w:rsidR="00C0738E" w:rsidRPr="00301B59" w:rsidRDefault="00C0738E" w:rsidP="00C0738E">
      <w:pPr>
        <w:spacing w:after="120" w:line="240" w:lineRule="auto"/>
        <w:rPr>
          <w:rFonts w:cs="Arial"/>
        </w:rPr>
      </w:pPr>
    </w:p>
    <w:p w14:paraId="3A8BF38F" w14:textId="4A1A2C3F" w:rsidR="00C0738E" w:rsidRPr="00301B59" w:rsidRDefault="00E05A9D" w:rsidP="00C0738E">
      <w:pPr>
        <w:spacing w:after="120" w:line="240" w:lineRule="auto"/>
        <w:rPr>
          <w:rFonts w:cs="Arial"/>
          <w:b/>
          <w:i/>
          <w:iCs/>
        </w:rPr>
      </w:pPr>
      <w:r>
        <w:rPr>
          <w:rFonts w:cs="Arial"/>
          <w:b/>
          <w:i/>
          <w:iCs/>
        </w:rPr>
        <w:t>Suy ngẫm</w:t>
      </w:r>
      <w:r w:rsidR="00C0738E" w:rsidRPr="00301B59">
        <w:rPr>
          <w:rFonts w:cs="Arial"/>
          <w:b/>
          <w:i/>
          <w:iCs/>
        </w:rPr>
        <w:t xml:space="preserve"> và chia sẻ </w:t>
      </w:r>
      <w:proofErr w:type="gramStart"/>
      <w:r w:rsidR="00C0738E" w:rsidRPr="00301B59">
        <w:rPr>
          <w:rFonts w:cs="Arial"/>
          <w:b/>
          <w:i/>
          <w:iCs/>
        </w:rPr>
        <w:t>theo</w:t>
      </w:r>
      <w:proofErr w:type="gramEnd"/>
      <w:r w:rsidR="00C0738E" w:rsidRPr="00301B59">
        <w:rPr>
          <w:rFonts w:cs="Arial"/>
          <w:b/>
          <w:i/>
          <w:iCs/>
        </w:rPr>
        <w:t xml:space="preserve"> cặp</w:t>
      </w:r>
    </w:p>
    <w:p w14:paraId="260B7C35" w14:textId="3ED6F49E" w:rsidR="00C0738E" w:rsidRPr="00301B59" w:rsidRDefault="00E05A9D" w:rsidP="00C0738E">
      <w:pPr>
        <w:spacing w:after="120" w:line="240" w:lineRule="auto"/>
        <w:rPr>
          <w:rFonts w:cs="Arial"/>
        </w:rPr>
      </w:pPr>
      <w:r>
        <w:rPr>
          <w:rFonts w:cs="Arial"/>
        </w:rPr>
        <w:t xml:space="preserve">Đây là một kỹ thuật đơn giản nhất và nhanh nhất khi sử dụng trong lớp học. </w:t>
      </w:r>
      <w:r w:rsidR="00857B05">
        <w:rPr>
          <w:rFonts w:cs="Arial"/>
        </w:rPr>
        <w:t>Giáo viên</w:t>
      </w:r>
      <w:r w:rsidR="00C0738E" w:rsidRPr="00301B59">
        <w:rPr>
          <w:rFonts w:cs="Arial"/>
        </w:rPr>
        <w:t xml:space="preserve"> nêu một câu hỏi cần suy nghĩ. Học sinh dành một phút để tự suy nghĩ hoặc viết ra ý tưởng của mình, hai phút trao đổi </w:t>
      </w:r>
      <w:proofErr w:type="gramStart"/>
      <w:r w:rsidR="00C0738E" w:rsidRPr="00301B59">
        <w:rPr>
          <w:rFonts w:cs="Arial"/>
        </w:rPr>
        <w:t>theo</w:t>
      </w:r>
      <w:proofErr w:type="gramEnd"/>
      <w:r w:rsidR="00C0738E" w:rsidRPr="00301B59">
        <w:rPr>
          <w:rFonts w:cs="Arial"/>
        </w:rPr>
        <w:t xml:space="preserve"> cặp và ba phút chia sẻ ý tưởng của mình với cả lớp. Với kỹ thuậ</w:t>
      </w:r>
      <w:r w:rsidR="008F4F50">
        <w:rPr>
          <w:rFonts w:cs="Arial"/>
        </w:rPr>
        <w:t>t này, học sinh</w:t>
      </w:r>
      <w:r w:rsidR="00C0738E" w:rsidRPr="00301B59">
        <w:rPr>
          <w:rFonts w:cs="Arial"/>
        </w:rPr>
        <w:t xml:space="preserve"> có cơ hội học hỏi bằ</w:t>
      </w:r>
      <w:r w:rsidR="008F4F50">
        <w:rPr>
          <w:rFonts w:cs="Arial"/>
        </w:rPr>
        <w:t>ng cách suy ngẫm</w:t>
      </w:r>
      <w:r w:rsidR="00C0738E" w:rsidRPr="00301B59">
        <w:rPr>
          <w:rFonts w:cs="Arial"/>
        </w:rPr>
        <w:t xml:space="preserve"> và bằng lời nói.</w:t>
      </w:r>
    </w:p>
    <w:p w14:paraId="21A8CD21" w14:textId="77777777" w:rsidR="00C0738E" w:rsidRPr="00301B59" w:rsidRDefault="00C0738E" w:rsidP="00C0738E">
      <w:pPr>
        <w:spacing w:line="259" w:lineRule="auto"/>
        <w:jc w:val="left"/>
        <w:rPr>
          <w:rFonts w:eastAsiaTheme="majorEastAsia" w:cs="Arial"/>
          <w:b/>
          <w:bCs/>
        </w:rPr>
      </w:pPr>
      <w:bookmarkStart w:id="291" w:name="_Toc14700331"/>
      <w:bookmarkStart w:id="292" w:name="_Toc15316141"/>
      <w:bookmarkStart w:id="293" w:name="_Toc15317224"/>
      <w:bookmarkStart w:id="294" w:name="_Toc15317287"/>
      <w:bookmarkStart w:id="295" w:name="_Toc15317348"/>
      <w:r w:rsidRPr="00301B59">
        <w:rPr>
          <w:rFonts w:cs="Arial"/>
        </w:rPr>
        <w:br w:type="page"/>
      </w:r>
    </w:p>
    <w:p w14:paraId="63D23697" w14:textId="3B883F62" w:rsidR="00C0738E" w:rsidRPr="00301B59" w:rsidRDefault="00C0738E" w:rsidP="00C0738E">
      <w:pPr>
        <w:pStyle w:val="Heading3"/>
        <w:numPr>
          <w:ilvl w:val="0"/>
          <w:numId w:val="0"/>
        </w:numPr>
        <w:spacing w:before="0" w:after="120" w:line="240" w:lineRule="auto"/>
        <w:rPr>
          <w:sz w:val="22"/>
        </w:rPr>
      </w:pPr>
      <w:bookmarkStart w:id="296" w:name="_Toc41471096"/>
      <w:r w:rsidRPr="00301B59">
        <w:rPr>
          <w:sz w:val="22"/>
        </w:rPr>
        <w:lastRenderedPageBreak/>
        <w:t xml:space="preserve">4.1.2 </w:t>
      </w:r>
      <w:bookmarkEnd w:id="291"/>
      <w:bookmarkEnd w:id="292"/>
      <w:bookmarkEnd w:id="293"/>
      <w:bookmarkEnd w:id="294"/>
      <w:bookmarkEnd w:id="295"/>
      <w:r w:rsidRPr="00301B59">
        <w:rPr>
          <w:sz w:val="22"/>
        </w:rPr>
        <w:t>Học tập tích cực đối với các bài</w:t>
      </w:r>
      <w:r w:rsidR="0031670A">
        <w:rPr>
          <w:sz w:val="22"/>
        </w:rPr>
        <w:t xml:space="preserve"> học</w:t>
      </w:r>
      <w:r w:rsidRPr="00301B59">
        <w:rPr>
          <w:sz w:val="22"/>
        </w:rPr>
        <w:t xml:space="preserve"> lịch sử</w:t>
      </w:r>
      <w:bookmarkEnd w:id="296"/>
    </w:p>
    <w:p w14:paraId="12852343" w14:textId="6D7E8873" w:rsidR="00C0738E" w:rsidRPr="00301B59" w:rsidRDefault="00C0738E" w:rsidP="00C0738E">
      <w:pPr>
        <w:spacing w:after="120" w:line="240" w:lineRule="auto"/>
        <w:rPr>
          <w:rFonts w:cs="Arial"/>
        </w:rPr>
      </w:pPr>
      <w:r w:rsidRPr="00301B59">
        <w:rPr>
          <w:rFonts w:cs="Arial"/>
        </w:rPr>
        <w:t xml:space="preserve">Một số hoạt động như diễn xuất, kể chuyện hoặc điều tra đặc biệt phù hợp với các chủ đề lịch sử. Các ví dụ sau, mặc dù không được sử dụng trong các tài liệu dạy </w:t>
      </w:r>
      <w:r w:rsidR="005B45F9">
        <w:rPr>
          <w:rFonts w:cs="Arial"/>
        </w:rPr>
        <w:t>Lịch sử Chung</w:t>
      </w:r>
      <w:r w:rsidRPr="00301B59">
        <w:rPr>
          <w:rFonts w:cs="Arial"/>
        </w:rPr>
        <w:t xml:space="preserve">, song có thể rất thành công trong việc </w:t>
      </w:r>
      <w:proofErr w:type="gramStart"/>
      <w:r w:rsidRPr="00301B59">
        <w:rPr>
          <w:rFonts w:cs="Arial"/>
        </w:rPr>
        <w:t>thu</w:t>
      </w:r>
      <w:proofErr w:type="gramEnd"/>
      <w:r w:rsidRPr="00301B59">
        <w:rPr>
          <w:rFonts w:cs="Arial"/>
        </w:rPr>
        <w:t xml:space="preserve"> hút sự tham gia củ</w:t>
      </w:r>
      <w:r w:rsidR="0031670A">
        <w:rPr>
          <w:rFonts w:cs="Arial"/>
        </w:rPr>
        <w:t>a học sinh</w:t>
      </w:r>
      <w:r w:rsidRPr="00301B59">
        <w:rPr>
          <w:rFonts w:cs="Arial"/>
        </w:rPr>
        <w:t>.</w:t>
      </w:r>
    </w:p>
    <w:p w14:paraId="4C244191" w14:textId="77777777" w:rsidR="00350B61" w:rsidRDefault="00350B61" w:rsidP="00C0738E">
      <w:pPr>
        <w:spacing w:after="120" w:line="240" w:lineRule="auto"/>
        <w:rPr>
          <w:rFonts w:cs="Arial"/>
          <w:b/>
          <w:i/>
          <w:iCs/>
        </w:rPr>
      </w:pPr>
    </w:p>
    <w:p w14:paraId="18A6841B" w14:textId="01198C33" w:rsidR="00C0738E" w:rsidRPr="00301B59" w:rsidRDefault="00C0738E" w:rsidP="00C0738E">
      <w:pPr>
        <w:spacing w:after="120" w:line="240" w:lineRule="auto"/>
        <w:rPr>
          <w:rFonts w:cs="Arial"/>
          <w:b/>
          <w:i/>
          <w:iCs/>
        </w:rPr>
      </w:pPr>
      <w:r w:rsidRPr="00301B59">
        <w:rPr>
          <w:rFonts w:cs="Arial"/>
          <w:b/>
          <w:i/>
          <w:iCs/>
        </w:rPr>
        <w:t>Kể chuyện đa dạng</w:t>
      </w:r>
    </w:p>
    <w:p w14:paraId="4726AD37" w14:textId="77777777" w:rsidR="00C0738E" w:rsidRPr="00301B59" w:rsidRDefault="00C0738E" w:rsidP="00C0738E">
      <w:pPr>
        <w:spacing w:after="120" w:line="240" w:lineRule="auto"/>
        <w:rPr>
          <w:rFonts w:cs="Arial"/>
        </w:rPr>
      </w:pPr>
      <w:r w:rsidRPr="00301B59">
        <w:rPr>
          <w:rFonts w:cs="Arial"/>
        </w:rPr>
        <w:t>Học sinh trình bày về một chủ đề lịch sử với các hình thức khác nhau như scrapbooks, album ảnh, truyện, truyện tranh, truyện ngắn, bài báo, thông cáo báo chí, nhật ký, thư cho người thân, biển hiệu trưng bày, vv Các sản phẩm đa phương tiện như podcast, phim, và hoạt hình cũng có thể được sử dụng nếu HS đã thành thạo với phần mềm liên quan. Nếu truy cập được máy tính, HS có thể tạo hồ sơ truyền thông xã hội giả cho một nhân vật lịch sử - classtools.net cho phép tạo hồ sơ Facebook và Twitter giả.</w:t>
      </w:r>
    </w:p>
    <w:p w14:paraId="31CFF3AB" w14:textId="5EB7D5C5" w:rsidR="00C0738E" w:rsidRPr="00301B59" w:rsidRDefault="00C0738E" w:rsidP="00C0738E">
      <w:pPr>
        <w:spacing w:after="120" w:line="240" w:lineRule="auto"/>
        <w:rPr>
          <w:rFonts w:cs="Arial"/>
          <w:b/>
          <w:i/>
          <w:iCs/>
        </w:rPr>
      </w:pPr>
      <w:r w:rsidRPr="00301B59">
        <w:rPr>
          <w:rFonts w:cs="Arial"/>
          <w:b/>
          <w:i/>
          <w:iCs/>
        </w:rPr>
        <w:t>Hoạt động thực hành</w:t>
      </w:r>
    </w:p>
    <w:p w14:paraId="11C3B50D" w14:textId="2182F4B6" w:rsidR="00C0738E" w:rsidRPr="00301B59" w:rsidRDefault="0060649D" w:rsidP="00C0738E">
      <w:pPr>
        <w:spacing w:after="120" w:line="240" w:lineRule="auto"/>
        <w:rPr>
          <w:rFonts w:cs="Arial"/>
        </w:rPr>
      </w:pPr>
      <w:r>
        <w:rPr>
          <w:rFonts w:cs="Arial"/>
        </w:rPr>
        <w:t>Học sinh</w:t>
      </w:r>
      <w:r w:rsidR="00C0738E" w:rsidRPr="00301B59">
        <w:rPr>
          <w:rFonts w:cs="Arial"/>
        </w:rPr>
        <w:t xml:space="preserve"> tham gia một trải nghiệm hết sức cụ thể và thiết thực thông qua các hoạt động thực hành bởi các em có cơ hộ</w:t>
      </w:r>
      <w:r>
        <w:rPr>
          <w:rFonts w:cs="Arial"/>
        </w:rPr>
        <w:t>i sá</w:t>
      </w:r>
      <w:r w:rsidR="00C0738E" w:rsidRPr="00301B59">
        <w:rPr>
          <w:rFonts w:cs="Arial"/>
        </w:rPr>
        <w:t>ng tạo ra hoặ</w:t>
      </w:r>
      <w:r>
        <w:rPr>
          <w:rFonts w:cs="Arial"/>
        </w:rPr>
        <w:t xml:space="preserve">c thao tác bằng </w:t>
      </w:r>
      <w:proofErr w:type="gramStart"/>
      <w:r>
        <w:rPr>
          <w:rFonts w:cs="Arial"/>
        </w:rPr>
        <w:t>tay</w:t>
      </w:r>
      <w:proofErr w:type="gramEnd"/>
      <w:r>
        <w:rPr>
          <w:rFonts w:cs="Arial"/>
        </w:rPr>
        <w:t xml:space="preserve"> để</w:t>
      </w:r>
      <w:r w:rsidR="00C0738E" w:rsidRPr="00301B59">
        <w:rPr>
          <w:rFonts w:cs="Arial"/>
        </w:rPr>
        <w:t xml:space="preserve"> làm ra các sản phẩm</w:t>
      </w:r>
      <w:r w:rsidR="00027FAA">
        <w:rPr>
          <w:rFonts w:cs="Arial"/>
        </w:rPr>
        <w:t xml:space="preserve"> hữu hình</w:t>
      </w:r>
      <w:r w:rsidR="00C0738E" w:rsidRPr="00301B59">
        <w:rPr>
          <w:rFonts w:cs="Arial"/>
        </w:rPr>
        <w:t>.</w:t>
      </w:r>
    </w:p>
    <w:p w14:paraId="1C05639B" w14:textId="3BBFA8AB" w:rsidR="00C0738E" w:rsidRPr="00301B59" w:rsidRDefault="00C0738E" w:rsidP="00C0738E">
      <w:pPr>
        <w:spacing w:after="120" w:line="240" w:lineRule="auto"/>
        <w:rPr>
          <w:rFonts w:cs="Arial"/>
        </w:rPr>
      </w:pPr>
      <w:r w:rsidRPr="00301B59">
        <w:rPr>
          <w:rFonts w:cs="Arial"/>
        </w:rPr>
        <w:t>Các hoạt động này có thể bao gồm tổ chức một lớp học nấu ăn, thực hành một loại hình thủ công địa phương hoặc tái tạo các vật thể lịch sử bằng sáp hoặc bột. Trong các bài học liên quan đến kiế</w:t>
      </w:r>
      <w:r w:rsidR="0060649D">
        <w:rPr>
          <w:rFonts w:cs="Arial"/>
        </w:rPr>
        <w:t>n trúc, học sinh</w:t>
      </w:r>
      <w:r w:rsidRPr="00301B59">
        <w:rPr>
          <w:rFonts w:cs="Arial"/>
        </w:rPr>
        <w:t xml:space="preserve"> có thể chuẩn bị một mô hình, hoặc tạo ra các kế hoạch hoặc bản vẽ kiến trúc để hiểu về việc xây dựng và lịch sử củ</w:t>
      </w:r>
      <w:r w:rsidR="00027FAA">
        <w:rPr>
          <w:rFonts w:cs="Arial"/>
        </w:rPr>
        <w:t>a nó thông qua các thành phần làm</w:t>
      </w:r>
      <w:r w:rsidRPr="00301B59">
        <w:rPr>
          <w:rFonts w:cs="Arial"/>
        </w:rPr>
        <w:t xml:space="preserve"> trang trí và kiến trúc.</w:t>
      </w:r>
    </w:p>
    <w:p w14:paraId="15CAE769" w14:textId="05502CDE" w:rsidR="00C0738E" w:rsidRPr="00301B59" w:rsidRDefault="00C0738E" w:rsidP="00C0738E">
      <w:pPr>
        <w:spacing w:after="120" w:line="240" w:lineRule="auto"/>
        <w:rPr>
          <w:rFonts w:cs="Arial"/>
          <w:b/>
          <w:i/>
          <w:iCs/>
        </w:rPr>
      </w:pPr>
      <w:r w:rsidRPr="00301B59">
        <w:rPr>
          <w:rFonts w:cs="Arial"/>
          <w:b/>
          <w:i/>
          <w:iCs/>
        </w:rPr>
        <w:t xml:space="preserve">Bài tập về </w:t>
      </w:r>
      <w:r w:rsidR="00946A7B">
        <w:rPr>
          <w:rFonts w:cs="Arial"/>
          <w:b/>
          <w:i/>
          <w:iCs/>
        </w:rPr>
        <w:t xml:space="preserve">các </w:t>
      </w:r>
      <w:r w:rsidRPr="00301B59">
        <w:rPr>
          <w:rFonts w:cs="Arial"/>
          <w:b/>
          <w:i/>
          <w:iCs/>
        </w:rPr>
        <w:t xml:space="preserve">tiêu đề </w:t>
      </w:r>
    </w:p>
    <w:p w14:paraId="241C602B" w14:textId="79798761" w:rsidR="00C0738E" w:rsidRPr="00301B59" w:rsidRDefault="00C0738E" w:rsidP="00C0738E">
      <w:pPr>
        <w:spacing w:after="120" w:line="240" w:lineRule="auto"/>
        <w:rPr>
          <w:rFonts w:cs="Arial"/>
        </w:rPr>
      </w:pPr>
      <w:r w:rsidRPr="00301B59">
        <w:rPr>
          <w:rFonts w:cs="Arial"/>
        </w:rPr>
        <w:t xml:space="preserve">Học sinh đọc các tiêu đề khác nhau về cùng một sự kiện và thảo luận về các giả định và động cơ đằng sau mỗi sự kiện. </w:t>
      </w:r>
      <w:r w:rsidR="00857B05">
        <w:rPr>
          <w:rFonts w:cs="Arial"/>
        </w:rPr>
        <w:t>Giáo viên</w:t>
      </w:r>
      <w:r w:rsidRPr="00301B59">
        <w:rPr>
          <w:rFonts w:cs="Arial"/>
        </w:rPr>
        <w:t xml:space="preserve"> có thể chia học sinh thành các nhóm và cung cấp cho mỗi nhóm một tiêu đề khác nhau để phân tích, trước khi tập hợp lại và thảo luận.</w:t>
      </w:r>
    </w:p>
    <w:p w14:paraId="6FA20DDC" w14:textId="07452D2C" w:rsidR="00C0738E" w:rsidRPr="00301B59" w:rsidRDefault="004957A9" w:rsidP="00C0738E">
      <w:pPr>
        <w:spacing w:after="120" w:line="240" w:lineRule="auto"/>
        <w:rPr>
          <w:rFonts w:cs="Arial"/>
          <w:b/>
          <w:bCs/>
          <w:i/>
          <w:iCs/>
        </w:rPr>
      </w:pPr>
      <w:r>
        <w:rPr>
          <w:rFonts w:cs="Arial"/>
          <w:b/>
          <w:bCs/>
          <w:i/>
          <w:iCs/>
        </w:rPr>
        <w:t>Học sinh</w:t>
      </w:r>
      <w:r w:rsidR="00C0738E" w:rsidRPr="00301B59">
        <w:rPr>
          <w:rFonts w:cs="Arial"/>
          <w:b/>
          <w:bCs/>
          <w:i/>
          <w:iCs/>
        </w:rPr>
        <w:t xml:space="preserve"> mang số đại diện</w:t>
      </w:r>
    </w:p>
    <w:p w14:paraId="36FAB2A0" w14:textId="5B7C50F4" w:rsidR="00C0738E" w:rsidRPr="00301B59" w:rsidRDefault="00C0738E" w:rsidP="00C0738E">
      <w:pPr>
        <w:spacing w:after="120" w:line="240" w:lineRule="auto"/>
        <w:rPr>
          <w:rFonts w:eastAsia="SimHei" w:cs="Arial"/>
          <w:lang w:eastAsia="zh-CN"/>
        </w:rPr>
      </w:pPr>
      <w:r w:rsidRPr="00301B59">
        <w:rPr>
          <w:rFonts w:eastAsia="SimHei" w:cs="Arial"/>
          <w:lang w:eastAsia="zh-CN"/>
        </w:rPr>
        <w:t>Học sinh được chia thành các nhóm và mỗi em có một số (thường mỗi nhóm bốn người). Mỗi nhóm nghiên cứu các nguồn</w:t>
      </w:r>
      <w:r w:rsidR="00511CA2">
        <w:rPr>
          <w:rFonts w:eastAsia="SimHei" w:cs="Arial"/>
          <w:lang w:eastAsia="zh-CN"/>
        </w:rPr>
        <w:t xml:space="preserve"> tài liệu</w:t>
      </w:r>
      <w:r w:rsidRPr="00301B59">
        <w:rPr>
          <w:rFonts w:eastAsia="SimHei" w:cs="Arial"/>
          <w:lang w:eastAsia="zh-CN"/>
        </w:rPr>
        <w:t xml:space="preserve"> khác nhau và thống nhất một câu trả lời cho một số câu hỏi. Sau đó, </w:t>
      </w:r>
      <w:r w:rsidR="00857B05">
        <w:rPr>
          <w:rFonts w:eastAsia="SimHei" w:cs="Arial"/>
          <w:lang w:eastAsia="zh-CN"/>
        </w:rPr>
        <w:t>giáo viên</w:t>
      </w:r>
      <w:r w:rsidRPr="00301B59">
        <w:rPr>
          <w:rFonts w:eastAsia="SimHei" w:cs="Arial"/>
          <w:lang w:eastAsia="zh-CN"/>
        </w:rPr>
        <w:t xml:space="preserve"> gọi một số cụ thể để trả lời một trong những câu hỏi. Các thành viên mang số này sẽ trả lời với tư cách là người đại diện của nhóm</w:t>
      </w:r>
    </w:p>
    <w:p w14:paraId="4AA367C9" w14:textId="251C84A8" w:rsidR="00C0738E" w:rsidRPr="00301B59" w:rsidRDefault="00C0738E" w:rsidP="00C0738E">
      <w:pPr>
        <w:spacing w:after="120" w:line="240" w:lineRule="auto"/>
        <w:rPr>
          <w:rFonts w:cs="Arial"/>
          <w:b/>
          <w:i/>
          <w:iCs/>
        </w:rPr>
      </w:pPr>
      <w:r w:rsidRPr="00301B59">
        <w:rPr>
          <w:rFonts w:cs="Arial"/>
          <w:b/>
          <w:i/>
          <w:iCs/>
        </w:rPr>
        <w:t>Diễn kịch</w:t>
      </w:r>
    </w:p>
    <w:p w14:paraId="79D164AE" w14:textId="77777777" w:rsidR="00C0738E" w:rsidRPr="00301B59" w:rsidRDefault="00C0738E" w:rsidP="00C0738E">
      <w:pPr>
        <w:spacing w:after="120" w:line="240" w:lineRule="auto"/>
        <w:rPr>
          <w:rFonts w:cs="Arial"/>
        </w:rPr>
      </w:pPr>
      <w:r w:rsidRPr="00301B59">
        <w:rPr>
          <w:rFonts w:cs="Arial"/>
        </w:rPr>
        <w:t>Học sinh tái hiện một sự kiện lịch sử, hoặc tưởng tượng tại sao mọi thứ có thể xảy ra, ví dụ ‘Nếu x thì sao? Điều gì sẽ xảy ra nếu y?</w:t>
      </w:r>
    </w:p>
    <w:p w14:paraId="71105F2B" w14:textId="11B92C7B" w:rsidR="00C0738E" w:rsidRPr="00301B59" w:rsidRDefault="00C0738E" w:rsidP="00C0738E">
      <w:pPr>
        <w:spacing w:after="120" w:line="240" w:lineRule="auto"/>
        <w:rPr>
          <w:rFonts w:cs="Arial"/>
          <w:b/>
          <w:i/>
          <w:iCs/>
        </w:rPr>
      </w:pPr>
      <w:r w:rsidRPr="00301B59">
        <w:rPr>
          <w:rFonts w:cs="Arial"/>
          <w:b/>
          <w:i/>
          <w:iCs/>
        </w:rPr>
        <w:t xml:space="preserve">Bài tập ‘Tableau’ </w:t>
      </w:r>
    </w:p>
    <w:p w14:paraId="1C1FED7C" w14:textId="1F0360A4" w:rsidR="00C0738E" w:rsidRPr="00301B59" w:rsidRDefault="00C0738E" w:rsidP="00C0738E">
      <w:pPr>
        <w:spacing w:after="120" w:line="240" w:lineRule="auto"/>
        <w:rPr>
          <w:rFonts w:cs="Arial"/>
        </w:rPr>
      </w:pPr>
      <w:r w:rsidRPr="00301B59">
        <w:rPr>
          <w:rFonts w:cs="Arial"/>
        </w:rPr>
        <w:t>Học sinh nghiên cứu một nhân vật lịch sử. Trong lớ</w:t>
      </w:r>
      <w:r w:rsidR="00511CA2">
        <w:rPr>
          <w:rFonts w:cs="Arial"/>
        </w:rPr>
        <w:t>p, học sinh</w:t>
      </w:r>
      <w:r w:rsidRPr="00301B59">
        <w:rPr>
          <w:rFonts w:cs="Arial"/>
        </w:rPr>
        <w:t xml:space="preserve"> đứng cạnh nhau, và cứ giữ nguyên như vậy. </w:t>
      </w:r>
      <w:r w:rsidR="00857B05">
        <w:rPr>
          <w:rFonts w:cs="Arial"/>
        </w:rPr>
        <w:t>Giáo viên</w:t>
      </w:r>
      <w:r w:rsidRPr="00301B59">
        <w:rPr>
          <w:rFonts w:cs="Arial"/>
        </w:rPr>
        <w:t xml:space="preserve"> chạm vào và phỏng vấ</w:t>
      </w:r>
      <w:r w:rsidR="00511CA2">
        <w:rPr>
          <w:rFonts w:cs="Arial"/>
        </w:rPr>
        <w:t>n học sinh</w:t>
      </w:r>
      <w:r w:rsidRPr="00301B59">
        <w:rPr>
          <w:rFonts w:cs="Arial"/>
        </w:rPr>
        <w:t xml:space="preserve"> như đang phỏng vấn nhân vậ</w:t>
      </w:r>
      <w:r w:rsidR="00511CA2">
        <w:rPr>
          <w:rFonts w:cs="Arial"/>
        </w:rPr>
        <w:t>t mà học sinh đang đóng vai</w:t>
      </w:r>
      <w:r w:rsidRPr="00301B59">
        <w:rPr>
          <w:rFonts w:cs="Arial"/>
        </w:rPr>
        <w:t>.</w:t>
      </w:r>
    </w:p>
    <w:p w14:paraId="0FE66114" w14:textId="49E65531" w:rsidR="00C0738E" w:rsidRPr="00301B59" w:rsidRDefault="00C0738E" w:rsidP="00C0738E">
      <w:pPr>
        <w:spacing w:after="120" w:line="240" w:lineRule="auto"/>
        <w:rPr>
          <w:rFonts w:cs="Arial"/>
          <w:b/>
          <w:i/>
          <w:iCs/>
        </w:rPr>
      </w:pPr>
      <w:r w:rsidRPr="00301B59">
        <w:rPr>
          <w:rFonts w:cs="Arial"/>
          <w:b/>
          <w:i/>
          <w:iCs/>
        </w:rPr>
        <w:t xml:space="preserve">Trình bày về một người không nổi tiếng </w:t>
      </w:r>
    </w:p>
    <w:p w14:paraId="1426E421" w14:textId="0D9F2D5C" w:rsidR="00C0738E" w:rsidRPr="00301B59" w:rsidRDefault="00C0738E" w:rsidP="00C0738E">
      <w:pPr>
        <w:spacing w:after="120" w:line="240" w:lineRule="auto"/>
        <w:rPr>
          <w:rFonts w:cs="Arial"/>
        </w:rPr>
      </w:pPr>
      <w:r w:rsidRPr="00301B59">
        <w:rPr>
          <w:rFonts w:cs="Arial"/>
        </w:rPr>
        <w:t>Học sinh tập trung nghiên cứu về một nhân vật phụ và phân tích vai trò có thể của người này trong một sự kiện lớ</w:t>
      </w:r>
      <w:r w:rsidR="00354900">
        <w:rPr>
          <w:rFonts w:cs="Arial"/>
        </w:rPr>
        <w:t>n. Ngoài ra, học sinh</w:t>
      </w:r>
      <w:r w:rsidRPr="00301B59">
        <w:rPr>
          <w:rFonts w:cs="Arial"/>
        </w:rPr>
        <w:t xml:space="preserve"> cũng có thể tìm hiểu mọi người trong cộng đồng của mình và suy nghĩ về những đóng góp của họ.</w:t>
      </w:r>
      <w:bookmarkStart w:id="297" w:name="_Toc14700332"/>
      <w:bookmarkStart w:id="298" w:name="_Toc15316142"/>
      <w:bookmarkStart w:id="299" w:name="_Toc15317225"/>
      <w:bookmarkStart w:id="300" w:name="_Toc15317288"/>
      <w:bookmarkStart w:id="301" w:name="_Toc15317349"/>
    </w:p>
    <w:p w14:paraId="51F488E1" w14:textId="77777777" w:rsidR="00350B61" w:rsidRDefault="00350B61" w:rsidP="00C0738E">
      <w:pPr>
        <w:pStyle w:val="Heading3"/>
        <w:numPr>
          <w:ilvl w:val="0"/>
          <w:numId w:val="0"/>
        </w:numPr>
        <w:spacing w:before="0" w:after="120" w:line="240" w:lineRule="auto"/>
        <w:rPr>
          <w:sz w:val="22"/>
        </w:rPr>
      </w:pPr>
    </w:p>
    <w:p w14:paraId="330A91BE" w14:textId="7D34141D" w:rsidR="00C0738E" w:rsidRPr="00301B59" w:rsidRDefault="00C0738E" w:rsidP="00C0738E">
      <w:pPr>
        <w:pStyle w:val="Heading3"/>
        <w:numPr>
          <w:ilvl w:val="0"/>
          <w:numId w:val="0"/>
        </w:numPr>
        <w:spacing w:before="0" w:after="120" w:line="240" w:lineRule="auto"/>
        <w:rPr>
          <w:sz w:val="22"/>
        </w:rPr>
      </w:pPr>
      <w:bookmarkStart w:id="302" w:name="_Toc41471097"/>
      <w:r w:rsidRPr="00301B59">
        <w:rPr>
          <w:sz w:val="22"/>
        </w:rPr>
        <w:t xml:space="preserve">4.1.3 </w:t>
      </w:r>
      <w:bookmarkEnd w:id="297"/>
      <w:bookmarkEnd w:id="298"/>
      <w:bookmarkEnd w:id="299"/>
      <w:bookmarkEnd w:id="300"/>
      <w:bookmarkEnd w:id="301"/>
      <w:r w:rsidR="00354900">
        <w:rPr>
          <w:sz w:val="22"/>
        </w:rPr>
        <w:t>Vượt ra</w:t>
      </w:r>
      <w:r w:rsidRPr="00301B59">
        <w:rPr>
          <w:sz w:val="22"/>
        </w:rPr>
        <w:t xml:space="preserve"> ngoài lớp học</w:t>
      </w:r>
      <w:bookmarkEnd w:id="302"/>
    </w:p>
    <w:p w14:paraId="3785F200" w14:textId="49D5D942" w:rsidR="00C0738E" w:rsidRPr="00301B59" w:rsidRDefault="00C0738E" w:rsidP="00C0738E">
      <w:pPr>
        <w:spacing w:after="120" w:line="240" w:lineRule="auto"/>
        <w:rPr>
          <w:rFonts w:cs="Arial"/>
        </w:rPr>
      </w:pPr>
      <w:r w:rsidRPr="00301B59">
        <w:rPr>
          <w:rFonts w:cs="Arial"/>
        </w:rPr>
        <w:t xml:space="preserve">Một số dự </w:t>
      </w:r>
      <w:proofErr w:type="gramStart"/>
      <w:r w:rsidRPr="00301B59">
        <w:rPr>
          <w:rFonts w:cs="Arial"/>
        </w:rPr>
        <w:t>án</w:t>
      </w:r>
      <w:proofErr w:type="gramEnd"/>
      <w:r w:rsidRPr="00301B59">
        <w:rPr>
          <w:rFonts w:cs="Arial"/>
        </w:rPr>
        <w:t xml:space="preserve"> đòi hỏi một cam kết mạnh mẽ và lâu dài hơn từ</w:t>
      </w:r>
      <w:r w:rsidR="004957A9">
        <w:rPr>
          <w:rFonts w:cs="Arial"/>
        </w:rPr>
        <w:t xml:space="preserve"> học sinh</w:t>
      </w:r>
      <w:r w:rsidRPr="00301B59">
        <w:rPr>
          <w:rFonts w:cs="Arial"/>
        </w:rPr>
        <w:t xml:space="preserve"> và không thể thực hiện được trong giờ học. Thay vào đó, </w:t>
      </w:r>
      <w:r w:rsidR="00812433">
        <w:rPr>
          <w:rFonts w:cs="Arial"/>
        </w:rPr>
        <w:t xml:space="preserve">có thể gợi ý </w:t>
      </w:r>
      <w:r w:rsidRPr="00301B59">
        <w:rPr>
          <w:rFonts w:cs="Arial"/>
        </w:rPr>
        <w:t>ch</w:t>
      </w:r>
      <w:r w:rsidR="00812433">
        <w:rPr>
          <w:rFonts w:cs="Arial"/>
        </w:rPr>
        <w:t xml:space="preserve">úng </w:t>
      </w:r>
      <w:r w:rsidRPr="00301B59">
        <w:rPr>
          <w:rFonts w:cs="Arial"/>
        </w:rPr>
        <w:t xml:space="preserve">như một bài tập về nhà hoặc một hoạt động ngoại khóa. Ngoài các kỹ năng nghiên cứu và phân tích, các dự án này cũng có thể giúp phát triển các kỹ năng khác, như lập kế hoạch, quản lý thời gian, các kỹ năng kỹ thuật khác nhau, v.v. Các dự án dài hạn thường được chia sẻ với nhiều đối tượng, ngoài lớp học và đôi khi thậm chí ngoài trường học, và do đó cung cấp các biện pháp khuyến khích </w:t>
      </w:r>
      <w:proofErr w:type="gramStart"/>
      <w:r w:rsidRPr="00301B59">
        <w:rPr>
          <w:rFonts w:cs="Arial"/>
        </w:rPr>
        <w:t>để</w:t>
      </w:r>
      <w:r w:rsidR="009134EC">
        <w:rPr>
          <w:rFonts w:cs="Arial"/>
        </w:rPr>
        <w:t xml:space="preserve">  học</w:t>
      </w:r>
      <w:proofErr w:type="gramEnd"/>
      <w:r w:rsidR="009134EC">
        <w:rPr>
          <w:rFonts w:cs="Arial"/>
        </w:rPr>
        <w:t xml:space="preserve"> sinh</w:t>
      </w:r>
      <w:r w:rsidRPr="00301B59">
        <w:rPr>
          <w:rFonts w:cs="Arial"/>
        </w:rPr>
        <w:t xml:space="preserve"> thực hiện. Các dự </w:t>
      </w:r>
      <w:proofErr w:type="gramStart"/>
      <w:r w:rsidRPr="00301B59">
        <w:rPr>
          <w:rFonts w:cs="Arial"/>
        </w:rPr>
        <w:t>án</w:t>
      </w:r>
      <w:proofErr w:type="gramEnd"/>
      <w:r w:rsidRPr="00301B59">
        <w:rPr>
          <w:rFonts w:cs="Arial"/>
        </w:rPr>
        <w:t xml:space="preserve"> sau đây rất phù hợp cho các chủ đề lịch sử</w:t>
      </w:r>
    </w:p>
    <w:p w14:paraId="28A1CAE2" w14:textId="77777777" w:rsidR="00C0738E" w:rsidRPr="00301B59" w:rsidRDefault="00C0738E" w:rsidP="00C0738E">
      <w:pPr>
        <w:spacing w:after="120" w:line="240" w:lineRule="auto"/>
        <w:rPr>
          <w:rFonts w:cs="Arial"/>
          <w:b/>
          <w:i/>
          <w:iCs/>
        </w:rPr>
      </w:pPr>
      <w:r w:rsidRPr="00301B59">
        <w:rPr>
          <w:rFonts w:cs="Arial"/>
          <w:b/>
          <w:i/>
          <w:iCs/>
        </w:rPr>
        <w:t>Tổ chức trưng bày lịch sử</w:t>
      </w:r>
    </w:p>
    <w:p w14:paraId="61F1149E" w14:textId="77777777" w:rsidR="00C0738E" w:rsidRPr="00301B59" w:rsidRDefault="00C0738E" w:rsidP="00C0738E">
      <w:pPr>
        <w:spacing w:after="120" w:line="240" w:lineRule="auto"/>
        <w:rPr>
          <w:rFonts w:cs="Arial"/>
        </w:rPr>
      </w:pPr>
      <w:r w:rsidRPr="00301B59">
        <w:rPr>
          <w:rFonts w:cs="Arial"/>
        </w:rPr>
        <w:t xml:space="preserve">Học sinh chuẩn bị một triển lãm về một chủ đề lịch sử. Các em có thể tự chuẩn bị các vật trưng bày (như áp phích hay tài liệu AV) hoặc </w:t>
      </w:r>
      <w:proofErr w:type="gramStart"/>
      <w:r w:rsidRPr="00301B59">
        <w:rPr>
          <w:rFonts w:cs="Arial"/>
        </w:rPr>
        <w:t>thu</w:t>
      </w:r>
      <w:proofErr w:type="gramEnd"/>
      <w:r w:rsidRPr="00301B59">
        <w:rPr>
          <w:rFonts w:cs="Arial"/>
        </w:rPr>
        <w:t xml:space="preserve"> thập các hiện vật từ cộng đồng của mình.</w:t>
      </w:r>
    </w:p>
    <w:p w14:paraId="78B0ED67" w14:textId="77777777" w:rsidR="00C0738E" w:rsidRPr="00301B59" w:rsidRDefault="00C0738E" w:rsidP="00C0738E">
      <w:pPr>
        <w:spacing w:after="120" w:line="240" w:lineRule="auto"/>
        <w:rPr>
          <w:rFonts w:cs="Arial"/>
          <w:b/>
          <w:i/>
          <w:iCs/>
        </w:rPr>
      </w:pPr>
      <w:r w:rsidRPr="00301B59">
        <w:rPr>
          <w:rFonts w:cs="Arial"/>
          <w:b/>
          <w:i/>
          <w:iCs/>
        </w:rPr>
        <w:t>Nhà báo sử học</w:t>
      </w:r>
    </w:p>
    <w:p w14:paraId="369079DC" w14:textId="77777777" w:rsidR="00C0738E" w:rsidRPr="00301B59" w:rsidRDefault="00C0738E" w:rsidP="00C0738E">
      <w:pPr>
        <w:spacing w:after="120" w:line="240" w:lineRule="auto"/>
        <w:rPr>
          <w:rFonts w:cs="Arial"/>
        </w:rPr>
      </w:pPr>
      <w:r w:rsidRPr="00301B59">
        <w:rPr>
          <w:rFonts w:cs="Arial"/>
        </w:rPr>
        <w:t>Học sinh cho ra mắt một blog của lớp, một tờ báo hoặc một trang web trình bày các chủ đề lịch sử.</w:t>
      </w:r>
    </w:p>
    <w:p w14:paraId="5F9FC70F" w14:textId="77777777" w:rsidR="00C0738E" w:rsidRPr="00301B59" w:rsidRDefault="00C0738E" w:rsidP="00C0738E">
      <w:pPr>
        <w:spacing w:after="120" w:line="240" w:lineRule="auto"/>
        <w:rPr>
          <w:rFonts w:cs="Arial"/>
          <w:b/>
          <w:i/>
          <w:iCs/>
        </w:rPr>
      </w:pPr>
      <w:r w:rsidRPr="00301B59">
        <w:rPr>
          <w:rFonts w:cs="Arial"/>
          <w:b/>
          <w:i/>
          <w:iCs/>
        </w:rPr>
        <w:t>Vở kịch về lịch sử</w:t>
      </w:r>
    </w:p>
    <w:p w14:paraId="0FA477FF" w14:textId="31418146" w:rsidR="00C0738E" w:rsidRPr="00301B59" w:rsidRDefault="00C0738E" w:rsidP="00C0738E">
      <w:pPr>
        <w:spacing w:after="120" w:line="240" w:lineRule="auto"/>
        <w:rPr>
          <w:rFonts w:cs="Arial"/>
        </w:rPr>
      </w:pPr>
      <w:r w:rsidRPr="00301B59">
        <w:rPr>
          <w:rFonts w:cs="Arial"/>
        </w:rPr>
        <w:t>Học sinh sáng tác một vở kịch hoặc một buổi biểu diễn dựa trên nội dung lịch sử</w:t>
      </w:r>
      <w:r w:rsidR="005A20A8">
        <w:rPr>
          <w:rFonts w:cs="Arial"/>
        </w:rPr>
        <w:t xml:space="preserve"> và </w:t>
      </w:r>
      <w:r w:rsidRPr="00301B59">
        <w:rPr>
          <w:rFonts w:cs="Arial"/>
        </w:rPr>
        <w:t>có thể biểu diễn trong một sự kiện của trường hoặc cộng đồng.</w:t>
      </w:r>
    </w:p>
    <w:p w14:paraId="339C3A8B" w14:textId="77777777" w:rsidR="00C0738E" w:rsidRPr="00301B59" w:rsidRDefault="00C0738E" w:rsidP="00C0738E">
      <w:pPr>
        <w:spacing w:after="120" w:line="240" w:lineRule="auto"/>
        <w:rPr>
          <w:rFonts w:cs="Arial"/>
          <w:b/>
          <w:i/>
          <w:iCs/>
        </w:rPr>
      </w:pPr>
      <w:r w:rsidRPr="00301B59">
        <w:rPr>
          <w:rFonts w:cs="Arial"/>
          <w:b/>
          <w:i/>
          <w:iCs/>
        </w:rPr>
        <w:t>Học tại thực địa</w:t>
      </w:r>
    </w:p>
    <w:p w14:paraId="0B7EB639" w14:textId="7939A3C7" w:rsidR="00C0738E" w:rsidRPr="00301B59" w:rsidRDefault="00857B05" w:rsidP="00C0738E">
      <w:pPr>
        <w:spacing w:after="120" w:line="240" w:lineRule="auto"/>
        <w:rPr>
          <w:rFonts w:cs="Arial"/>
        </w:rPr>
      </w:pPr>
      <w:r>
        <w:rPr>
          <w:rFonts w:cs="Arial"/>
        </w:rPr>
        <w:t>Giáo viên</w:t>
      </w:r>
      <w:r w:rsidR="00C0738E" w:rsidRPr="00301B59">
        <w:rPr>
          <w:rFonts w:cs="Arial"/>
        </w:rPr>
        <w:t xml:space="preserve"> đưa học sinh đi tham quan các trung tâm nghệ thuật địa phương, bảo tàng hoặc những nơi có giá trị lịch sử. Ngoài ra, các tác giả nguồn cũng có thể được mời đến để thảo luận vớ</w:t>
      </w:r>
      <w:r w:rsidR="00D95044">
        <w:rPr>
          <w:rFonts w:cs="Arial"/>
        </w:rPr>
        <w:t>i học sinh</w:t>
      </w:r>
      <w:r w:rsidR="00C0738E" w:rsidRPr="00301B59">
        <w:rPr>
          <w:rFonts w:cs="Arial"/>
        </w:rPr>
        <w:t xml:space="preserve"> tại lớp.</w:t>
      </w:r>
    </w:p>
    <w:p w14:paraId="17216660" w14:textId="77777777" w:rsidR="00C0738E" w:rsidRPr="00301B59" w:rsidRDefault="00C0738E" w:rsidP="00C0738E">
      <w:pPr>
        <w:spacing w:after="120" w:line="240" w:lineRule="auto"/>
        <w:rPr>
          <w:rFonts w:cs="Arial"/>
        </w:rPr>
      </w:pPr>
      <w:r w:rsidRPr="00301B59">
        <w:rPr>
          <w:rFonts w:cs="Arial"/>
        </w:rPr>
        <w:t>Khi thích hợp, học sinh có thể tự khám phá khu vực sinh sống của mình, xác định và ghi lại các tòa nhà hoặc địa điểm dựa trên những gì đã được học về lịch sử khu vực này đồng thời nói chuyện với chủ nhà.</w:t>
      </w:r>
    </w:p>
    <w:p w14:paraId="77613728" w14:textId="77777777" w:rsidR="00C0738E" w:rsidRPr="00301B59" w:rsidRDefault="00C0738E" w:rsidP="00C0738E">
      <w:pPr>
        <w:spacing w:after="120" w:line="240" w:lineRule="auto"/>
        <w:rPr>
          <w:rFonts w:cs="Arial"/>
          <w:b/>
          <w:i/>
          <w:iCs/>
        </w:rPr>
      </w:pPr>
      <w:r w:rsidRPr="00301B59">
        <w:rPr>
          <w:rFonts w:cs="Arial"/>
          <w:b/>
          <w:i/>
          <w:iCs/>
        </w:rPr>
        <w:t>Nhà sử học truyền miệng</w:t>
      </w:r>
    </w:p>
    <w:p w14:paraId="678DE1E7" w14:textId="77777777" w:rsidR="00C0738E" w:rsidRPr="00301B59" w:rsidRDefault="00C0738E" w:rsidP="00C0738E">
      <w:pPr>
        <w:spacing w:after="120" w:line="240" w:lineRule="auto"/>
        <w:rPr>
          <w:rFonts w:cs="Arial"/>
        </w:rPr>
      </w:pPr>
      <w:r w:rsidRPr="00301B59">
        <w:rPr>
          <w:rFonts w:cs="Arial"/>
        </w:rPr>
        <w:t>Học sinh phỏng vấn các thành viên lớn tuổi trong gia đình, hàng xóm, chủ cửa hàng và người bán thực phẩm, để các em hiểu rằng lịch sử không chỉ là một chủ đề học thuật mà còn là một phần của cuộc sống. Học sinh cũng sẽ nhận thấy những thay đổi ở cấp địa phương, chẳng hạn ở khu vực mình sinh sống, trong những năm qua.</w:t>
      </w:r>
    </w:p>
    <w:p w14:paraId="49205C2B" w14:textId="77777777" w:rsidR="00C0738E" w:rsidRPr="00301B59" w:rsidRDefault="00C0738E" w:rsidP="00C0738E">
      <w:pPr>
        <w:spacing w:after="120" w:line="240" w:lineRule="auto"/>
        <w:jc w:val="left"/>
        <w:rPr>
          <w:rFonts w:cs="Arial"/>
          <w:b/>
          <w:i/>
          <w:iCs/>
        </w:rPr>
      </w:pPr>
      <w:r w:rsidRPr="00301B59">
        <w:rPr>
          <w:rFonts w:cs="Arial"/>
          <w:b/>
          <w:i/>
          <w:iCs/>
        </w:rPr>
        <w:t>Kết nối trường học</w:t>
      </w:r>
    </w:p>
    <w:p w14:paraId="797CC41F" w14:textId="2DC57B0F" w:rsidR="00C0738E" w:rsidRPr="00301B59" w:rsidRDefault="00857B05" w:rsidP="00C0738E">
      <w:pPr>
        <w:spacing w:after="120" w:line="240" w:lineRule="auto"/>
        <w:jc w:val="left"/>
        <w:rPr>
          <w:rFonts w:cs="Arial"/>
        </w:rPr>
      </w:pPr>
      <w:r>
        <w:rPr>
          <w:rFonts w:cs="Arial"/>
        </w:rPr>
        <w:t>Giáo viên</w:t>
      </w:r>
      <w:r w:rsidR="00C0738E" w:rsidRPr="00301B59">
        <w:rPr>
          <w:rFonts w:cs="Arial"/>
        </w:rPr>
        <w:t xml:space="preserve"> tạo điều kiện để</w:t>
      </w:r>
      <w:r w:rsidR="00647F81">
        <w:rPr>
          <w:rFonts w:cs="Arial"/>
        </w:rPr>
        <w:t xml:space="preserve"> học sinh</w:t>
      </w:r>
      <w:r w:rsidR="00C0738E" w:rsidRPr="00301B59">
        <w:rPr>
          <w:rFonts w:cs="Arial"/>
        </w:rPr>
        <w:t xml:space="preserve"> có thể trao đổi trực tiếp hoặc đối thoại vớ</w:t>
      </w:r>
      <w:r w:rsidR="00647F81">
        <w:rPr>
          <w:rFonts w:cs="Arial"/>
        </w:rPr>
        <w:t>i học sinh</w:t>
      </w:r>
      <w:r w:rsidR="00C0738E" w:rsidRPr="00301B59">
        <w:rPr>
          <w:rFonts w:cs="Arial"/>
        </w:rPr>
        <w:t xml:space="preserve"> các trường từ các khu vực hoặc các nước khác. Học sinh có thể trao đổi email, hình ảnh, lịch sử truyền miệng, video, vv qua không gian trực tuyến.</w:t>
      </w:r>
    </w:p>
    <w:p w14:paraId="427CC5AF" w14:textId="77777777" w:rsidR="00C0738E" w:rsidRPr="00301B59" w:rsidRDefault="00C0738E" w:rsidP="00C0738E">
      <w:pPr>
        <w:spacing w:after="120" w:line="240" w:lineRule="auto"/>
        <w:jc w:val="left"/>
        <w:rPr>
          <w:rFonts w:cs="Arial"/>
          <w:b/>
          <w:i/>
          <w:iCs/>
        </w:rPr>
      </w:pPr>
      <w:r w:rsidRPr="00301B59">
        <w:rPr>
          <w:rFonts w:cs="Arial"/>
          <w:b/>
          <w:i/>
          <w:iCs/>
        </w:rPr>
        <w:t>Hồi đó và Bây giờ</w:t>
      </w:r>
    </w:p>
    <w:p w14:paraId="47B89E1E" w14:textId="77777777" w:rsidR="00C0738E" w:rsidRPr="00301B59" w:rsidRDefault="00C0738E" w:rsidP="00C0738E">
      <w:pPr>
        <w:spacing w:after="120" w:line="240" w:lineRule="auto"/>
        <w:jc w:val="left"/>
        <w:rPr>
          <w:rFonts w:cs="Arial"/>
        </w:rPr>
      </w:pPr>
      <w:r w:rsidRPr="00301B59">
        <w:rPr>
          <w:rFonts w:cs="Arial"/>
        </w:rPr>
        <w:t>Học sinh nghiên cứu các bức ảnh cũ, điều tra xem chúng được chụp ở đâu, chụp những bức ảnh mới ở cùng địa điểm và suy ngẫm về những thay đổi qua thời gian, nguyên nhân và bối cảnh.</w:t>
      </w:r>
    </w:p>
    <w:p w14:paraId="1096D30C" w14:textId="77777777" w:rsidR="00C0738E" w:rsidRPr="00301B59" w:rsidRDefault="00C0738E" w:rsidP="00C0738E">
      <w:pPr>
        <w:spacing w:line="259" w:lineRule="auto"/>
        <w:jc w:val="left"/>
        <w:rPr>
          <w:rFonts w:eastAsiaTheme="majorEastAsia" w:cs="Arial"/>
          <w:b/>
          <w:bCs/>
        </w:rPr>
      </w:pPr>
      <w:bookmarkStart w:id="303" w:name="_Toc14700333"/>
      <w:bookmarkStart w:id="304" w:name="_Toc15316143"/>
      <w:bookmarkStart w:id="305" w:name="_Toc15317226"/>
      <w:bookmarkStart w:id="306" w:name="_Toc15317289"/>
      <w:bookmarkStart w:id="307" w:name="_Toc15317350"/>
      <w:r w:rsidRPr="00301B59">
        <w:rPr>
          <w:rFonts w:cs="Arial"/>
        </w:rPr>
        <w:br w:type="page"/>
      </w:r>
    </w:p>
    <w:p w14:paraId="052B274A" w14:textId="77777777" w:rsidR="00C0738E" w:rsidRPr="00301B59" w:rsidRDefault="00C0738E" w:rsidP="007817C5">
      <w:pPr>
        <w:pStyle w:val="Heading3"/>
        <w:rPr>
          <w:lang w:val="en-US"/>
        </w:rPr>
      </w:pPr>
      <w:bookmarkStart w:id="308" w:name="_Toc41471098"/>
      <w:bookmarkStart w:id="309" w:name="_Toc15317356"/>
      <w:bookmarkStart w:id="310" w:name="_Toc15317295"/>
      <w:bookmarkStart w:id="311" w:name="_Toc15317232"/>
      <w:bookmarkStart w:id="312" w:name="_Toc15316151"/>
      <w:bookmarkStart w:id="313" w:name="_Toc14700288"/>
      <w:bookmarkEnd w:id="303"/>
      <w:bookmarkEnd w:id="304"/>
      <w:bookmarkEnd w:id="305"/>
      <w:bookmarkEnd w:id="306"/>
      <w:bookmarkEnd w:id="307"/>
      <w:r w:rsidRPr="00301B59">
        <w:rPr>
          <w:lang w:val="vi-VN"/>
        </w:rPr>
        <w:lastRenderedPageBreak/>
        <w:t xml:space="preserve">4.1.4. </w:t>
      </w:r>
      <w:r w:rsidRPr="00301B59">
        <w:rPr>
          <w:lang w:val="en-US"/>
        </w:rPr>
        <w:t>N</w:t>
      </w:r>
      <w:r w:rsidRPr="00301B59">
        <w:rPr>
          <w:lang w:val="vi-VN"/>
        </w:rPr>
        <w:t xml:space="preserve">guồn </w:t>
      </w:r>
      <w:r w:rsidRPr="00301B59">
        <w:rPr>
          <w:lang w:val="en-US"/>
        </w:rPr>
        <w:t>bổ sung</w:t>
      </w:r>
      <w:r w:rsidRPr="00301B59">
        <w:rPr>
          <w:lang w:val="vi-VN"/>
        </w:rPr>
        <w:t xml:space="preserve"> về học tập </w:t>
      </w:r>
      <w:r w:rsidRPr="00301B59">
        <w:rPr>
          <w:lang w:val="en-US"/>
        </w:rPr>
        <w:t>tích cực</w:t>
      </w:r>
      <w:bookmarkEnd w:id="308"/>
    </w:p>
    <w:p w14:paraId="638EF0A3" w14:textId="4D92026A" w:rsidR="00C0738E" w:rsidRPr="00301B59" w:rsidRDefault="00C0738E" w:rsidP="00C0738E">
      <w:pPr>
        <w:spacing w:after="120" w:line="240" w:lineRule="auto"/>
        <w:rPr>
          <w:rFonts w:cs="Arial"/>
          <w:lang w:val="vi-VN"/>
        </w:rPr>
      </w:pPr>
      <w:r w:rsidRPr="00301B59">
        <w:rPr>
          <w:rFonts w:cs="Arial"/>
          <w:lang w:val="vi-VN"/>
        </w:rPr>
        <w:t xml:space="preserve">Một </w:t>
      </w:r>
      <w:r w:rsidRPr="00301B59">
        <w:rPr>
          <w:rFonts w:cs="Arial"/>
          <w:lang w:val="en-US"/>
        </w:rPr>
        <w:t>số</w:t>
      </w:r>
      <w:r w:rsidRPr="00301B59">
        <w:rPr>
          <w:rFonts w:cs="Arial"/>
          <w:lang w:val="vi-VN"/>
        </w:rPr>
        <w:t xml:space="preserve"> trang web trực tuyến </w:t>
      </w:r>
      <w:r w:rsidRPr="00301B59">
        <w:rPr>
          <w:rFonts w:cs="Arial"/>
          <w:lang w:val="en-US"/>
        </w:rPr>
        <w:t>cung cấp</w:t>
      </w:r>
      <w:r w:rsidRPr="00301B59">
        <w:rPr>
          <w:rFonts w:cs="Arial"/>
          <w:lang w:val="vi-VN"/>
        </w:rPr>
        <w:t xml:space="preserve"> thông tin và </w:t>
      </w:r>
      <w:r w:rsidRPr="00301B59">
        <w:rPr>
          <w:rFonts w:cs="Arial"/>
          <w:lang w:val="en-US"/>
        </w:rPr>
        <w:t>các lựa chọn</w:t>
      </w:r>
      <w:r w:rsidRPr="00301B59">
        <w:rPr>
          <w:rFonts w:cs="Arial"/>
          <w:lang w:val="vi-VN"/>
        </w:rPr>
        <w:t xml:space="preserve"> </w:t>
      </w:r>
      <w:r w:rsidRPr="00301B59">
        <w:rPr>
          <w:rFonts w:cs="Arial"/>
          <w:lang w:val="en-US"/>
        </w:rPr>
        <w:t>cho</w:t>
      </w:r>
      <w:r w:rsidRPr="00301B59">
        <w:rPr>
          <w:rFonts w:cs="Arial"/>
          <w:lang w:val="vi-VN"/>
        </w:rPr>
        <w:t xml:space="preserve"> hoạt động </w:t>
      </w:r>
      <w:r w:rsidRPr="00301B59">
        <w:rPr>
          <w:rFonts w:cs="Arial"/>
          <w:lang w:val="en-US"/>
        </w:rPr>
        <w:t>lấ</w:t>
      </w:r>
      <w:r w:rsidR="00647F81">
        <w:rPr>
          <w:rFonts w:cs="Arial"/>
          <w:lang w:val="en-US"/>
        </w:rPr>
        <w:t>y học sinh</w:t>
      </w:r>
      <w:r w:rsidRPr="00301B59">
        <w:rPr>
          <w:rFonts w:cs="Arial"/>
          <w:lang w:val="en-US"/>
        </w:rPr>
        <w:t xml:space="preserve"> làm trung tâm</w:t>
      </w:r>
      <w:r w:rsidRPr="00301B59">
        <w:rPr>
          <w:rFonts w:cs="Arial"/>
          <w:lang w:val="vi-VN"/>
        </w:rPr>
        <w:t>.</w:t>
      </w:r>
    </w:p>
    <w:p w14:paraId="7DB2843D" w14:textId="77777777" w:rsidR="00C0738E" w:rsidRPr="00301B59" w:rsidRDefault="00C0738E" w:rsidP="00C0738E">
      <w:pPr>
        <w:spacing w:after="120" w:line="240" w:lineRule="auto"/>
        <w:rPr>
          <w:rFonts w:cs="Arial"/>
          <w:lang w:val="vi-VN"/>
        </w:rPr>
      </w:pPr>
      <w:r w:rsidRPr="00301B59">
        <w:rPr>
          <w:rFonts w:cs="Arial"/>
          <w:lang w:val="vi-VN"/>
        </w:rPr>
        <w:t xml:space="preserve">Trung tâm Nghiên cứu về Học tập và Giảng dạy, Giới thiệu về Học tập </w:t>
      </w:r>
      <w:r w:rsidRPr="00EF226A">
        <w:rPr>
          <w:rFonts w:cs="Arial"/>
          <w:lang w:val="vi-VN"/>
        </w:rPr>
        <w:t>tích cực</w:t>
      </w:r>
      <w:r w:rsidRPr="00301B59">
        <w:rPr>
          <w:rFonts w:cs="Arial"/>
          <w:lang w:val="vi-VN"/>
        </w:rPr>
        <w:t>:</w:t>
      </w:r>
    </w:p>
    <w:p w14:paraId="44880EFF" w14:textId="77777777" w:rsidR="00C0738E" w:rsidRPr="00301B59" w:rsidRDefault="00374555" w:rsidP="00C0738E">
      <w:pPr>
        <w:spacing w:after="120" w:line="240" w:lineRule="auto"/>
        <w:rPr>
          <w:rFonts w:cs="Arial"/>
          <w:lang w:val="vi-VN"/>
        </w:rPr>
      </w:pPr>
      <w:hyperlink r:id="rId63" w:history="1">
        <w:r w:rsidR="00C0738E" w:rsidRPr="00301B59">
          <w:rPr>
            <w:rStyle w:val="Hyperlink"/>
            <w:rFonts w:cs="Arial"/>
            <w:lang w:val="vi-VN"/>
          </w:rPr>
          <w:t>http://www.crlt.umich.edu/active_learning_introduction</w:t>
        </w:r>
      </w:hyperlink>
    </w:p>
    <w:p w14:paraId="32B429C6" w14:textId="2D6BB8F6" w:rsidR="00C0738E" w:rsidRPr="00301B59" w:rsidRDefault="00C0738E" w:rsidP="00C0738E">
      <w:pPr>
        <w:spacing w:after="120" w:line="240" w:lineRule="auto"/>
        <w:rPr>
          <w:rFonts w:cs="Arial"/>
          <w:lang w:val="vi-VN"/>
        </w:rPr>
      </w:pPr>
      <w:r w:rsidRPr="00301B59">
        <w:rPr>
          <w:rFonts w:cs="Arial"/>
          <w:lang w:val="vi-VN"/>
        </w:rPr>
        <w:t>Tư duy giảng dạy: Terry Heick, 4 giai đoạn của học tập</w:t>
      </w:r>
      <w:r w:rsidR="00536679" w:rsidRPr="00EF226A">
        <w:rPr>
          <w:rFonts w:cs="Arial"/>
          <w:lang w:val="vi-VN"/>
        </w:rPr>
        <w:t xml:space="preserve"> theo truy vấn</w:t>
      </w:r>
      <w:r w:rsidRPr="00301B59">
        <w:rPr>
          <w:rFonts w:cs="Arial"/>
          <w:lang w:val="vi-VN"/>
        </w:rPr>
        <w:t xml:space="preserve">: </w:t>
      </w:r>
      <w:r w:rsidRPr="00EF226A">
        <w:rPr>
          <w:rFonts w:cs="Arial"/>
          <w:lang w:val="vi-VN"/>
        </w:rPr>
        <w:t>tài liệu</w:t>
      </w:r>
      <w:r w:rsidRPr="00301B59">
        <w:rPr>
          <w:rFonts w:cs="Arial"/>
          <w:lang w:val="vi-VN"/>
        </w:rPr>
        <w:t xml:space="preserve"> hướng dẫn </w:t>
      </w:r>
      <w:r w:rsidR="00857B05">
        <w:rPr>
          <w:rFonts w:cs="Arial"/>
          <w:lang w:val="vi-VN"/>
        </w:rPr>
        <w:t>giáo viên</w:t>
      </w:r>
      <w:r w:rsidRPr="00301B59">
        <w:rPr>
          <w:rFonts w:cs="Arial"/>
          <w:lang w:val="vi-VN"/>
        </w:rPr>
        <w:t xml:space="preserve">: </w:t>
      </w:r>
      <w:hyperlink r:id="rId64" w:history="1">
        <w:r w:rsidRPr="00301B59">
          <w:rPr>
            <w:rStyle w:val="Hyperlink"/>
            <w:rFonts w:cs="Arial"/>
            <w:lang w:val="vi-VN"/>
          </w:rPr>
          <w:t>https://www.teachthought.com/pedagogy/4-phases-inquiry-based-learning-guide-teachers/</w:t>
        </w:r>
      </w:hyperlink>
    </w:p>
    <w:p w14:paraId="44B3624D" w14:textId="558E97DD" w:rsidR="00C0738E" w:rsidRPr="00301B59" w:rsidRDefault="00C0738E" w:rsidP="00C0738E">
      <w:pPr>
        <w:spacing w:after="120" w:line="240" w:lineRule="auto"/>
        <w:rPr>
          <w:rFonts w:cs="Arial"/>
          <w:lang w:val="vi-VN"/>
        </w:rPr>
      </w:pPr>
      <w:r w:rsidRPr="00301B59">
        <w:rPr>
          <w:rFonts w:cs="Arial"/>
          <w:lang w:val="vi-VN"/>
        </w:rPr>
        <w:t xml:space="preserve">Tư duy giảng dạy: Miriam Clifford, 20 mẹo và chiến lược về học tập hợp tác dành cho </w:t>
      </w:r>
      <w:r w:rsidR="00857B05">
        <w:rPr>
          <w:rFonts w:cs="Arial"/>
          <w:lang w:val="vi-VN"/>
        </w:rPr>
        <w:t>giáo viên</w:t>
      </w:r>
      <w:r w:rsidRPr="00301B59">
        <w:rPr>
          <w:rFonts w:cs="Arial"/>
          <w:lang w:val="vi-VN"/>
        </w:rPr>
        <w:t xml:space="preserve">: </w:t>
      </w:r>
      <w:hyperlink r:id="rId65" w:history="1">
        <w:r w:rsidRPr="00301B59">
          <w:rPr>
            <w:rStyle w:val="Hyperlink"/>
            <w:rFonts w:cs="Arial"/>
            <w:lang w:val="vi-VN"/>
          </w:rPr>
          <w:t>https://www.teachthought.com/pedagogy/20-collaborative-learning-tips-and-strategies/</w:t>
        </w:r>
      </w:hyperlink>
    </w:p>
    <w:p w14:paraId="30CF07DA" w14:textId="6C76BC97" w:rsidR="00C0738E" w:rsidRPr="00301B59" w:rsidRDefault="00C0738E" w:rsidP="00C0738E">
      <w:pPr>
        <w:spacing w:after="120" w:line="240" w:lineRule="auto"/>
        <w:rPr>
          <w:rFonts w:cs="Arial"/>
          <w:lang w:val="vi-VN"/>
        </w:rPr>
      </w:pPr>
      <w:r w:rsidRPr="00301B59">
        <w:rPr>
          <w:rFonts w:cs="Arial"/>
          <w:lang w:val="vi-VN"/>
        </w:rPr>
        <w:t xml:space="preserve">Tầm nhìn của </w:t>
      </w:r>
      <w:r w:rsidR="00857B05">
        <w:rPr>
          <w:rFonts w:cs="Arial"/>
          <w:lang w:val="vi-VN"/>
        </w:rPr>
        <w:t>giáo viên</w:t>
      </w:r>
      <w:r w:rsidRPr="00301B59">
        <w:rPr>
          <w:rFonts w:cs="Arial"/>
          <w:lang w:val="vi-VN"/>
        </w:rPr>
        <w:t xml:space="preserve">: Học tập hợp tác: </w:t>
      </w:r>
    </w:p>
    <w:p w14:paraId="116D14E8" w14:textId="77777777" w:rsidR="00C0738E" w:rsidRPr="00301B59" w:rsidRDefault="00374555" w:rsidP="00C0738E">
      <w:pPr>
        <w:spacing w:after="120" w:line="240" w:lineRule="auto"/>
        <w:rPr>
          <w:rFonts w:cs="Arial"/>
          <w:lang w:val="vi-VN"/>
        </w:rPr>
      </w:pPr>
      <w:hyperlink r:id="rId66" w:history="1">
        <w:r w:rsidR="00C0738E" w:rsidRPr="00301B59">
          <w:rPr>
            <w:rStyle w:val="Hyperlink"/>
            <w:rFonts w:cs="Arial"/>
            <w:lang w:val="vi-VN"/>
          </w:rPr>
          <w:t>https://www.teachervision.com/professional-development/cooperative-learning</w:t>
        </w:r>
      </w:hyperlink>
    </w:p>
    <w:p w14:paraId="20C7D28A" w14:textId="18861C92" w:rsidR="00C0738E" w:rsidRPr="00EF226A" w:rsidRDefault="00C0738E" w:rsidP="00C0738E">
      <w:pPr>
        <w:spacing w:after="120" w:line="240" w:lineRule="auto"/>
        <w:rPr>
          <w:rFonts w:cs="Arial"/>
          <w:lang w:val="vi-VN"/>
        </w:rPr>
      </w:pPr>
      <w:r w:rsidRPr="00301B59">
        <w:rPr>
          <w:rFonts w:cs="Arial"/>
          <w:lang w:val="vi-VN"/>
        </w:rPr>
        <w:t xml:space="preserve">Đối diện với Lịch sử và bản thân: 60 chiến lược giảng dạy </w:t>
      </w:r>
      <w:r w:rsidRPr="00EF226A">
        <w:rPr>
          <w:rFonts w:cs="Arial"/>
          <w:lang w:val="vi-VN"/>
        </w:rPr>
        <w:t>lấy</w:t>
      </w:r>
      <w:r w:rsidRPr="00301B59">
        <w:rPr>
          <w:rFonts w:cs="Arial"/>
          <w:lang w:val="vi-VN"/>
        </w:rPr>
        <w:t xml:space="preserve"> học sinh</w:t>
      </w:r>
      <w:r w:rsidRPr="00EF226A">
        <w:rPr>
          <w:rFonts w:cs="Arial"/>
          <w:lang w:val="vi-VN"/>
        </w:rPr>
        <w:t xml:space="preserve"> làm trung tâm</w:t>
      </w:r>
      <w:r w:rsidRPr="00301B59">
        <w:rPr>
          <w:rFonts w:cs="Arial"/>
          <w:lang w:val="vi-VN"/>
        </w:rPr>
        <w:t xml:space="preserve"> để củng cố kĩ năng đọc-viết, </w:t>
      </w:r>
      <w:r w:rsidRPr="00EF226A">
        <w:rPr>
          <w:rFonts w:cs="Arial"/>
          <w:lang w:val="vi-VN"/>
        </w:rPr>
        <w:t>phát triển</w:t>
      </w:r>
      <w:r w:rsidRPr="00301B59">
        <w:rPr>
          <w:rFonts w:cs="Arial"/>
          <w:lang w:val="vi-VN"/>
        </w:rPr>
        <w:t xml:space="preserve"> tư duy phê phán và tạo ra một môi trường lớp học tôn trọng</w:t>
      </w:r>
      <w:r w:rsidRPr="00EF226A">
        <w:rPr>
          <w:rFonts w:cs="Arial"/>
          <w:lang w:val="vi-VN"/>
        </w:rPr>
        <w:t xml:space="preserve"> lẫn nhau</w:t>
      </w:r>
      <w:r w:rsidRPr="00301B59">
        <w:rPr>
          <w:rFonts w:cs="Arial"/>
          <w:lang w:val="vi-VN"/>
        </w:rPr>
        <w:t>:</w:t>
      </w:r>
      <w:r w:rsidRPr="00EF226A">
        <w:rPr>
          <w:rFonts w:cs="Arial"/>
          <w:lang w:val="vi-VN"/>
        </w:rPr>
        <w:t xml:space="preserve"> </w:t>
      </w:r>
    </w:p>
    <w:p w14:paraId="2CE4ABD6" w14:textId="77777777" w:rsidR="00C0738E" w:rsidRPr="00301B59" w:rsidRDefault="00374555" w:rsidP="00C0738E">
      <w:pPr>
        <w:spacing w:after="120" w:line="240" w:lineRule="auto"/>
        <w:rPr>
          <w:rFonts w:cs="Arial"/>
          <w:lang w:val="vi-VN"/>
        </w:rPr>
      </w:pPr>
      <w:hyperlink r:id="rId67" w:history="1">
        <w:r w:rsidR="00C0738E" w:rsidRPr="00301B59">
          <w:rPr>
            <w:rStyle w:val="Hyperlink"/>
            <w:rFonts w:cs="Arial"/>
            <w:lang w:val="vi-VN"/>
          </w:rPr>
          <w:t>https://www.facinghistory.org/resource-library/teaching-strategies</w:t>
        </w:r>
      </w:hyperlink>
    </w:p>
    <w:p w14:paraId="5BA0F0F4" w14:textId="77777777" w:rsidR="00C0738E" w:rsidRPr="0048277D" w:rsidRDefault="00C0738E" w:rsidP="00CB0FE1">
      <w:pPr>
        <w:pStyle w:val="ListParagraph"/>
        <w:keepNext/>
        <w:keepLines/>
        <w:numPr>
          <w:ilvl w:val="0"/>
          <w:numId w:val="7"/>
        </w:numPr>
        <w:shd w:val="clear" w:color="auto" w:fill="9999FF"/>
        <w:spacing w:after="120" w:line="240" w:lineRule="auto"/>
        <w:contextualSpacing w:val="0"/>
        <w:outlineLvl w:val="0"/>
        <w:rPr>
          <w:rFonts w:eastAsiaTheme="majorEastAsia" w:cs="Arial"/>
          <w:b/>
          <w:vanish/>
          <w:color w:val="525252" w:themeColor="accent3" w:themeShade="80"/>
          <w:szCs w:val="22"/>
          <w:lang w:val="vi-VN" w:bidi="ar-SA"/>
        </w:rPr>
      </w:pPr>
      <w:bookmarkStart w:id="314" w:name="_Toc16259798"/>
      <w:bookmarkStart w:id="315" w:name="_Toc20599603"/>
      <w:bookmarkStart w:id="316" w:name="_Toc41470570"/>
      <w:bookmarkStart w:id="317" w:name="_Toc41470770"/>
      <w:bookmarkStart w:id="318" w:name="_Toc41471099"/>
      <w:bookmarkEnd w:id="314"/>
      <w:bookmarkEnd w:id="315"/>
      <w:bookmarkEnd w:id="316"/>
      <w:bookmarkEnd w:id="317"/>
      <w:bookmarkEnd w:id="318"/>
    </w:p>
    <w:p w14:paraId="4848B408" w14:textId="77777777" w:rsidR="00C0738E" w:rsidRPr="0048277D" w:rsidRDefault="00C0738E" w:rsidP="00CB0FE1">
      <w:pPr>
        <w:pStyle w:val="ListParagraph"/>
        <w:keepNext/>
        <w:keepLines/>
        <w:numPr>
          <w:ilvl w:val="0"/>
          <w:numId w:val="7"/>
        </w:numPr>
        <w:shd w:val="clear" w:color="auto" w:fill="9999FF"/>
        <w:spacing w:after="120" w:line="240" w:lineRule="auto"/>
        <w:contextualSpacing w:val="0"/>
        <w:outlineLvl w:val="0"/>
        <w:rPr>
          <w:rFonts w:eastAsiaTheme="majorEastAsia" w:cs="Arial"/>
          <w:b/>
          <w:vanish/>
          <w:color w:val="525252" w:themeColor="accent3" w:themeShade="80"/>
          <w:szCs w:val="22"/>
          <w:lang w:val="vi-VN" w:bidi="ar-SA"/>
        </w:rPr>
      </w:pPr>
      <w:bookmarkStart w:id="319" w:name="_Toc16259799"/>
      <w:bookmarkStart w:id="320" w:name="_Toc20599604"/>
      <w:bookmarkStart w:id="321" w:name="_Toc41470571"/>
      <w:bookmarkStart w:id="322" w:name="_Toc41470771"/>
      <w:bookmarkStart w:id="323" w:name="_Toc41471100"/>
      <w:bookmarkEnd w:id="319"/>
      <w:bookmarkEnd w:id="320"/>
      <w:bookmarkEnd w:id="321"/>
      <w:bookmarkEnd w:id="322"/>
      <w:bookmarkEnd w:id="323"/>
    </w:p>
    <w:p w14:paraId="282F6642" w14:textId="77777777" w:rsidR="00C0738E" w:rsidRPr="0048277D" w:rsidRDefault="00C0738E" w:rsidP="00CB0FE1">
      <w:pPr>
        <w:pStyle w:val="ListParagraph"/>
        <w:numPr>
          <w:ilvl w:val="1"/>
          <w:numId w:val="7"/>
        </w:numPr>
        <w:spacing w:after="120" w:line="240" w:lineRule="auto"/>
        <w:contextualSpacing w:val="0"/>
        <w:outlineLvl w:val="1"/>
        <w:rPr>
          <w:rFonts w:eastAsia="Times New Roman" w:cs="Arial"/>
          <w:b/>
          <w:bCs/>
          <w:vanish/>
          <w:color w:val="525252" w:themeColor="accent3" w:themeShade="80"/>
          <w:szCs w:val="22"/>
          <w:lang w:val="vi-VN" w:bidi="ar-SA"/>
        </w:rPr>
      </w:pPr>
      <w:bookmarkStart w:id="324" w:name="_Toc16259800"/>
      <w:bookmarkStart w:id="325" w:name="_Toc20599605"/>
      <w:bookmarkStart w:id="326" w:name="_Toc41471101"/>
      <w:bookmarkEnd w:id="324"/>
      <w:bookmarkEnd w:id="325"/>
      <w:bookmarkEnd w:id="326"/>
    </w:p>
    <w:p w14:paraId="3D72B32A" w14:textId="77777777" w:rsidR="00C0738E" w:rsidRPr="0048277D" w:rsidRDefault="00C0738E" w:rsidP="00CB0FE1">
      <w:pPr>
        <w:pStyle w:val="ListParagraph"/>
        <w:numPr>
          <w:ilvl w:val="1"/>
          <w:numId w:val="12"/>
        </w:numPr>
        <w:spacing w:after="120" w:line="240" w:lineRule="auto"/>
        <w:contextualSpacing w:val="0"/>
        <w:outlineLvl w:val="1"/>
        <w:rPr>
          <w:rFonts w:eastAsia="Times New Roman" w:cs="Arial"/>
          <w:b/>
          <w:bCs/>
          <w:vanish/>
          <w:color w:val="525252" w:themeColor="accent3" w:themeShade="80"/>
          <w:szCs w:val="22"/>
          <w:lang w:val="vi-VN" w:bidi="ar-SA"/>
        </w:rPr>
      </w:pPr>
      <w:bookmarkStart w:id="327" w:name="_Toc16259801"/>
      <w:bookmarkStart w:id="328" w:name="_Toc20599606"/>
      <w:bookmarkStart w:id="329" w:name="_Toc41470573"/>
      <w:bookmarkStart w:id="330" w:name="_Toc41470773"/>
      <w:bookmarkStart w:id="331" w:name="_Toc41471102"/>
      <w:bookmarkEnd w:id="327"/>
      <w:bookmarkEnd w:id="328"/>
      <w:bookmarkEnd w:id="329"/>
      <w:bookmarkEnd w:id="330"/>
      <w:bookmarkEnd w:id="331"/>
    </w:p>
    <w:p w14:paraId="4715C8D1" w14:textId="77777777" w:rsidR="00350B61" w:rsidRDefault="00350B61" w:rsidP="00C0738E">
      <w:pPr>
        <w:shd w:val="clear" w:color="auto" w:fill="FFFFFF"/>
        <w:spacing w:after="120" w:line="240" w:lineRule="auto"/>
        <w:rPr>
          <w:rFonts w:cs="Arial"/>
          <w:b/>
          <w:lang w:val="vi-VN"/>
        </w:rPr>
      </w:pPr>
    </w:p>
    <w:p w14:paraId="74502D25" w14:textId="182E6643" w:rsidR="00C0738E" w:rsidRPr="00C36428" w:rsidRDefault="00C0738E" w:rsidP="007817C5">
      <w:pPr>
        <w:pStyle w:val="Heading2"/>
        <w:numPr>
          <w:ilvl w:val="0"/>
          <w:numId w:val="0"/>
        </w:numPr>
        <w:spacing w:before="0" w:beforeAutospacing="0" w:after="120" w:afterAutospacing="0"/>
        <w:rPr>
          <w:rFonts w:ascii="Arial" w:hAnsi="Arial" w:cs="Arial"/>
          <w:b/>
          <w:color w:val="auto"/>
          <w:sz w:val="22"/>
          <w:szCs w:val="22"/>
          <w:lang w:val="vi-VN"/>
        </w:rPr>
      </w:pPr>
      <w:bookmarkStart w:id="332" w:name="_Toc41471103"/>
      <w:r w:rsidRPr="00C36428">
        <w:rPr>
          <w:rFonts w:ascii="Arial" w:hAnsi="Arial" w:cs="Arial"/>
          <w:b/>
          <w:color w:val="auto"/>
          <w:sz w:val="22"/>
          <w:szCs w:val="22"/>
          <w:lang w:val="vi-VN"/>
        </w:rPr>
        <w:t>4.2. Bình đẳng giới</w:t>
      </w:r>
      <w:bookmarkEnd w:id="332"/>
      <w:r w:rsidRPr="00C36428">
        <w:rPr>
          <w:rFonts w:ascii="Arial" w:hAnsi="Arial" w:cs="Arial"/>
          <w:b/>
          <w:color w:val="auto"/>
          <w:sz w:val="22"/>
          <w:szCs w:val="22"/>
          <w:lang w:val="vi-VN"/>
        </w:rPr>
        <w:t xml:space="preserve"> </w:t>
      </w:r>
    </w:p>
    <w:p w14:paraId="42E0CAF2" w14:textId="56FA8979" w:rsidR="00C0738E" w:rsidRPr="00301B59" w:rsidRDefault="00C0738E" w:rsidP="00C0738E">
      <w:pPr>
        <w:spacing w:after="120" w:line="240" w:lineRule="auto"/>
        <w:jc w:val="left"/>
        <w:rPr>
          <w:rFonts w:cs="Arial"/>
          <w:lang w:val="vi-VN"/>
        </w:rPr>
      </w:pPr>
      <w:bookmarkStart w:id="333" w:name="_Toc14700334"/>
      <w:bookmarkStart w:id="334" w:name="_Toc15316144"/>
      <w:bookmarkStart w:id="335" w:name="_Toc15317227"/>
      <w:bookmarkStart w:id="336" w:name="_Toc15317290"/>
      <w:bookmarkStart w:id="337" w:name="_Toc15317351"/>
      <w:r w:rsidRPr="0048277D">
        <w:rPr>
          <w:rFonts w:cs="Arial"/>
          <w:lang w:val="vi-VN"/>
        </w:rPr>
        <w:t xml:space="preserve">Từ trước tới nay, </w:t>
      </w:r>
      <w:r w:rsidRPr="00301B59">
        <w:rPr>
          <w:rFonts w:cs="Arial"/>
          <w:lang w:val="vi-VN"/>
        </w:rPr>
        <w:t xml:space="preserve">lịch sử </w:t>
      </w:r>
      <w:r w:rsidRPr="0048277D">
        <w:rPr>
          <w:rFonts w:cs="Arial"/>
          <w:lang w:val="vi-VN"/>
        </w:rPr>
        <w:t>chủ yếu vẫn được trình bày và ghi chép theo quan điểm của</w:t>
      </w:r>
      <w:r w:rsidRPr="00301B59">
        <w:rPr>
          <w:rFonts w:cs="Arial"/>
          <w:lang w:val="vi-VN"/>
        </w:rPr>
        <w:t xml:space="preserve"> nam giới, vì vậy, việc tránh duy trì sự thiên vị và những định kiến về giới tính trong quá trình dạy và học các chủ đề lịch sử là một điều quan trọng. </w:t>
      </w:r>
      <w:r w:rsidR="00857B05">
        <w:rPr>
          <w:rFonts w:cs="Arial"/>
          <w:lang w:val="vi-VN"/>
        </w:rPr>
        <w:t>Giáo viên</w:t>
      </w:r>
      <w:r w:rsidRPr="00301B59">
        <w:rPr>
          <w:rFonts w:cs="Arial"/>
          <w:lang w:val="vi-VN"/>
        </w:rPr>
        <w:t xml:space="preserve"> có thể nêu ra một quan điểm về giới tính bằng cách đề xuất ra các nguồn thông tin liên quan đến hoàn cảnh của người phụ nữ, giới thiệu các nhân vật nữ nổi tiếng, hoặc khuyến khích học sinh suy nghĩ về quan điểm của phía phụ nữ trong cuộc thảo luận. </w:t>
      </w:r>
    </w:p>
    <w:p w14:paraId="44D66BF9" w14:textId="77777777" w:rsidR="00C0738E" w:rsidRPr="00301B59" w:rsidRDefault="00C0738E" w:rsidP="00C0738E">
      <w:pPr>
        <w:spacing w:after="120" w:line="240" w:lineRule="auto"/>
        <w:jc w:val="left"/>
        <w:rPr>
          <w:rFonts w:cs="Arial"/>
          <w:lang w:val="vi-VN"/>
        </w:rPr>
      </w:pPr>
      <w:r w:rsidRPr="00301B59">
        <w:rPr>
          <w:rFonts w:cs="Arial"/>
          <w:lang w:val="vi-VN"/>
        </w:rPr>
        <w:t xml:space="preserve">Một số các tổ chức đã </w:t>
      </w:r>
      <w:r w:rsidRPr="00EF226A">
        <w:rPr>
          <w:rFonts w:cs="Arial"/>
          <w:lang w:val="vi-VN"/>
        </w:rPr>
        <w:t>xây dựng tài liệu</w:t>
      </w:r>
      <w:r w:rsidRPr="00301B59">
        <w:rPr>
          <w:rFonts w:cs="Arial"/>
          <w:lang w:val="vi-VN"/>
        </w:rPr>
        <w:t xml:space="preserve"> hướng dẫn nhằm tạo điều kiện cho những nội dung liên quan đến</w:t>
      </w:r>
      <w:r w:rsidRPr="00EF226A">
        <w:rPr>
          <w:rFonts w:cs="Arial"/>
          <w:lang w:val="vi-VN"/>
        </w:rPr>
        <w:t xml:space="preserve"> vấn đề</w:t>
      </w:r>
      <w:r w:rsidRPr="00301B59">
        <w:rPr>
          <w:rFonts w:cs="Arial"/>
          <w:lang w:val="vi-VN"/>
        </w:rPr>
        <w:t xml:space="preserve"> giới trong tài liệu giảng dạy. </w:t>
      </w:r>
    </w:p>
    <w:p w14:paraId="70F902ED" w14:textId="77777777" w:rsidR="00C0738E" w:rsidRPr="0048277D" w:rsidRDefault="00C0738E" w:rsidP="00C0738E">
      <w:pPr>
        <w:spacing w:after="120" w:line="240" w:lineRule="auto"/>
        <w:jc w:val="left"/>
        <w:rPr>
          <w:rFonts w:cs="Arial"/>
          <w:lang w:val="fr-FR"/>
        </w:rPr>
      </w:pPr>
      <w:r w:rsidRPr="0048277D">
        <w:rPr>
          <w:rFonts w:cs="Arial"/>
          <w:lang w:val="fr-FR"/>
        </w:rPr>
        <w:t xml:space="preserve">Brugeilles, C. và Cromer, S. 2009. Thúc đẩy bình đẳng giới thông qua sách giáo khoa: một hướng dẫn phương pháp luận. UNESCO. </w:t>
      </w:r>
      <w:hyperlink r:id="rId68" w:history="1">
        <w:r w:rsidRPr="0048277D">
          <w:rPr>
            <w:rStyle w:val="Hyperlink"/>
            <w:rFonts w:cs="Arial"/>
            <w:lang w:val="fr-FR"/>
          </w:rPr>
          <w:t>https://unesdoc.unesco.org/ark:/48223/pf0000158897_eng</w:t>
        </w:r>
      </w:hyperlink>
    </w:p>
    <w:p w14:paraId="1BF22547" w14:textId="77777777" w:rsidR="00C0738E" w:rsidRPr="0048277D" w:rsidRDefault="00C0738E" w:rsidP="00C0738E">
      <w:pPr>
        <w:spacing w:after="120" w:line="240" w:lineRule="auto"/>
        <w:jc w:val="left"/>
        <w:rPr>
          <w:rFonts w:cs="Arial"/>
          <w:lang w:val="fr-FR"/>
        </w:rPr>
      </w:pPr>
      <w:r w:rsidRPr="0048277D">
        <w:rPr>
          <w:rFonts w:cs="Arial"/>
          <w:lang w:val="fr-FR"/>
        </w:rPr>
        <w:t>RTI quốc tế. 2015. Hướng dẫn tăng cường bình đẳng giới và tính toàn diện trong tài liệu giảng dạy và học tập. Washington D.C.: Cơ quan Phát triển Quốc tế Hoa Kỳ. https://pdf.usaid.gov/pdf_docs/pa00kt5n.pdf</w:t>
      </w:r>
    </w:p>
    <w:p w14:paraId="338CCCEA" w14:textId="77777777" w:rsidR="00C0738E" w:rsidRPr="00301B59" w:rsidRDefault="00C0738E" w:rsidP="00C0738E">
      <w:pPr>
        <w:spacing w:after="120" w:line="240" w:lineRule="auto"/>
        <w:jc w:val="left"/>
        <w:rPr>
          <w:rFonts w:cs="Arial"/>
          <w:lang w:val="vi-VN"/>
        </w:rPr>
      </w:pPr>
      <w:r w:rsidRPr="0048277D">
        <w:rPr>
          <w:rFonts w:cs="Arial"/>
          <w:lang w:val="fr-FR"/>
        </w:rPr>
        <w:t>UNESCO. 2009. Thúc đẩy bình đẳng giới trong giáo dục:</w:t>
      </w:r>
      <w:r w:rsidRPr="00301B59">
        <w:rPr>
          <w:rFonts w:cs="Arial"/>
          <w:lang w:val="vi-VN"/>
        </w:rPr>
        <w:t xml:space="preserve"> </w:t>
      </w:r>
      <w:proofErr w:type="gramStart"/>
      <w:r w:rsidRPr="00301B59">
        <w:rPr>
          <w:rFonts w:cs="Arial"/>
          <w:lang w:val="vi-VN"/>
        </w:rPr>
        <w:t>Giới  trong</w:t>
      </w:r>
      <w:proofErr w:type="gramEnd"/>
      <w:r w:rsidRPr="00301B59">
        <w:rPr>
          <w:rFonts w:cs="Arial"/>
          <w:lang w:val="vi-VN"/>
        </w:rPr>
        <w:t xml:space="preserve"> mạng lưới giáo dục ở châu Á-Thái Bình Dương (GENIA). UNESCO Bangkok. (sửa đổi vào năm 2019).</w:t>
      </w:r>
    </w:p>
    <w:p w14:paraId="3B9E08B8" w14:textId="77777777" w:rsidR="00C0738E" w:rsidRPr="00EF226A" w:rsidRDefault="00374555" w:rsidP="00C0738E">
      <w:pPr>
        <w:spacing w:after="120" w:line="240" w:lineRule="auto"/>
        <w:jc w:val="left"/>
        <w:rPr>
          <w:rFonts w:cs="Arial"/>
          <w:lang w:val="vi-VN"/>
        </w:rPr>
      </w:pPr>
      <w:hyperlink r:id="rId69" w:history="1">
        <w:r w:rsidR="00C0738E" w:rsidRPr="00EF226A">
          <w:rPr>
            <w:rStyle w:val="Hyperlink"/>
            <w:rFonts w:cs="Arial"/>
            <w:lang w:val="vi-VN"/>
          </w:rPr>
          <w:t>https://unesdoc.unesco.org/ark:/48223/pf0000186495</w:t>
        </w:r>
      </w:hyperlink>
    </w:p>
    <w:p w14:paraId="38C16146" w14:textId="0A2125E9" w:rsidR="00C0738E" w:rsidRPr="00301B59" w:rsidRDefault="00C0738E" w:rsidP="00C0738E">
      <w:pPr>
        <w:spacing w:after="120" w:line="240" w:lineRule="auto"/>
        <w:jc w:val="left"/>
        <w:rPr>
          <w:rFonts w:cs="Arial"/>
          <w:lang w:val="vi-VN"/>
        </w:rPr>
      </w:pPr>
      <w:r w:rsidRPr="00EF226A">
        <w:rPr>
          <w:rFonts w:cs="Arial"/>
          <w:lang w:val="vi-VN"/>
        </w:rPr>
        <w:t xml:space="preserve">UNESCO. 2015, </w:t>
      </w:r>
      <w:r w:rsidRPr="00301B59">
        <w:rPr>
          <w:rFonts w:cs="Arial"/>
          <w:lang w:val="vi-VN"/>
        </w:rPr>
        <w:t xml:space="preserve">Những hướng dẫn về bình đẳng giới trong chính sách và thực hành của </w:t>
      </w:r>
      <w:r w:rsidR="00857B05">
        <w:rPr>
          <w:rFonts w:cs="Arial"/>
          <w:lang w:val="vi-VN"/>
        </w:rPr>
        <w:t>giáo viên</w:t>
      </w:r>
      <w:r w:rsidRPr="00301B59">
        <w:rPr>
          <w:rFonts w:cs="Arial"/>
          <w:lang w:val="vi-VN"/>
        </w:rPr>
        <w:t>. UNESCO.</w:t>
      </w:r>
    </w:p>
    <w:p w14:paraId="6DBD7984" w14:textId="77777777" w:rsidR="00C0738E" w:rsidRPr="00301B59" w:rsidRDefault="00C0738E" w:rsidP="00C0738E">
      <w:pPr>
        <w:spacing w:after="120" w:line="240" w:lineRule="auto"/>
        <w:jc w:val="left"/>
        <w:rPr>
          <w:rFonts w:cs="Arial"/>
          <w:lang w:val="vi-VN"/>
        </w:rPr>
      </w:pPr>
      <w:r w:rsidRPr="00301B59">
        <w:rPr>
          <w:rFonts w:cs="Arial"/>
          <w:lang w:val="vi-VN"/>
        </w:rPr>
        <w:t xml:space="preserve"> </w:t>
      </w:r>
      <w:hyperlink r:id="rId70" w:history="1">
        <w:r w:rsidRPr="00301B59">
          <w:rPr>
            <w:rStyle w:val="Hyperlink"/>
            <w:rFonts w:cs="Arial"/>
            <w:lang w:val="vi-VN"/>
          </w:rPr>
          <w:t>https://unesdoc.unesco.org/ark:/48223/pf0000231646</w:t>
        </w:r>
      </w:hyperlink>
    </w:p>
    <w:p w14:paraId="18EBBAE9" w14:textId="77777777" w:rsidR="00C0738E" w:rsidRPr="00301B59" w:rsidRDefault="00C0738E" w:rsidP="00C0738E">
      <w:pPr>
        <w:spacing w:after="120" w:line="240" w:lineRule="auto"/>
        <w:jc w:val="left"/>
        <w:rPr>
          <w:rFonts w:cs="Arial"/>
          <w:lang w:val="vi-VN"/>
        </w:rPr>
      </w:pPr>
      <w:r w:rsidRPr="00301B59">
        <w:rPr>
          <w:rFonts w:cs="Arial"/>
          <w:lang w:val="vi-VN"/>
        </w:rPr>
        <w:t>UNESCO</w:t>
      </w:r>
      <w:r w:rsidRPr="00EF226A">
        <w:rPr>
          <w:rFonts w:cs="Arial"/>
          <w:lang w:val="vi-VN"/>
        </w:rPr>
        <w:t>,</w:t>
      </w:r>
      <w:r w:rsidRPr="00301B59">
        <w:rPr>
          <w:rFonts w:cs="Arial"/>
          <w:lang w:val="vi-VN"/>
        </w:rPr>
        <w:t xml:space="preserve"> 2018. </w:t>
      </w:r>
      <w:r w:rsidRPr="00301B59">
        <w:rPr>
          <w:rFonts w:cs="Arial"/>
          <w:i/>
          <w:lang w:val="vi-VN"/>
        </w:rPr>
        <w:t xml:space="preserve">Kết nối với sự tôn trọng: Ngăn chặn bạo lực học đường do giới tính, Chương trình lớp học dành cho học sinh </w:t>
      </w:r>
      <w:r w:rsidRPr="00EF226A">
        <w:rPr>
          <w:rFonts w:cs="Arial"/>
          <w:i/>
          <w:lang w:val="vi-VN"/>
        </w:rPr>
        <w:t>những năm đầu</w:t>
      </w:r>
      <w:r w:rsidRPr="00301B59">
        <w:rPr>
          <w:rFonts w:cs="Arial"/>
          <w:i/>
          <w:lang w:val="vi-VN"/>
        </w:rPr>
        <w:t xml:space="preserve"> trung học cơ sở (độ tuổi từ 11 đến 14).</w:t>
      </w:r>
      <w:r w:rsidRPr="00301B59">
        <w:rPr>
          <w:rFonts w:cs="Arial"/>
          <w:lang w:val="vi-VN"/>
        </w:rPr>
        <w:t xml:space="preserve"> UNESCO.</w:t>
      </w:r>
    </w:p>
    <w:p w14:paraId="266E3D29" w14:textId="77777777" w:rsidR="00C0738E" w:rsidRPr="00301B59" w:rsidRDefault="00374555" w:rsidP="00C0738E">
      <w:pPr>
        <w:spacing w:after="120" w:line="240" w:lineRule="auto"/>
        <w:jc w:val="left"/>
        <w:rPr>
          <w:rFonts w:cs="Arial"/>
          <w:lang w:val="vi-VN"/>
        </w:rPr>
      </w:pPr>
      <w:hyperlink r:id="rId71" w:history="1">
        <w:r w:rsidR="00C0738E" w:rsidRPr="00301B59">
          <w:rPr>
            <w:rStyle w:val="Hyperlink"/>
            <w:rFonts w:cs="Arial"/>
            <w:lang w:val="vi-VN"/>
          </w:rPr>
          <w:t>https://unesdoc.unesco.org/ark:/48223/pf0000243252</w:t>
        </w:r>
      </w:hyperlink>
    </w:p>
    <w:bookmarkEnd w:id="333"/>
    <w:bookmarkEnd w:id="334"/>
    <w:bookmarkEnd w:id="335"/>
    <w:bookmarkEnd w:id="336"/>
    <w:bookmarkEnd w:id="337"/>
    <w:p w14:paraId="0A91893B" w14:textId="77777777" w:rsidR="00350B61" w:rsidRDefault="00350B61" w:rsidP="00C0738E">
      <w:pPr>
        <w:spacing w:after="120" w:line="240" w:lineRule="auto"/>
        <w:rPr>
          <w:rFonts w:cs="Arial"/>
          <w:b/>
          <w:lang w:val="vi-VN"/>
        </w:rPr>
      </w:pPr>
    </w:p>
    <w:p w14:paraId="6E2D106E" w14:textId="4ECC3171" w:rsidR="00C0738E" w:rsidRPr="00C36428" w:rsidRDefault="00C0738E" w:rsidP="007817C5">
      <w:pPr>
        <w:pStyle w:val="Heading2"/>
        <w:numPr>
          <w:ilvl w:val="0"/>
          <w:numId w:val="0"/>
        </w:numPr>
        <w:spacing w:before="0" w:beforeAutospacing="0" w:after="120" w:afterAutospacing="0"/>
        <w:rPr>
          <w:rFonts w:ascii="Arial" w:hAnsi="Arial" w:cs="Arial"/>
          <w:b/>
          <w:color w:val="auto"/>
          <w:sz w:val="22"/>
          <w:szCs w:val="22"/>
          <w:lang w:val="vi-VN"/>
        </w:rPr>
      </w:pPr>
      <w:bookmarkStart w:id="338" w:name="_Toc41471104"/>
      <w:r w:rsidRPr="00C36428">
        <w:rPr>
          <w:rFonts w:ascii="Arial" w:hAnsi="Arial" w:cs="Arial"/>
          <w:b/>
          <w:color w:val="auto"/>
          <w:sz w:val="22"/>
          <w:szCs w:val="22"/>
          <w:lang w:val="vi-VN"/>
        </w:rPr>
        <w:lastRenderedPageBreak/>
        <w:t>4.3. Công cụ trực tuyến</w:t>
      </w:r>
      <w:bookmarkEnd w:id="338"/>
    </w:p>
    <w:p w14:paraId="0757E791" w14:textId="43D85FB8" w:rsidR="00C0738E" w:rsidRPr="00301B59" w:rsidRDefault="00C0738E" w:rsidP="00C0738E">
      <w:pPr>
        <w:spacing w:after="120" w:line="240" w:lineRule="auto"/>
        <w:rPr>
          <w:rFonts w:cs="Arial"/>
          <w:lang w:val="vi-VN"/>
        </w:rPr>
      </w:pPr>
      <w:r w:rsidRPr="00301B59">
        <w:rPr>
          <w:rFonts w:cs="Arial"/>
          <w:lang w:val="vi-VN"/>
        </w:rPr>
        <w:t>Nhiều công cụ trực tuyến hiện có sẵn</w:t>
      </w:r>
      <w:r w:rsidRPr="00EF226A">
        <w:rPr>
          <w:rFonts w:cs="Arial"/>
          <w:lang w:val="vi-VN"/>
        </w:rPr>
        <w:t xml:space="preserve"> tạo điều kiện</w:t>
      </w:r>
      <w:r w:rsidRPr="00301B59">
        <w:rPr>
          <w:rFonts w:cs="Arial"/>
          <w:lang w:val="vi-VN"/>
        </w:rPr>
        <w:t xml:space="preserve"> thuận lợi cho việc </w:t>
      </w:r>
      <w:r w:rsidRPr="00EF226A">
        <w:rPr>
          <w:rFonts w:cs="Arial"/>
          <w:lang w:val="vi-VN"/>
        </w:rPr>
        <w:t>biên soạn</w:t>
      </w:r>
      <w:r w:rsidRPr="00301B59">
        <w:rPr>
          <w:rFonts w:cs="Arial"/>
          <w:lang w:val="vi-VN"/>
        </w:rPr>
        <w:t xml:space="preserve"> bài kiểm tra và </w:t>
      </w:r>
      <w:r w:rsidRPr="00EF226A">
        <w:rPr>
          <w:rFonts w:cs="Arial"/>
          <w:lang w:val="vi-VN"/>
        </w:rPr>
        <w:t>bài tập</w:t>
      </w:r>
      <w:r w:rsidRPr="00301B59">
        <w:rPr>
          <w:rFonts w:cs="Arial"/>
          <w:lang w:val="vi-VN"/>
        </w:rPr>
        <w:t>.</w:t>
      </w:r>
      <w:r w:rsidRPr="00EF226A">
        <w:rPr>
          <w:rFonts w:cs="Arial"/>
          <w:lang w:val="vi-VN"/>
        </w:rPr>
        <w:t xml:space="preserve"> </w:t>
      </w:r>
      <w:r w:rsidRPr="00301B59">
        <w:rPr>
          <w:rFonts w:cs="Arial"/>
          <w:lang w:val="vi-VN"/>
        </w:rPr>
        <w:t xml:space="preserve">Dưới đây là một </w:t>
      </w:r>
      <w:r w:rsidR="00312AE7" w:rsidRPr="00EF226A">
        <w:rPr>
          <w:rFonts w:cs="Arial"/>
          <w:lang w:val="vi-VN"/>
        </w:rPr>
        <w:t xml:space="preserve">lựa chọn không đầy đủ </w:t>
      </w:r>
      <w:r w:rsidR="00C964F4" w:rsidRPr="00EF226A">
        <w:rPr>
          <w:rFonts w:cs="Arial"/>
          <w:lang w:val="vi-VN"/>
        </w:rPr>
        <w:t>về các</w:t>
      </w:r>
      <w:r w:rsidRPr="00301B59">
        <w:rPr>
          <w:rFonts w:cs="Arial"/>
          <w:lang w:val="vi-VN"/>
        </w:rPr>
        <w:t xml:space="preserve"> trang mạng cung cấp quyền truy cập miễn phí:</w:t>
      </w:r>
    </w:p>
    <w:p w14:paraId="525B5315" w14:textId="77777777" w:rsidR="00C0738E" w:rsidRPr="00301B59" w:rsidRDefault="00C0738E" w:rsidP="00CB0FE1">
      <w:pPr>
        <w:pStyle w:val="ListParagraph"/>
        <w:numPr>
          <w:ilvl w:val="0"/>
          <w:numId w:val="16"/>
        </w:numPr>
        <w:spacing w:after="120" w:line="240" w:lineRule="auto"/>
        <w:rPr>
          <w:rFonts w:cs="Arial"/>
          <w:szCs w:val="22"/>
          <w:lang w:val="vi-VN"/>
        </w:rPr>
      </w:pPr>
      <w:r w:rsidRPr="00301B59">
        <w:rPr>
          <w:rFonts w:cs="Arial"/>
          <w:szCs w:val="22"/>
          <w:lang w:val="vi-VN"/>
        </w:rPr>
        <w:t xml:space="preserve">Triển khai các câu </w:t>
      </w:r>
      <w:r w:rsidRPr="00EF226A">
        <w:rPr>
          <w:rFonts w:cs="Arial"/>
          <w:szCs w:val="22"/>
          <w:lang w:val="vi-VN"/>
        </w:rPr>
        <w:t>hỏi</w:t>
      </w:r>
      <w:r w:rsidRPr="00301B59">
        <w:rPr>
          <w:rFonts w:cs="Arial"/>
          <w:szCs w:val="22"/>
          <w:lang w:val="vi-VN"/>
        </w:rPr>
        <w:t xml:space="preserve"> và thăm dò ý kiến:</w:t>
      </w:r>
    </w:p>
    <w:p w14:paraId="148F2951" w14:textId="77777777" w:rsidR="00C0738E" w:rsidRPr="00301B59" w:rsidRDefault="00C0738E" w:rsidP="00C0738E">
      <w:pPr>
        <w:spacing w:after="120" w:line="240" w:lineRule="auto"/>
        <w:rPr>
          <w:rFonts w:cs="Arial"/>
          <w:lang w:val="vi-VN"/>
        </w:rPr>
      </w:pPr>
      <w:r w:rsidRPr="00301B59">
        <w:rPr>
          <w:rFonts w:cs="Arial"/>
          <w:lang w:val="vi-VN"/>
        </w:rPr>
        <w:t xml:space="preserve">Quizworks là một công cụ miễn phí để tạo ra các câu </w:t>
      </w:r>
      <w:r w:rsidRPr="00EF226A">
        <w:rPr>
          <w:rFonts w:cs="Arial"/>
          <w:lang w:val="vi-VN"/>
        </w:rPr>
        <w:t xml:space="preserve">hỏi </w:t>
      </w:r>
      <w:r w:rsidRPr="00301B59">
        <w:rPr>
          <w:rFonts w:cs="Arial"/>
          <w:lang w:val="vi-VN"/>
        </w:rPr>
        <w:t>không giới hạn với tối đa mười lăm câu hỏi mỗi phần, , bao gồm MCQ, văn bản miễn phí và điền vào chỗ trống:</w:t>
      </w:r>
    </w:p>
    <w:p w14:paraId="5330D65A" w14:textId="77777777" w:rsidR="00C0738E" w:rsidRPr="00301B59" w:rsidRDefault="00374555" w:rsidP="00C0738E">
      <w:pPr>
        <w:spacing w:after="120" w:line="240" w:lineRule="auto"/>
        <w:rPr>
          <w:rFonts w:cs="Arial"/>
          <w:lang w:val="vi-VN"/>
        </w:rPr>
      </w:pPr>
      <w:hyperlink r:id="rId72" w:history="1">
        <w:r w:rsidR="00C0738E" w:rsidRPr="00301B59">
          <w:rPr>
            <w:rStyle w:val="Hyperlink"/>
            <w:rFonts w:cs="Arial"/>
            <w:lang w:val="vi-VN"/>
          </w:rPr>
          <w:t>https://www.onlinequizcreator.com/</w:t>
        </w:r>
      </w:hyperlink>
    </w:p>
    <w:p w14:paraId="139C10F1" w14:textId="77777777" w:rsidR="00C0738E" w:rsidRPr="00301B59" w:rsidRDefault="00C0738E" w:rsidP="00C0738E">
      <w:pPr>
        <w:spacing w:after="120" w:line="240" w:lineRule="auto"/>
        <w:rPr>
          <w:rFonts w:cs="Arial"/>
          <w:lang w:val="vi-VN"/>
        </w:rPr>
      </w:pPr>
      <w:r w:rsidRPr="00301B59">
        <w:rPr>
          <w:rFonts w:cs="Arial"/>
          <w:lang w:val="vi-VN"/>
        </w:rPr>
        <w:t xml:space="preserve">QuizStar là một công cụ miễn phí để phát triển các câu </w:t>
      </w:r>
      <w:r w:rsidRPr="00EF226A">
        <w:rPr>
          <w:rFonts w:cs="Arial"/>
          <w:lang w:val="vi-VN"/>
        </w:rPr>
        <w:t>hỏi</w:t>
      </w:r>
      <w:r w:rsidRPr="00301B59">
        <w:rPr>
          <w:rFonts w:cs="Arial"/>
          <w:lang w:val="vi-VN"/>
        </w:rPr>
        <w:t xml:space="preserve"> trực tuyến:</w:t>
      </w:r>
    </w:p>
    <w:p w14:paraId="6542A3A6" w14:textId="77777777" w:rsidR="00C0738E" w:rsidRPr="00301B59" w:rsidRDefault="00374555" w:rsidP="00C0738E">
      <w:pPr>
        <w:spacing w:after="120" w:line="240" w:lineRule="auto"/>
        <w:rPr>
          <w:rFonts w:cs="Arial"/>
          <w:lang w:val="vi-VN"/>
        </w:rPr>
      </w:pPr>
      <w:hyperlink r:id="rId73" w:history="1">
        <w:r w:rsidR="00C0738E" w:rsidRPr="00301B59">
          <w:rPr>
            <w:rStyle w:val="Hyperlink"/>
            <w:rFonts w:cs="Arial"/>
            <w:lang w:val="vi-VN"/>
          </w:rPr>
          <w:t>http://quizstar.4teachers.org/</w:t>
        </w:r>
      </w:hyperlink>
    </w:p>
    <w:p w14:paraId="488CF6B0" w14:textId="77777777" w:rsidR="00C0738E" w:rsidRPr="00301B59" w:rsidRDefault="00C0738E" w:rsidP="00C0738E">
      <w:pPr>
        <w:spacing w:after="120" w:line="240" w:lineRule="auto"/>
        <w:rPr>
          <w:rFonts w:cs="Arial"/>
          <w:lang w:val="vi-VN"/>
        </w:rPr>
      </w:pPr>
      <w:r w:rsidRPr="00301B59">
        <w:rPr>
          <w:rFonts w:cs="Arial"/>
          <w:lang w:val="vi-VN"/>
        </w:rPr>
        <w:t>Poll Everywhere là công cụ thăm hỏi ý kiến miễn phí cho tối đa hai mươi lăm câu trả lời:</w:t>
      </w:r>
    </w:p>
    <w:p w14:paraId="62E0A08B" w14:textId="77777777" w:rsidR="00C0738E" w:rsidRPr="00301B59" w:rsidRDefault="00C0738E" w:rsidP="00C0738E">
      <w:pPr>
        <w:spacing w:after="120" w:line="240" w:lineRule="auto"/>
        <w:rPr>
          <w:rFonts w:cs="Arial"/>
          <w:lang w:val="vi-VN"/>
        </w:rPr>
      </w:pPr>
      <w:r w:rsidRPr="00301B59">
        <w:rPr>
          <w:rFonts w:cs="Arial"/>
          <w:lang w:val="vi-VN"/>
        </w:rPr>
        <w:t xml:space="preserve"> </w:t>
      </w:r>
      <w:hyperlink r:id="rId74" w:history="1">
        <w:r w:rsidRPr="00301B59">
          <w:rPr>
            <w:rStyle w:val="Hyperlink"/>
            <w:rFonts w:cs="Arial"/>
            <w:lang w:val="vi-VN"/>
          </w:rPr>
          <w:t>https://www.polleverywhere.com/</w:t>
        </w:r>
      </w:hyperlink>
    </w:p>
    <w:p w14:paraId="5E7BCFD5" w14:textId="77777777" w:rsidR="00C0738E" w:rsidRPr="00301B59" w:rsidRDefault="00C0738E" w:rsidP="00C0738E">
      <w:pPr>
        <w:spacing w:after="120" w:line="240" w:lineRule="auto"/>
        <w:rPr>
          <w:rFonts w:cs="Arial"/>
          <w:lang w:val="vi-VN"/>
        </w:rPr>
      </w:pPr>
      <w:r w:rsidRPr="00301B59">
        <w:rPr>
          <w:rFonts w:cs="Arial"/>
          <w:lang w:val="vi-VN"/>
        </w:rPr>
        <w:t>Kahoot! là một công cụ miễn phí để tạo ra các trò chơi đố vui</w:t>
      </w:r>
      <w:r w:rsidRPr="00EF226A">
        <w:rPr>
          <w:rFonts w:cs="Arial"/>
          <w:lang w:val="vi-VN"/>
        </w:rPr>
        <w:t>,</w:t>
      </w:r>
      <w:r w:rsidRPr="00301B59">
        <w:rPr>
          <w:rFonts w:cs="Arial"/>
          <w:lang w:val="vi-VN"/>
        </w:rPr>
        <w:t xml:space="preserve"> có thể sử dụng được trên cả điện thoại di động:</w:t>
      </w:r>
    </w:p>
    <w:p w14:paraId="4EE10854" w14:textId="77777777" w:rsidR="00C0738E" w:rsidRPr="00301B59" w:rsidRDefault="00374555" w:rsidP="00C0738E">
      <w:pPr>
        <w:spacing w:after="120" w:line="240" w:lineRule="auto"/>
        <w:rPr>
          <w:rFonts w:cs="Arial"/>
          <w:lang w:val="vi-VN"/>
        </w:rPr>
      </w:pPr>
      <w:hyperlink r:id="rId75" w:history="1">
        <w:r w:rsidR="00C0738E" w:rsidRPr="00301B59">
          <w:rPr>
            <w:rStyle w:val="Hyperlink"/>
            <w:rFonts w:cs="Arial"/>
            <w:lang w:val="vi-VN"/>
          </w:rPr>
          <w:t>https://getkahoot.com/</w:t>
        </w:r>
      </w:hyperlink>
    </w:p>
    <w:p w14:paraId="2A095236" w14:textId="77777777" w:rsidR="00C0738E" w:rsidRPr="00301B59" w:rsidRDefault="00C0738E" w:rsidP="00C0738E">
      <w:pPr>
        <w:spacing w:after="120" w:line="240" w:lineRule="auto"/>
        <w:rPr>
          <w:rFonts w:cs="Arial"/>
          <w:lang w:val="vi-VN"/>
        </w:rPr>
      </w:pPr>
      <w:r w:rsidRPr="00301B59">
        <w:rPr>
          <w:rFonts w:cs="Arial"/>
          <w:lang w:val="vi-VN"/>
        </w:rPr>
        <w:t xml:space="preserve">Qzzr có một gói cơ bản miễn phí cho phép tạo ra các câu đố trực tuyến: </w:t>
      </w:r>
    </w:p>
    <w:p w14:paraId="42A3B756" w14:textId="77777777" w:rsidR="00C0738E" w:rsidRPr="00301B59" w:rsidRDefault="00374555" w:rsidP="00C0738E">
      <w:pPr>
        <w:spacing w:after="120" w:line="240" w:lineRule="auto"/>
        <w:rPr>
          <w:rFonts w:cs="Arial"/>
          <w:lang w:val="vi-VN"/>
        </w:rPr>
      </w:pPr>
      <w:hyperlink r:id="rId76" w:history="1">
        <w:r w:rsidR="00C0738E" w:rsidRPr="00301B59">
          <w:rPr>
            <w:rStyle w:val="Hyperlink"/>
            <w:rFonts w:cs="Arial"/>
            <w:lang w:val="vi-VN"/>
          </w:rPr>
          <w:t>https://www.qzzr.com/</w:t>
        </w:r>
      </w:hyperlink>
    </w:p>
    <w:p w14:paraId="1DBD304B" w14:textId="77777777" w:rsidR="00C0738E" w:rsidRPr="00301B59" w:rsidRDefault="00C0738E" w:rsidP="00CB0FE1">
      <w:pPr>
        <w:pStyle w:val="ListParagraph"/>
        <w:numPr>
          <w:ilvl w:val="0"/>
          <w:numId w:val="16"/>
        </w:numPr>
        <w:spacing w:after="120" w:line="240" w:lineRule="auto"/>
        <w:rPr>
          <w:rFonts w:cs="Arial"/>
          <w:szCs w:val="22"/>
          <w:lang w:val="vi-VN"/>
        </w:rPr>
      </w:pPr>
      <w:r w:rsidRPr="00301B59">
        <w:rPr>
          <w:rFonts w:cs="Arial"/>
          <w:szCs w:val="22"/>
          <w:lang w:val="vi-VN"/>
        </w:rPr>
        <w:t>Ghép hình, trò chơi chữ, boardgames.</w:t>
      </w:r>
    </w:p>
    <w:p w14:paraId="7DF25CBF" w14:textId="1528BE6D" w:rsidR="00C0738E" w:rsidRPr="00301B59" w:rsidRDefault="00C0738E" w:rsidP="00C0738E">
      <w:pPr>
        <w:spacing w:after="120" w:line="240" w:lineRule="auto"/>
        <w:rPr>
          <w:rFonts w:cs="Arial"/>
          <w:lang w:val="vi-VN"/>
        </w:rPr>
      </w:pPr>
      <w:r w:rsidRPr="00301B59">
        <w:rPr>
          <w:rFonts w:cs="Arial"/>
          <w:lang w:val="vi-VN"/>
        </w:rPr>
        <w:t xml:space="preserve">Quizlet.com là một công cụ để tạo ra các bộ từ và định nghĩa. </w:t>
      </w:r>
      <w:r w:rsidR="00857B05">
        <w:rPr>
          <w:rFonts w:cs="Arial"/>
          <w:lang w:val="vi-VN"/>
        </w:rPr>
        <w:t>Giáo viên</w:t>
      </w:r>
      <w:r w:rsidRPr="00301B59">
        <w:rPr>
          <w:rFonts w:cs="Arial"/>
          <w:lang w:val="vi-VN"/>
        </w:rPr>
        <w:t xml:space="preserve"> có thể hiển thị các thẻ ghi chú trên màn hình. Học sinh cũng có thể truy cập vào đó trênđiện thoại di động để thực hành ngoài </w:t>
      </w:r>
      <w:r w:rsidRPr="00EF226A">
        <w:rPr>
          <w:rFonts w:cs="Arial"/>
          <w:lang w:val="vi-VN"/>
        </w:rPr>
        <w:t xml:space="preserve">nhà </w:t>
      </w:r>
      <w:r w:rsidRPr="00301B59">
        <w:rPr>
          <w:rFonts w:cs="Arial"/>
          <w:lang w:val="vi-VN"/>
        </w:rPr>
        <w:t>trường. Chương trình cung cấp một số trò chơi đánh giá từ vựng tương tác có thể được phát trực tiếp: https://quizlet.com/latest.</w:t>
      </w:r>
    </w:p>
    <w:p w14:paraId="55DD11BB" w14:textId="77777777" w:rsidR="00C0738E" w:rsidRPr="00301B59" w:rsidRDefault="00374555" w:rsidP="00C0738E">
      <w:pPr>
        <w:spacing w:after="120" w:line="240" w:lineRule="auto"/>
        <w:rPr>
          <w:rFonts w:cs="Arial"/>
          <w:lang w:val="vi-VN"/>
        </w:rPr>
      </w:pPr>
      <w:hyperlink r:id="rId77" w:history="1">
        <w:r w:rsidR="00C0738E" w:rsidRPr="00301B59">
          <w:rPr>
            <w:rStyle w:val="Hyperlink"/>
            <w:rFonts w:cs="Arial"/>
            <w:lang w:val="vi-VN"/>
          </w:rPr>
          <w:t>http://www.classtools.net/</w:t>
        </w:r>
      </w:hyperlink>
    </w:p>
    <w:p w14:paraId="1CFE2700" w14:textId="77777777" w:rsidR="00C0738E" w:rsidRPr="00301B59" w:rsidRDefault="00374555" w:rsidP="00C0738E">
      <w:pPr>
        <w:spacing w:after="120" w:line="240" w:lineRule="auto"/>
        <w:rPr>
          <w:rFonts w:cs="Arial"/>
          <w:lang w:val="vi-VN"/>
        </w:rPr>
      </w:pPr>
      <w:hyperlink r:id="rId78" w:history="1">
        <w:r w:rsidR="00C0738E" w:rsidRPr="00301B59">
          <w:rPr>
            <w:rStyle w:val="Hyperlink"/>
            <w:rFonts w:cs="Arial"/>
            <w:lang w:val="vi-VN"/>
          </w:rPr>
          <w:t>http://puzzlemaker.discoveryeducation.com/</w:t>
        </w:r>
      </w:hyperlink>
    </w:p>
    <w:p w14:paraId="5D2AEC56" w14:textId="77777777" w:rsidR="00C0738E" w:rsidRPr="00301B59" w:rsidRDefault="00374555" w:rsidP="00C0738E">
      <w:pPr>
        <w:spacing w:after="120" w:line="240" w:lineRule="auto"/>
        <w:rPr>
          <w:rFonts w:cs="Arial"/>
          <w:lang w:val="vi-VN"/>
        </w:rPr>
      </w:pPr>
      <w:hyperlink r:id="rId79" w:history="1">
        <w:r w:rsidR="00C0738E" w:rsidRPr="00301B59">
          <w:rPr>
            <w:rStyle w:val="Hyperlink"/>
            <w:rFonts w:cs="Arial"/>
            <w:lang w:val="vi-VN"/>
          </w:rPr>
          <w:t>https://www.puheads-maker.com/</w:t>
        </w:r>
      </w:hyperlink>
    </w:p>
    <w:p w14:paraId="52B98811" w14:textId="4FC89B39" w:rsidR="00C0738E" w:rsidRDefault="00374555" w:rsidP="00C0738E">
      <w:pPr>
        <w:spacing w:after="120" w:line="240" w:lineRule="auto"/>
        <w:rPr>
          <w:rStyle w:val="Hyperlink"/>
          <w:rFonts w:cs="Arial"/>
          <w:lang w:val="vi-VN"/>
        </w:rPr>
      </w:pPr>
      <w:hyperlink r:id="rId80" w:history="1">
        <w:r w:rsidR="00C0738E" w:rsidRPr="00301B59">
          <w:rPr>
            <w:rStyle w:val="Hyperlink"/>
            <w:rFonts w:cs="Arial"/>
            <w:lang w:val="vi-VN"/>
          </w:rPr>
          <w:t>https://www.toolsforeducators.com/boardgames/</w:t>
        </w:r>
      </w:hyperlink>
    </w:p>
    <w:p w14:paraId="5DF7BBDD" w14:textId="77777777" w:rsidR="007817C5" w:rsidRPr="00301B59" w:rsidRDefault="007817C5" w:rsidP="00C0738E">
      <w:pPr>
        <w:spacing w:after="120" w:line="240" w:lineRule="auto"/>
        <w:rPr>
          <w:rFonts w:cs="Arial"/>
          <w:lang w:val="vi-VN"/>
        </w:rPr>
      </w:pPr>
    </w:p>
    <w:p w14:paraId="73A59E21" w14:textId="77777777" w:rsidR="00650496" w:rsidRPr="007817C5" w:rsidRDefault="00C0738E" w:rsidP="007817C5">
      <w:pPr>
        <w:pStyle w:val="Heading2"/>
        <w:numPr>
          <w:ilvl w:val="0"/>
          <w:numId w:val="0"/>
        </w:numPr>
        <w:spacing w:before="0" w:beforeAutospacing="0" w:after="120" w:afterAutospacing="0"/>
        <w:rPr>
          <w:rFonts w:ascii="Arial" w:hAnsi="Arial" w:cs="Arial"/>
          <w:b/>
          <w:color w:val="auto"/>
          <w:sz w:val="22"/>
          <w:szCs w:val="22"/>
          <w:lang w:val="vi-VN"/>
        </w:rPr>
      </w:pPr>
      <w:bookmarkStart w:id="339" w:name="_Toc15317352"/>
      <w:bookmarkStart w:id="340" w:name="_Toc15317291"/>
      <w:bookmarkStart w:id="341" w:name="_Toc15317228"/>
      <w:bookmarkStart w:id="342" w:name="_Toc15316145"/>
      <w:bookmarkStart w:id="343" w:name="_Toc41471105"/>
      <w:r w:rsidRPr="007817C5">
        <w:rPr>
          <w:rFonts w:ascii="Arial" w:hAnsi="Arial" w:cs="Arial"/>
          <w:b/>
          <w:color w:val="auto"/>
          <w:sz w:val="22"/>
          <w:szCs w:val="22"/>
          <w:lang w:val="vi-VN"/>
        </w:rPr>
        <w:t xml:space="preserve">4.4 </w:t>
      </w:r>
      <w:bookmarkEnd w:id="339"/>
      <w:bookmarkEnd w:id="340"/>
      <w:bookmarkEnd w:id="341"/>
      <w:bookmarkEnd w:id="342"/>
      <w:r w:rsidR="00C964F4" w:rsidRPr="007817C5">
        <w:rPr>
          <w:rFonts w:ascii="Arial" w:hAnsi="Arial" w:cs="Arial"/>
          <w:b/>
          <w:color w:val="auto"/>
          <w:sz w:val="22"/>
          <w:szCs w:val="22"/>
          <w:lang w:val="vi-VN"/>
        </w:rPr>
        <w:t>Các n</w:t>
      </w:r>
      <w:r w:rsidRPr="007817C5">
        <w:rPr>
          <w:rFonts w:ascii="Arial" w:hAnsi="Arial" w:cs="Arial"/>
          <w:b/>
          <w:color w:val="auto"/>
          <w:sz w:val="22"/>
          <w:szCs w:val="22"/>
          <w:lang w:val="vi-VN"/>
        </w:rPr>
        <w:t>guồn bổ sung và tài liệu tham khảo</w:t>
      </w:r>
      <w:bookmarkEnd w:id="343"/>
    </w:p>
    <w:p w14:paraId="3652A991" w14:textId="5AFB3ED0" w:rsidR="00C0738E" w:rsidRPr="00EF226A" w:rsidRDefault="00C0738E" w:rsidP="00650496">
      <w:pPr>
        <w:pStyle w:val="Heading2"/>
        <w:numPr>
          <w:ilvl w:val="0"/>
          <w:numId w:val="0"/>
        </w:numPr>
        <w:spacing w:after="120"/>
        <w:rPr>
          <w:rFonts w:ascii="Arial" w:hAnsi="Arial" w:cs="Arial"/>
          <w:sz w:val="22"/>
          <w:szCs w:val="22"/>
          <w:lang w:val="vi-VN"/>
        </w:rPr>
      </w:pPr>
      <w:bookmarkStart w:id="344" w:name="_Toc41471106"/>
      <w:r w:rsidRPr="00EF226A">
        <w:rPr>
          <w:rFonts w:ascii="Arial" w:hAnsi="Arial" w:cs="Arial"/>
          <w:color w:val="auto"/>
          <w:sz w:val="22"/>
          <w:szCs w:val="22"/>
          <w:lang w:val="vi-VN"/>
        </w:rPr>
        <w:t>• Về quản lý lớp học</w:t>
      </w:r>
      <w:bookmarkEnd w:id="344"/>
    </w:p>
    <w:p w14:paraId="1C3FDDA5" w14:textId="77777777" w:rsidR="00C0738E" w:rsidRPr="00301B59" w:rsidRDefault="00C0738E" w:rsidP="00C0738E">
      <w:pPr>
        <w:spacing w:after="120" w:line="240" w:lineRule="auto"/>
        <w:rPr>
          <w:rFonts w:cs="Arial"/>
          <w:lang w:val="vi-VN"/>
        </w:rPr>
      </w:pPr>
      <w:r w:rsidRPr="00301B59">
        <w:rPr>
          <w:rFonts w:cs="Arial"/>
          <w:lang w:val="vi-VN"/>
        </w:rPr>
        <w:t>Dạy về sự khoan dung, 2016. Cách nhìn khác về quản lý lớp học,</w:t>
      </w:r>
      <w:r w:rsidRPr="00EF226A">
        <w:rPr>
          <w:rFonts w:cs="Arial"/>
          <w:lang w:val="vi-VN"/>
        </w:rPr>
        <w:t xml:space="preserve"> </w:t>
      </w:r>
      <w:r w:rsidRPr="00301B59">
        <w:rPr>
          <w:rFonts w:cs="Arial"/>
          <w:lang w:val="vi-VN"/>
        </w:rPr>
        <w:t xml:space="preserve">một bộ công cụ cho các nhà giáo dục. Dạy khoan dung. </w:t>
      </w:r>
    </w:p>
    <w:p w14:paraId="5926BEBC" w14:textId="77777777" w:rsidR="00C0738E" w:rsidRPr="00301B59" w:rsidRDefault="00374555" w:rsidP="00C0738E">
      <w:pPr>
        <w:spacing w:after="120" w:line="240" w:lineRule="auto"/>
        <w:rPr>
          <w:rFonts w:cs="Arial"/>
          <w:lang w:val="vi-VN"/>
        </w:rPr>
      </w:pPr>
      <w:hyperlink r:id="rId81" w:history="1">
        <w:r w:rsidR="00C0738E" w:rsidRPr="00301B59">
          <w:rPr>
            <w:rStyle w:val="Hyperlink"/>
            <w:rFonts w:cs="Arial"/>
            <w:lang w:val="vi-VN"/>
          </w:rPr>
          <w:t>http://www.tolerance.org/sites/default/files/TT_Reframing_Classroom_Managment_Handouts.pdf</w:t>
        </w:r>
      </w:hyperlink>
    </w:p>
    <w:p w14:paraId="3E700A30" w14:textId="77777777" w:rsidR="00C0738E" w:rsidRPr="00301B59" w:rsidRDefault="00C0738E" w:rsidP="00C0738E">
      <w:pPr>
        <w:spacing w:after="120" w:line="240" w:lineRule="auto"/>
        <w:rPr>
          <w:rFonts w:cs="Arial"/>
          <w:lang w:val="vi-VN"/>
        </w:rPr>
      </w:pPr>
      <w:r w:rsidRPr="00301B59">
        <w:rPr>
          <w:rFonts w:cs="Arial"/>
          <w:lang w:val="vi-VN"/>
        </w:rPr>
        <w:t xml:space="preserve">UNESCO IIEP. 2018. </w:t>
      </w:r>
      <w:r w:rsidRPr="00301B59">
        <w:rPr>
          <w:rFonts w:cs="Arial"/>
          <w:i/>
          <w:lang w:val="vi-VN"/>
        </w:rPr>
        <w:t>Tóm tắt 4: Thời gian giảng dạy và quản lý lớp học</w:t>
      </w:r>
      <w:r w:rsidRPr="00301B59">
        <w:rPr>
          <w:rFonts w:cs="Arial"/>
          <w:lang w:val="vi-VN"/>
        </w:rPr>
        <w:t>. Viện quy hoạch giáo dục quốc tế của UNESCO.</w:t>
      </w:r>
    </w:p>
    <w:p w14:paraId="6B43AFBF" w14:textId="77777777" w:rsidR="00C0738E" w:rsidRPr="00301B59" w:rsidRDefault="00374555" w:rsidP="00C0738E">
      <w:pPr>
        <w:spacing w:after="120" w:line="240" w:lineRule="auto"/>
        <w:rPr>
          <w:rFonts w:cs="Arial"/>
          <w:lang w:val="vi-VN"/>
        </w:rPr>
      </w:pPr>
      <w:hyperlink r:id="rId82" w:history="1">
        <w:r w:rsidR="00C0738E" w:rsidRPr="00301B59">
          <w:rPr>
            <w:rStyle w:val="Hyperlink"/>
            <w:rFonts w:cs="Arial"/>
            <w:lang w:val="vi-VN"/>
          </w:rPr>
          <w:t>https://learningportal.iiep.unesco.org/en/issue-briefs/improve-learning/schools-and-classrooms/instructional-time-and-classroom-management</w:t>
        </w:r>
      </w:hyperlink>
    </w:p>
    <w:p w14:paraId="1EBA2A33" w14:textId="287BFB61" w:rsidR="00C0738E" w:rsidRPr="00EF226A" w:rsidRDefault="00C0738E" w:rsidP="00C0738E">
      <w:pPr>
        <w:spacing w:after="120" w:line="240" w:lineRule="auto"/>
        <w:rPr>
          <w:rFonts w:cs="Arial"/>
          <w:bCs/>
          <w:lang w:val="vi-VN"/>
        </w:rPr>
      </w:pPr>
      <w:r w:rsidRPr="00301B59">
        <w:rPr>
          <w:rFonts w:cs="Arial"/>
          <w:lang w:val="vi-VN"/>
        </w:rPr>
        <w:t xml:space="preserve">UNESCO. 2006. </w:t>
      </w:r>
      <w:r w:rsidRPr="00301B59">
        <w:rPr>
          <w:rFonts w:cs="Arial"/>
          <w:i/>
          <w:lang w:val="vi-VN"/>
        </w:rPr>
        <w:t xml:space="preserve">Kỷ luật tích cực trong lớp học </w:t>
      </w:r>
      <w:r w:rsidRPr="00EF226A">
        <w:rPr>
          <w:rFonts w:cs="Arial"/>
          <w:i/>
          <w:lang w:val="vi-VN"/>
        </w:rPr>
        <w:t>hòa nhập và</w:t>
      </w:r>
      <w:r w:rsidRPr="00301B59">
        <w:rPr>
          <w:rFonts w:cs="Arial"/>
          <w:i/>
          <w:lang w:val="vi-VN"/>
        </w:rPr>
        <w:t xml:space="preserve"> thân thiện: </w:t>
      </w:r>
      <w:r w:rsidRPr="00EF226A">
        <w:rPr>
          <w:rFonts w:cs="Arial"/>
          <w:i/>
          <w:lang w:val="vi-VN"/>
        </w:rPr>
        <w:t xml:space="preserve">tài liệu </w:t>
      </w:r>
      <w:r w:rsidRPr="00301B59">
        <w:rPr>
          <w:rFonts w:cs="Arial"/>
          <w:i/>
          <w:lang w:val="vi-VN"/>
        </w:rPr>
        <w:t>hướng dẫn</w:t>
      </w:r>
      <w:r w:rsidRPr="00EF226A">
        <w:rPr>
          <w:rFonts w:cs="Arial"/>
          <w:i/>
          <w:lang w:val="vi-VN"/>
        </w:rPr>
        <w:t xml:space="preserve"> cho</w:t>
      </w:r>
      <w:r w:rsidRPr="00301B59">
        <w:rPr>
          <w:rFonts w:cs="Arial"/>
          <w:i/>
          <w:lang w:val="vi-VN"/>
        </w:rPr>
        <w:t xml:space="preserve"> </w:t>
      </w:r>
      <w:r w:rsidR="00857B05">
        <w:rPr>
          <w:rFonts w:cs="Arial"/>
          <w:i/>
          <w:lang w:val="vi-VN"/>
        </w:rPr>
        <w:t>giáo viên</w:t>
      </w:r>
      <w:r w:rsidRPr="00301B59">
        <w:rPr>
          <w:rFonts w:cs="Arial"/>
          <w:i/>
          <w:lang w:val="vi-VN"/>
        </w:rPr>
        <w:t xml:space="preserve"> và</w:t>
      </w:r>
      <w:r w:rsidRPr="00EF226A">
        <w:rPr>
          <w:rFonts w:cs="Arial"/>
          <w:i/>
          <w:lang w:val="vi-VN"/>
        </w:rPr>
        <w:t xml:space="preserve"> cho</w:t>
      </w:r>
      <w:r w:rsidRPr="00301B59">
        <w:rPr>
          <w:rFonts w:cs="Arial"/>
          <w:i/>
          <w:lang w:val="vi-VN"/>
        </w:rPr>
        <w:t xml:space="preserve"> </w:t>
      </w:r>
      <w:r w:rsidRPr="00EF226A">
        <w:rPr>
          <w:rFonts w:cs="Arial"/>
          <w:i/>
          <w:lang w:val="vi-VN"/>
        </w:rPr>
        <w:t>cán bộ đào tạo</w:t>
      </w:r>
      <w:r w:rsidRPr="00301B59">
        <w:rPr>
          <w:rFonts w:cs="Arial"/>
          <w:i/>
          <w:lang w:val="vi-VN"/>
        </w:rPr>
        <w:t xml:space="preserve"> </w:t>
      </w:r>
      <w:r w:rsidR="00857B05">
        <w:rPr>
          <w:rFonts w:cs="Arial"/>
          <w:i/>
          <w:lang w:val="vi-VN"/>
        </w:rPr>
        <w:t>giáo viên</w:t>
      </w:r>
      <w:r w:rsidRPr="00301B59">
        <w:rPr>
          <w:rFonts w:cs="Arial"/>
          <w:lang w:val="vi-VN"/>
        </w:rPr>
        <w:t>. Văn phòng Giáo dục khu vực Châu Á và Thái Bình Dương của UNESCO.</w:t>
      </w:r>
    </w:p>
    <w:p w14:paraId="66F1AB16" w14:textId="77777777" w:rsidR="00C0738E" w:rsidRPr="00301B59" w:rsidRDefault="00374555" w:rsidP="00C0738E">
      <w:pPr>
        <w:spacing w:after="120" w:line="240" w:lineRule="auto"/>
        <w:rPr>
          <w:rFonts w:cs="Arial"/>
          <w:lang w:val="vi-VN"/>
        </w:rPr>
      </w:pPr>
      <w:hyperlink r:id="rId83" w:history="1">
        <w:r w:rsidR="00C0738E" w:rsidRPr="00301B59">
          <w:rPr>
            <w:rStyle w:val="Hyperlink"/>
            <w:rFonts w:cs="Arial"/>
            <w:lang w:val="vi-VN"/>
          </w:rPr>
          <w:t>http://unesco.org.pk/education/icfe/resource/res10.pdf</w:t>
        </w:r>
      </w:hyperlink>
    </w:p>
    <w:p w14:paraId="603D4C8C" w14:textId="18A71A1C" w:rsidR="00C0738E" w:rsidRPr="00301B59" w:rsidRDefault="00C0738E" w:rsidP="00C0738E">
      <w:pPr>
        <w:spacing w:after="120" w:line="240" w:lineRule="auto"/>
        <w:rPr>
          <w:rFonts w:cs="Arial"/>
          <w:lang w:val="vi-VN"/>
        </w:rPr>
      </w:pPr>
      <w:r w:rsidRPr="00301B59">
        <w:rPr>
          <w:rFonts w:cs="Arial"/>
          <w:lang w:val="vi-VN"/>
        </w:rPr>
        <w:t xml:space="preserve">UNESCO. 2006. </w:t>
      </w:r>
      <w:r w:rsidRPr="00EF226A">
        <w:rPr>
          <w:rFonts w:cs="Arial"/>
          <w:i/>
          <w:lang w:val="vi-VN"/>
        </w:rPr>
        <w:t>Một số phương pháp thực hành</w:t>
      </w:r>
      <w:r w:rsidRPr="00301B59">
        <w:rPr>
          <w:rFonts w:cs="Arial"/>
          <w:i/>
          <w:lang w:val="vi-VN"/>
        </w:rPr>
        <w:t xml:space="preserve"> cho việc dạy các lớp</w:t>
      </w:r>
      <w:r w:rsidRPr="00EF226A">
        <w:rPr>
          <w:rFonts w:cs="Arial"/>
          <w:i/>
          <w:lang w:val="vi-VN"/>
        </w:rPr>
        <w:t xml:space="preserve"> quy mô</w:t>
      </w:r>
      <w:r w:rsidRPr="00301B59">
        <w:rPr>
          <w:rFonts w:cs="Arial"/>
          <w:i/>
          <w:lang w:val="vi-VN"/>
        </w:rPr>
        <w:t xml:space="preserve"> lớn: hướng dẫn </w:t>
      </w:r>
      <w:r w:rsidR="00857B05">
        <w:rPr>
          <w:rFonts w:cs="Arial"/>
          <w:i/>
          <w:lang w:val="vi-VN"/>
        </w:rPr>
        <w:t>giáo viên</w:t>
      </w:r>
      <w:r w:rsidRPr="00301B59">
        <w:rPr>
          <w:rFonts w:cs="Arial"/>
          <w:i/>
          <w:lang w:val="vi-VN"/>
        </w:rPr>
        <w:t>.</w:t>
      </w:r>
      <w:r w:rsidRPr="00301B59">
        <w:rPr>
          <w:rFonts w:cs="Arial"/>
          <w:lang w:val="vi-VN"/>
        </w:rPr>
        <w:t xml:space="preserve"> Văn phòng Giáo dục khu vực Châu Á và Thái Bình Dương của UNESCO. </w:t>
      </w:r>
      <w:r w:rsidR="00374555">
        <w:fldChar w:fldCharType="begin"/>
      </w:r>
      <w:r w:rsidR="00374555" w:rsidRPr="00C36428">
        <w:rPr>
          <w:lang w:val="vi-VN"/>
        </w:rPr>
        <w:instrText xml:space="preserve"> HYPERLINK "http://unesco.org.pk/education/icfe/resource/res15.pdf" </w:instrText>
      </w:r>
      <w:r w:rsidR="00374555">
        <w:fldChar w:fldCharType="separate"/>
      </w:r>
      <w:r w:rsidRPr="00301B59">
        <w:rPr>
          <w:rStyle w:val="Hyperlink"/>
          <w:rFonts w:cs="Arial"/>
          <w:lang w:val="vi-VN"/>
        </w:rPr>
        <w:t>http://unesco.org.pk/education/icfe/resource/res15.pdf</w:t>
      </w:r>
      <w:r w:rsidR="00374555">
        <w:rPr>
          <w:rStyle w:val="Hyperlink"/>
          <w:rFonts w:cs="Arial"/>
          <w:lang w:val="vi-VN"/>
        </w:rPr>
        <w:fldChar w:fldCharType="end"/>
      </w:r>
    </w:p>
    <w:p w14:paraId="2AAE83BB" w14:textId="77777777" w:rsidR="00C0738E" w:rsidRPr="00301B59" w:rsidRDefault="00C0738E" w:rsidP="00C0738E">
      <w:pPr>
        <w:spacing w:after="120" w:line="240" w:lineRule="auto"/>
        <w:rPr>
          <w:rFonts w:cs="Arial"/>
          <w:lang w:val="vi-VN"/>
        </w:rPr>
      </w:pPr>
      <w:r w:rsidRPr="00301B59">
        <w:rPr>
          <w:rFonts w:cs="Arial"/>
          <w:lang w:val="vi-VN"/>
        </w:rPr>
        <w:t>Về đánh giá và phiếu đánh giá:</w:t>
      </w:r>
    </w:p>
    <w:p w14:paraId="206940A6" w14:textId="7065110E" w:rsidR="00C0738E" w:rsidRPr="006B3003" w:rsidRDefault="00C0738E" w:rsidP="00C0738E">
      <w:pPr>
        <w:spacing w:after="120" w:line="240" w:lineRule="auto"/>
        <w:rPr>
          <w:rStyle w:val="Hyperlink"/>
          <w:rFonts w:cs="Arial"/>
          <w:color w:val="auto"/>
          <w:u w:val="none"/>
          <w:lang w:val="vi-VN"/>
        </w:rPr>
      </w:pPr>
      <w:r w:rsidRPr="006B3003">
        <w:rPr>
          <w:rStyle w:val="Hyperlink"/>
          <w:rFonts w:cs="Arial"/>
          <w:color w:val="auto"/>
          <w:u w:val="none"/>
          <w:lang w:val="vi-VN"/>
        </w:rPr>
        <w:t>Brookhart, S.M. 2013</w:t>
      </w:r>
      <w:r w:rsidRPr="006B3003">
        <w:rPr>
          <w:rStyle w:val="Hyperlink"/>
          <w:rFonts w:cs="Arial"/>
          <w:i/>
          <w:color w:val="auto"/>
          <w:u w:val="none"/>
          <w:lang w:val="vi-VN"/>
        </w:rPr>
        <w:t xml:space="preserve">. Cách </w:t>
      </w:r>
      <w:r w:rsidRPr="00EF226A">
        <w:rPr>
          <w:rStyle w:val="Hyperlink"/>
          <w:rFonts w:cs="Arial"/>
          <w:i/>
          <w:color w:val="auto"/>
          <w:u w:val="none"/>
          <w:lang w:val="vi-VN"/>
        </w:rPr>
        <w:t>thiết kế</w:t>
      </w:r>
      <w:r w:rsidRPr="006B3003">
        <w:rPr>
          <w:rStyle w:val="Hyperlink"/>
          <w:rFonts w:cs="Arial"/>
          <w:i/>
          <w:color w:val="auto"/>
          <w:u w:val="none"/>
          <w:lang w:val="vi-VN"/>
        </w:rPr>
        <w:t xml:space="preserve"> và sử dụng phiếu đánh giá để đánh giá </w:t>
      </w:r>
      <w:r w:rsidRPr="00EF226A">
        <w:rPr>
          <w:rStyle w:val="Hyperlink"/>
          <w:rFonts w:cs="Arial"/>
          <w:i/>
          <w:color w:val="auto"/>
          <w:u w:val="none"/>
          <w:lang w:val="vi-VN"/>
        </w:rPr>
        <w:t xml:space="preserve">quá trình </w:t>
      </w:r>
      <w:r w:rsidRPr="006B3003">
        <w:rPr>
          <w:rStyle w:val="Hyperlink"/>
          <w:rFonts w:cs="Arial"/>
          <w:i/>
          <w:color w:val="auto"/>
          <w:u w:val="none"/>
          <w:lang w:val="vi-VN"/>
        </w:rPr>
        <w:t>và chấm điểm.</w:t>
      </w:r>
      <w:r w:rsidR="006B3003">
        <w:rPr>
          <w:rStyle w:val="Hyperlink"/>
          <w:rFonts w:cs="Arial"/>
          <w:color w:val="auto"/>
          <w:u w:val="none"/>
          <w:lang w:val="vi-VN"/>
        </w:rPr>
        <w:t xml:space="preserve"> ASCD.</w:t>
      </w:r>
      <w:r w:rsidR="006B3003">
        <w:rPr>
          <w:rStyle w:val="Hyperlink"/>
          <w:rFonts w:cs="Arial"/>
          <w:color w:val="auto"/>
          <w:u w:val="none"/>
          <w:lang w:val="en-US"/>
        </w:rPr>
        <w:t xml:space="preserve"> </w:t>
      </w:r>
      <w:r w:rsidR="00374555">
        <w:fldChar w:fldCharType="begin"/>
      </w:r>
      <w:r w:rsidR="00374555">
        <w:instrText xml:space="preserve"> HYPERLINK "http://www.ascd.org/publications/books/112001/chapters/What-Are-Rubrics-and-Why-Are-They-Important%C2%A2.aspx" </w:instrText>
      </w:r>
      <w:r w:rsidR="00374555">
        <w:fldChar w:fldCharType="separate"/>
      </w:r>
      <w:r w:rsidRPr="00301B59">
        <w:rPr>
          <w:rStyle w:val="Hyperlink"/>
          <w:rFonts w:cs="Arial"/>
          <w:lang w:val="vi-VN"/>
        </w:rPr>
        <w:t>http://www.ascd.org/publications/books/112001/chapters/What-Are-Rubrics-and-Why-Are-They-Important%C2%A2.aspx</w:t>
      </w:r>
      <w:r w:rsidR="00374555">
        <w:rPr>
          <w:rStyle w:val="Hyperlink"/>
          <w:rFonts w:cs="Arial"/>
          <w:lang w:val="vi-VN"/>
        </w:rPr>
        <w:fldChar w:fldCharType="end"/>
      </w:r>
      <w:r w:rsidRPr="00301B59">
        <w:rPr>
          <w:rStyle w:val="Hyperlink"/>
          <w:rFonts w:cs="Arial"/>
          <w:lang w:val="vi-VN"/>
        </w:rPr>
        <w:t>.</w:t>
      </w:r>
    </w:p>
    <w:p w14:paraId="00E1DA9A" w14:textId="10F73521" w:rsidR="00C0738E" w:rsidRPr="006B3003" w:rsidRDefault="00C0738E" w:rsidP="00C0738E">
      <w:pPr>
        <w:spacing w:after="120" w:line="240" w:lineRule="auto"/>
        <w:rPr>
          <w:rStyle w:val="Hyperlink"/>
          <w:rFonts w:cs="Arial"/>
          <w:color w:val="auto"/>
          <w:u w:val="none"/>
          <w:lang w:val="vi-VN"/>
        </w:rPr>
      </w:pPr>
      <w:r w:rsidRPr="006B3003">
        <w:rPr>
          <w:rStyle w:val="Hyperlink"/>
          <w:rFonts w:cs="Arial"/>
          <w:color w:val="auto"/>
          <w:u w:val="none"/>
          <w:lang w:val="vi-VN"/>
        </w:rPr>
        <w:t xml:space="preserve">Butler, S.M. và Mcmunn, N.D. 2006. </w:t>
      </w:r>
      <w:r w:rsidRPr="006B3003">
        <w:rPr>
          <w:rStyle w:val="Hyperlink"/>
          <w:rFonts w:cs="Arial"/>
          <w:i/>
          <w:color w:val="auto"/>
          <w:u w:val="none"/>
          <w:lang w:val="vi-VN"/>
        </w:rPr>
        <w:t xml:space="preserve">Hướng dẫn </w:t>
      </w:r>
      <w:r w:rsidR="00857B05">
        <w:rPr>
          <w:rStyle w:val="Hyperlink"/>
          <w:rFonts w:cs="Arial"/>
          <w:i/>
          <w:color w:val="auto"/>
          <w:u w:val="none"/>
          <w:lang w:val="vi-VN"/>
        </w:rPr>
        <w:t>giáo viên</w:t>
      </w:r>
      <w:r w:rsidRPr="006B3003">
        <w:rPr>
          <w:rStyle w:val="Hyperlink"/>
          <w:rFonts w:cs="Arial"/>
          <w:i/>
          <w:color w:val="auto"/>
          <w:u w:val="none"/>
          <w:lang w:val="vi-VN"/>
        </w:rPr>
        <w:t xml:space="preserve"> về đánh giá lớp học: Hiểu và sử dụng đánh giá để cải thiện việc học tập của học sinh.</w:t>
      </w:r>
      <w:r w:rsidRPr="006B3003">
        <w:rPr>
          <w:rStyle w:val="Hyperlink"/>
          <w:rFonts w:cs="Arial"/>
          <w:color w:val="auto"/>
          <w:u w:val="none"/>
          <w:lang w:val="vi-VN"/>
        </w:rPr>
        <w:t xml:space="preserve"> San Francisco, John Wiley.</w:t>
      </w:r>
    </w:p>
    <w:p w14:paraId="738C058E" w14:textId="77777777" w:rsidR="00C0738E" w:rsidRPr="00301B59" w:rsidRDefault="00C0738E" w:rsidP="00C0738E">
      <w:pPr>
        <w:spacing w:after="120" w:line="240" w:lineRule="auto"/>
        <w:rPr>
          <w:rStyle w:val="Hyperlink"/>
          <w:rFonts w:cs="Arial"/>
          <w:lang w:val="vi-VN"/>
        </w:rPr>
      </w:pPr>
      <w:r w:rsidRPr="006B3003">
        <w:rPr>
          <w:rStyle w:val="Hyperlink"/>
          <w:rFonts w:cs="Arial"/>
          <w:color w:val="auto"/>
          <w:u w:val="none"/>
          <w:lang w:val="vi-VN"/>
        </w:rPr>
        <w:t xml:space="preserve">Chappuis, J. 2010. </w:t>
      </w:r>
      <w:r w:rsidRPr="006B3003">
        <w:rPr>
          <w:rStyle w:val="Hyperlink"/>
          <w:rFonts w:cs="Arial"/>
          <w:i/>
          <w:color w:val="auto"/>
          <w:u w:val="none"/>
          <w:lang w:val="vi-VN"/>
        </w:rPr>
        <w:t>Bảy chiến lược đánh giá học tập</w:t>
      </w:r>
      <w:r w:rsidRPr="006B3003">
        <w:rPr>
          <w:rStyle w:val="Hyperlink"/>
          <w:rFonts w:cs="Arial"/>
          <w:color w:val="auto"/>
          <w:u w:val="none"/>
          <w:lang w:val="vi-VN"/>
        </w:rPr>
        <w:t>. Viện đào tạo đánh giá Pearson</w:t>
      </w:r>
      <w:r w:rsidRPr="006B3003">
        <w:rPr>
          <w:rStyle w:val="Hyperlink"/>
          <w:rFonts w:cs="Arial"/>
          <w:u w:val="none"/>
          <w:lang w:val="vi-VN"/>
        </w:rPr>
        <w:t xml:space="preserve">. </w:t>
      </w:r>
      <w:r w:rsidR="00374555">
        <w:fldChar w:fldCharType="begin"/>
      </w:r>
      <w:r w:rsidR="00374555" w:rsidRPr="00C36428">
        <w:rPr>
          <w:lang w:val="vi-VN"/>
        </w:rPr>
        <w:instrText xml:space="preserve"> HYPERLINK "https://www.sdcoe.net/lls/assessment/Document/ContinuptLearning/Seven%20Strargeties%20Chappuis%202017.pdf" </w:instrText>
      </w:r>
      <w:r w:rsidR="00374555">
        <w:fldChar w:fldCharType="separate"/>
      </w:r>
      <w:r w:rsidRPr="00301B59">
        <w:rPr>
          <w:rStyle w:val="Hyperlink"/>
          <w:rFonts w:cs="Arial"/>
          <w:lang w:val="vi-VN"/>
        </w:rPr>
        <w:t>https://www.sdcoe.net/lls/assessment/Document/ContinuptLearning/Seven%20Strargeties%20Chappuis%202017.pdf</w:t>
      </w:r>
      <w:r w:rsidR="00374555">
        <w:rPr>
          <w:rStyle w:val="Hyperlink"/>
          <w:rFonts w:cs="Arial"/>
          <w:lang w:val="vi-VN"/>
        </w:rPr>
        <w:fldChar w:fldCharType="end"/>
      </w:r>
    </w:p>
    <w:p w14:paraId="5DBE20F5" w14:textId="77777777" w:rsidR="00C0738E" w:rsidRPr="006B3003" w:rsidRDefault="00C0738E" w:rsidP="00C0738E">
      <w:pPr>
        <w:spacing w:after="120" w:line="240" w:lineRule="auto"/>
        <w:rPr>
          <w:rStyle w:val="Hyperlink"/>
          <w:rFonts w:cs="Arial"/>
          <w:color w:val="auto"/>
          <w:u w:val="none"/>
          <w:lang w:val="vi-VN"/>
        </w:rPr>
      </w:pPr>
      <w:r w:rsidRPr="006B3003">
        <w:rPr>
          <w:rStyle w:val="Hyperlink"/>
          <w:rFonts w:cs="Arial"/>
          <w:color w:val="auto"/>
          <w:u w:val="none"/>
          <w:lang w:val="vi-VN"/>
        </w:rPr>
        <w:t xml:space="preserve">J. McEachen. 2017. </w:t>
      </w:r>
      <w:r w:rsidRPr="006B3003">
        <w:rPr>
          <w:rStyle w:val="Hyperlink"/>
          <w:rFonts w:cs="Arial"/>
          <w:i/>
          <w:color w:val="auto"/>
          <w:u w:val="none"/>
          <w:lang w:val="vi-VN"/>
        </w:rPr>
        <w:t>Đánh giá cho học tập chuyên sâu. Chuỗi học tập chuyên sâu,</w:t>
      </w:r>
      <w:r w:rsidRPr="006B3003">
        <w:rPr>
          <w:rStyle w:val="Hyperlink"/>
          <w:rFonts w:cs="Arial"/>
          <w:color w:val="auto"/>
          <w:u w:val="none"/>
          <w:lang w:val="vi-VN"/>
        </w:rPr>
        <w:t xml:space="preserve"> Số phát hành 4.</w:t>
      </w:r>
    </w:p>
    <w:p w14:paraId="62032C7F" w14:textId="77777777" w:rsidR="00C0738E" w:rsidRPr="00301B59" w:rsidRDefault="00374555" w:rsidP="00C0738E">
      <w:pPr>
        <w:spacing w:after="120" w:line="240" w:lineRule="auto"/>
        <w:rPr>
          <w:rStyle w:val="Hyperlink"/>
          <w:rFonts w:cs="Arial"/>
          <w:lang w:val="vi-VN"/>
        </w:rPr>
      </w:pPr>
      <w:hyperlink r:id="rId84" w:history="1">
        <w:r w:rsidR="00C0738E" w:rsidRPr="00301B59">
          <w:rPr>
            <w:rStyle w:val="Hyperlink"/>
            <w:rFonts w:cs="Arial"/>
            <w:lang w:val="vi-VN"/>
          </w:rPr>
          <w:t>http://npdl.global/wp-content/uploads/2017/09/Assessment-for-Deep-Learning.pdf</w:t>
        </w:r>
      </w:hyperlink>
    </w:p>
    <w:p w14:paraId="2ECEE7A5" w14:textId="77777777" w:rsidR="00C0738E" w:rsidRPr="006B3003" w:rsidRDefault="00C0738E" w:rsidP="00C0738E">
      <w:pPr>
        <w:spacing w:after="120" w:line="240" w:lineRule="auto"/>
        <w:rPr>
          <w:rStyle w:val="Hyperlink"/>
          <w:rFonts w:cs="Arial"/>
          <w:color w:val="auto"/>
          <w:u w:val="none"/>
          <w:lang w:val="vi-VN"/>
        </w:rPr>
      </w:pPr>
      <w:r w:rsidRPr="006B3003">
        <w:rPr>
          <w:rStyle w:val="Hyperlink"/>
          <w:rFonts w:cs="Arial"/>
          <w:color w:val="auto"/>
          <w:u w:val="none"/>
          <w:lang w:val="vi-VN"/>
        </w:rPr>
        <w:t xml:space="preserve">Looney, J.W. 2011. </w:t>
      </w:r>
      <w:r w:rsidRPr="00EF226A">
        <w:rPr>
          <w:rStyle w:val="FootnoteTextChar"/>
          <w:rFonts w:cs="Arial"/>
          <w:i/>
          <w:sz w:val="22"/>
          <w:szCs w:val="22"/>
          <w:lang w:val="vi-VN"/>
        </w:rPr>
        <w:t xml:space="preserve">Tích hợp </w:t>
      </w:r>
      <w:r w:rsidRPr="006B3003">
        <w:rPr>
          <w:rStyle w:val="Hyperlink"/>
          <w:rFonts w:cs="Arial"/>
          <w:i/>
          <w:color w:val="auto"/>
          <w:u w:val="none"/>
          <w:lang w:val="vi-VN"/>
        </w:rPr>
        <w:t xml:space="preserve">Đánh giá </w:t>
      </w:r>
      <w:r w:rsidRPr="00EF226A">
        <w:rPr>
          <w:rStyle w:val="Hyperlink"/>
          <w:rFonts w:cs="Arial"/>
          <w:i/>
          <w:color w:val="auto"/>
          <w:u w:val="none"/>
          <w:lang w:val="vi-VN"/>
        </w:rPr>
        <w:t>quá trình và đánh giá tổng kết</w:t>
      </w:r>
      <w:r w:rsidRPr="006B3003">
        <w:rPr>
          <w:rStyle w:val="Hyperlink"/>
          <w:rFonts w:cs="Arial"/>
          <w:i/>
          <w:color w:val="auto"/>
          <w:u w:val="none"/>
          <w:lang w:val="vi-VN"/>
        </w:rPr>
        <w:t>: Quá trình đi tới một hệ thống liền mạch?</w:t>
      </w:r>
      <w:r w:rsidRPr="006B3003">
        <w:rPr>
          <w:rStyle w:val="Hyperlink"/>
          <w:rFonts w:cs="Arial"/>
          <w:color w:val="auto"/>
          <w:u w:val="none"/>
          <w:lang w:val="vi-VN"/>
        </w:rPr>
        <w:t xml:space="preserve"> Tài liệu Giáo dục OECD, số 58. OECD, Paris. </w:t>
      </w:r>
    </w:p>
    <w:p w14:paraId="529960CF" w14:textId="77777777" w:rsidR="00C0738E" w:rsidRPr="00301B59" w:rsidRDefault="00374555" w:rsidP="00C0738E">
      <w:pPr>
        <w:spacing w:after="120" w:line="240" w:lineRule="auto"/>
        <w:rPr>
          <w:rStyle w:val="Hyperlink"/>
          <w:rFonts w:cs="Arial"/>
          <w:lang w:val="vi-VN"/>
        </w:rPr>
      </w:pPr>
      <w:hyperlink r:id="rId85" w:history="1">
        <w:r w:rsidR="00C0738E" w:rsidRPr="00301B59">
          <w:rPr>
            <w:rStyle w:val="Hyperlink"/>
            <w:rFonts w:cs="Arial"/>
            <w:lang w:val="vi-VN"/>
          </w:rPr>
          <w:t>http://www.oecd.org/officialdocuments/publicdisplaydocumentpdf/?cote=edu/wkp(2011)4&amp;doclanguage=en</w:t>
        </w:r>
      </w:hyperlink>
    </w:p>
    <w:p w14:paraId="6123C40F" w14:textId="77777777" w:rsidR="00C0738E" w:rsidRPr="00301B59" w:rsidRDefault="00C0738E" w:rsidP="00C0738E">
      <w:pPr>
        <w:spacing w:after="120" w:line="240" w:lineRule="auto"/>
        <w:rPr>
          <w:rStyle w:val="Hyperlink"/>
          <w:rFonts w:cs="Arial"/>
          <w:lang w:val="vi-VN"/>
        </w:rPr>
      </w:pPr>
      <w:r w:rsidRPr="00DB4C91">
        <w:rPr>
          <w:rStyle w:val="Hyperlink"/>
          <w:rFonts w:cs="Arial"/>
          <w:color w:val="auto"/>
          <w:u w:val="none"/>
          <w:lang w:val="vi-VN"/>
        </w:rPr>
        <w:t xml:space="preserve">Myers, M. 2004. </w:t>
      </w:r>
      <w:r w:rsidRPr="00DB4C91">
        <w:rPr>
          <w:rStyle w:val="Hyperlink"/>
          <w:rFonts w:cs="Arial"/>
          <w:i/>
          <w:color w:val="auto"/>
          <w:u w:val="none"/>
          <w:lang w:val="vi-VN"/>
        </w:rPr>
        <w:t>Đánh giá và thống kê trong các lớp học nghiên cứu xã hội: Câu hỏi về sự cân bằng. Những thách thức và triển vọng cho nghiên cứu xã hội Canada</w:t>
      </w:r>
      <w:r w:rsidRPr="00DB4C91">
        <w:rPr>
          <w:rStyle w:val="Hyperlink"/>
          <w:rFonts w:cs="Arial"/>
          <w:color w:val="auto"/>
          <w:u w:val="none"/>
          <w:lang w:val="vi-VN"/>
        </w:rPr>
        <w:t>.</w:t>
      </w:r>
      <w:r w:rsidRPr="00DB4C91">
        <w:rPr>
          <w:rStyle w:val="Hyperlink"/>
          <w:rFonts w:cs="Arial"/>
          <w:color w:val="auto"/>
          <w:lang w:val="vi-VN"/>
        </w:rPr>
        <w:t xml:space="preserve"> </w:t>
      </w:r>
      <w:r w:rsidR="00374555">
        <w:fldChar w:fldCharType="begin"/>
      </w:r>
      <w:r w:rsidR="00374555" w:rsidRPr="00C36428">
        <w:rPr>
          <w:lang w:val="vi-VN"/>
        </w:rPr>
        <w:instrText xml:space="preserve"> HYPERLINK "https://www.learnalberta.ca/content/ssass/html/pdf/assessment_and_evaluation_in_social_studies_classrooms.pdf" </w:instrText>
      </w:r>
      <w:r w:rsidR="00374555">
        <w:fldChar w:fldCharType="separate"/>
      </w:r>
      <w:r w:rsidRPr="00301B59">
        <w:rPr>
          <w:rStyle w:val="Hyperlink"/>
          <w:rFonts w:cs="Arial"/>
          <w:lang w:val="vi-VN"/>
        </w:rPr>
        <w:t>https://www.learnalberta.ca/content/ssass/html/pdf/assessment_and_evaluation_in_social_studies_classrooms.pdf</w:t>
      </w:r>
      <w:r w:rsidR="00374555">
        <w:rPr>
          <w:rStyle w:val="Hyperlink"/>
          <w:rFonts w:cs="Arial"/>
          <w:lang w:val="vi-VN"/>
        </w:rPr>
        <w:fldChar w:fldCharType="end"/>
      </w:r>
    </w:p>
    <w:p w14:paraId="34254BA4" w14:textId="77777777" w:rsidR="00C0738E" w:rsidRPr="00301B59" w:rsidRDefault="00C0738E" w:rsidP="00C0738E">
      <w:pPr>
        <w:spacing w:after="120" w:line="240" w:lineRule="auto"/>
        <w:rPr>
          <w:rStyle w:val="Hyperlink"/>
          <w:rFonts w:cs="Arial"/>
          <w:lang w:val="vi-VN"/>
        </w:rPr>
      </w:pPr>
      <w:r w:rsidRPr="00301B59">
        <w:rPr>
          <w:rStyle w:val="Hyperlink"/>
          <w:rFonts w:cs="Arial"/>
          <w:lang w:val="vi-VN"/>
        </w:rPr>
        <w:t xml:space="preserve">Shepard, L.A. 2000. </w:t>
      </w:r>
      <w:r w:rsidRPr="00301B59">
        <w:rPr>
          <w:rStyle w:val="Hyperlink"/>
          <w:rFonts w:cs="Arial"/>
          <w:i/>
          <w:lang w:val="vi-VN"/>
        </w:rPr>
        <w:t>Vai trò của Đánh giá trong Văn hóa Học tập</w:t>
      </w:r>
      <w:r w:rsidRPr="00301B59">
        <w:rPr>
          <w:rStyle w:val="Hyperlink"/>
          <w:rFonts w:cs="Arial"/>
          <w:lang w:val="vi-VN"/>
        </w:rPr>
        <w:t xml:space="preserve">. </w:t>
      </w:r>
      <w:r w:rsidRPr="00EF226A">
        <w:rPr>
          <w:rStyle w:val="Hyperlink"/>
          <w:rFonts w:cs="Arial"/>
          <w:lang w:val="vi-VN"/>
        </w:rPr>
        <w:t>N</w:t>
      </w:r>
      <w:r w:rsidRPr="00301B59">
        <w:rPr>
          <w:rStyle w:val="Hyperlink"/>
          <w:rFonts w:cs="Arial"/>
          <w:lang w:val="vi-VN"/>
        </w:rPr>
        <w:t xml:space="preserve">ghiên cứu giáo dục, Tập. 29, số 7, trang 4-14. </w:t>
      </w:r>
    </w:p>
    <w:p w14:paraId="15D3A467" w14:textId="77777777" w:rsidR="00C0738E" w:rsidRPr="00301B59" w:rsidRDefault="00374555" w:rsidP="00C0738E">
      <w:pPr>
        <w:spacing w:after="120" w:line="240" w:lineRule="auto"/>
        <w:rPr>
          <w:rStyle w:val="Hyperlink"/>
          <w:rFonts w:cs="Arial"/>
          <w:lang w:val="vi-VN"/>
        </w:rPr>
      </w:pPr>
      <w:hyperlink r:id="rId86" w:history="1">
        <w:r w:rsidR="00C0738E" w:rsidRPr="00301B59">
          <w:rPr>
            <w:rStyle w:val="Hyperlink"/>
            <w:rFonts w:cs="Arial"/>
            <w:lang w:val="vi-VN"/>
          </w:rPr>
          <w:t>https://nepc.colorado.edu/sites/default/files/TheRoleofAssessmentinaLearningCulture.pdf</w:t>
        </w:r>
      </w:hyperlink>
    </w:p>
    <w:p w14:paraId="7356C461" w14:textId="77777777" w:rsidR="00C0738E" w:rsidRPr="00DB4C91" w:rsidRDefault="00C0738E" w:rsidP="00C0738E">
      <w:pPr>
        <w:spacing w:after="120" w:line="240" w:lineRule="auto"/>
        <w:rPr>
          <w:rStyle w:val="Hyperlink"/>
          <w:rFonts w:cs="Arial"/>
          <w:color w:val="auto"/>
          <w:u w:val="none"/>
          <w:lang w:val="vi-VN"/>
        </w:rPr>
      </w:pPr>
      <w:r w:rsidRPr="00DB4C91">
        <w:rPr>
          <w:rStyle w:val="Hyperlink"/>
          <w:rFonts w:cs="Arial"/>
          <w:color w:val="auto"/>
          <w:u w:val="none"/>
          <w:lang w:val="vi-VN"/>
        </w:rPr>
        <w:t xml:space="preserve">Soland, J., Hamilton, L.S. và Stecher, B.M. 2013. </w:t>
      </w:r>
      <w:r w:rsidRPr="00DB4C91">
        <w:rPr>
          <w:rStyle w:val="Hyperlink"/>
          <w:rFonts w:cs="Arial"/>
          <w:i/>
          <w:color w:val="auto"/>
          <w:u w:val="none"/>
          <w:lang w:val="vi-VN"/>
        </w:rPr>
        <w:t xml:space="preserve">Đo lường năng lực thế kỷ 21: Hướng dẫn cho các nhà giáo dục. </w:t>
      </w:r>
      <w:r w:rsidRPr="00DB4C91">
        <w:rPr>
          <w:rStyle w:val="Hyperlink"/>
          <w:rFonts w:cs="Arial"/>
          <w:color w:val="auto"/>
          <w:u w:val="none"/>
          <w:lang w:val="vi-VN"/>
        </w:rPr>
        <w:t>Hội Á Châu</w:t>
      </w:r>
    </w:p>
    <w:p w14:paraId="62B8A995" w14:textId="77777777" w:rsidR="00C0738E" w:rsidRPr="00301B59" w:rsidRDefault="00374555" w:rsidP="00C0738E">
      <w:pPr>
        <w:spacing w:after="120" w:line="240" w:lineRule="auto"/>
        <w:rPr>
          <w:rStyle w:val="Hyperlink"/>
          <w:rFonts w:cs="Arial"/>
          <w:lang w:val="vi-VN"/>
        </w:rPr>
      </w:pPr>
      <w:hyperlink r:id="rId87" w:history="1">
        <w:r w:rsidR="00C0738E" w:rsidRPr="00301B59">
          <w:rPr>
            <w:rStyle w:val="Hyperlink"/>
            <w:rFonts w:cs="Arial"/>
            <w:lang w:val="vi-VN"/>
          </w:rPr>
          <w:t>https://asiasociety.org/files/gcen-measuring21cskills.pdf</w:t>
        </w:r>
      </w:hyperlink>
    </w:p>
    <w:p w14:paraId="614EAC24" w14:textId="77777777" w:rsidR="00C0738E" w:rsidRPr="00DB4C91" w:rsidRDefault="00C0738E" w:rsidP="00C0738E">
      <w:pPr>
        <w:spacing w:after="120" w:line="240" w:lineRule="auto"/>
        <w:rPr>
          <w:rStyle w:val="Hyperlink"/>
          <w:rFonts w:cs="Arial"/>
          <w:color w:val="auto"/>
          <w:u w:val="none"/>
          <w:lang w:val="vi-VN"/>
        </w:rPr>
      </w:pPr>
      <w:r w:rsidRPr="00DB4C91">
        <w:rPr>
          <w:rStyle w:val="Hyperlink"/>
          <w:rFonts w:cs="Arial"/>
          <w:color w:val="auto"/>
          <w:u w:val="none"/>
          <w:lang w:val="vi-VN"/>
        </w:rPr>
        <w:t xml:space="preserve">UNESCO-IBE. 2017. </w:t>
      </w:r>
      <w:r w:rsidRPr="00DB4C91">
        <w:rPr>
          <w:rStyle w:val="Hyperlink"/>
          <w:rFonts w:cs="Arial"/>
          <w:i/>
          <w:color w:val="auto"/>
          <w:u w:val="none"/>
          <w:lang w:val="vi-VN"/>
        </w:rPr>
        <w:t xml:space="preserve">Công cụ đào tạo để phát triển chương trình giảng dạy: Đánh giá sinh viên hòa nhập. </w:t>
      </w:r>
      <w:r w:rsidRPr="00DB4C91">
        <w:rPr>
          <w:rStyle w:val="Hyperlink"/>
          <w:rFonts w:cs="Arial"/>
          <w:color w:val="auto"/>
          <w:u w:val="none"/>
          <w:lang w:val="vi-VN"/>
        </w:rPr>
        <w:t>Genève</w:t>
      </w:r>
    </w:p>
    <w:p w14:paraId="222EDA50" w14:textId="77777777" w:rsidR="00C0738E" w:rsidRPr="00301B59" w:rsidRDefault="00374555" w:rsidP="00C0738E">
      <w:pPr>
        <w:spacing w:after="120" w:line="240" w:lineRule="auto"/>
        <w:rPr>
          <w:rStyle w:val="Hyperlink"/>
          <w:rFonts w:cs="Arial"/>
          <w:lang w:val="vi-VN"/>
        </w:rPr>
      </w:pPr>
      <w:hyperlink r:id="rId88" w:history="1">
        <w:r w:rsidR="00C0738E" w:rsidRPr="00301B59">
          <w:rPr>
            <w:rStyle w:val="Hyperlink"/>
            <w:rFonts w:cs="Arial"/>
            <w:lang w:val="vi-VN"/>
          </w:rPr>
          <w:t>http://inprogressreflections.ibe-unesco.org/inclusive-student-assessment/</w:t>
        </w:r>
      </w:hyperlink>
    </w:p>
    <w:p w14:paraId="7A7A04DA" w14:textId="77777777" w:rsidR="00C0738E" w:rsidRPr="00DB4C91" w:rsidRDefault="00C0738E" w:rsidP="00C0738E">
      <w:pPr>
        <w:spacing w:after="120" w:line="240" w:lineRule="auto"/>
        <w:rPr>
          <w:rStyle w:val="Hyperlink"/>
          <w:rFonts w:cs="Arial"/>
          <w:color w:val="auto"/>
          <w:u w:val="none"/>
          <w:lang w:val="vi-VN"/>
        </w:rPr>
      </w:pPr>
      <w:r w:rsidRPr="00DB4C91">
        <w:rPr>
          <w:rStyle w:val="Hyperlink"/>
          <w:rFonts w:cs="Arial"/>
          <w:color w:val="auto"/>
          <w:u w:val="none"/>
          <w:lang w:val="vi-VN"/>
        </w:rPr>
        <w:t>UNESCO-IBE. 2017.</w:t>
      </w:r>
      <w:r w:rsidRPr="00EF226A">
        <w:rPr>
          <w:rFonts w:cs="Arial"/>
          <w:lang w:val="vi-VN"/>
        </w:rPr>
        <w:t xml:space="preserve"> </w:t>
      </w:r>
      <w:r w:rsidRPr="00DB4C91">
        <w:rPr>
          <w:rStyle w:val="Hyperlink"/>
          <w:rFonts w:cs="Arial"/>
          <w:i/>
          <w:color w:val="auto"/>
          <w:u w:val="none"/>
          <w:lang w:val="vi-VN"/>
        </w:rPr>
        <w:t>Công cụ đào tạo để phát triển chương trình giảng dạy: Học</w:t>
      </w:r>
      <w:r w:rsidRPr="00EF226A">
        <w:rPr>
          <w:rStyle w:val="Hyperlink"/>
          <w:rFonts w:cs="Arial"/>
          <w:i/>
          <w:color w:val="auto"/>
          <w:u w:val="none"/>
          <w:lang w:val="vi-VN"/>
        </w:rPr>
        <w:t xml:space="preserve"> tập</w:t>
      </w:r>
      <w:r w:rsidRPr="00DB4C91">
        <w:rPr>
          <w:rStyle w:val="Hyperlink"/>
          <w:rFonts w:cs="Arial"/>
          <w:i/>
          <w:color w:val="auto"/>
          <w:u w:val="none"/>
          <w:lang w:val="vi-VN"/>
        </w:rPr>
        <w:t xml:space="preserve"> cá nhân</w:t>
      </w:r>
      <w:r w:rsidRPr="00EF226A">
        <w:rPr>
          <w:rStyle w:val="Hyperlink"/>
          <w:rFonts w:cs="Arial"/>
          <w:i/>
          <w:color w:val="auto"/>
          <w:u w:val="none"/>
          <w:lang w:val="vi-VN"/>
        </w:rPr>
        <w:t xml:space="preserve"> hóa</w:t>
      </w:r>
      <w:r w:rsidRPr="00DB4C91">
        <w:rPr>
          <w:rStyle w:val="Hyperlink"/>
          <w:rFonts w:cs="Arial"/>
          <w:color w:val="auto"/>
          <w:u w:val="none"/>
          <w:lang w:val="vi-VN"/>
        </w:rPr>
        <w:t xml:space="preserve">. Genève </w:t>
      </w:r>
      <w:hyperlink r:id="rId89" w:history="1">
        <w:r w:rsidRPr="00DB4C91">
          <w:rPr>
            <w:rStyle w:val="Hyperlink"/>
            <w:rFonts w:cs="Arial"/>
            <w:color w:val="auto"/>
            <w:u w:val="none"/>
            <w:lang w:val="vi-VN"/>
          </w:rPr>
          <w:t>http://inprogressreflections.ibe-unesco.org/personalized-learning/</w:t>
        </w:r>
      </w:hyperlink>
    </w:p>
    <w:p w14:paraId="36191E93" w14:textId="77777777" w:rsidR="00C0738E" w:rsidRPr="00301B59" w:rsidRDefault="00C0738E" w:rsidP="00C0738E">
      <w:pPr>
        <w:spacing w:after="120" w:line="240" w:lineRule="auto"/>
        <w:rPr>
          <w:rFonts w:cs="Arial"/>
          <w:lang w:val="vi-VN"/>
        </w:rPr>
      </w:pPr>
      <w:r w:rsidRPr="00301B59">
        <w:rPr>
          <w:rFonts w:cs="Arial"/>
          <w:lang w:val="vi-VN"/>
        </w:rPr>
        <w:t xml:space="preserve">Về </w:t>
      </w:r>
      <w:r w:rsidRPr="00EF226A">
        <w:rPr>
          <w:rFonts w:cs="Arial"/>
          <w:lang w:val="vi-VN"/>
        </w:rPr>
        <w:t>dạy học phân hóa</w:t>
      </w:r>
      <w:r w:rsidRPr="00301B59">
        <w:rPr>
          <w:rFonts w:cs="Arial"/>
          <w:lang w:val="vi-VN"/>
        </w:rPr>
        <w:t>:</w:t>
      </w:r>
    </w:p>
    <w:p w14:paraId="7CB6BF25" w14:textId="77777777" w:rsidR="00C0738E" w:rsidRPr="00301B59" w:rsidRDefault="00C0738E" w:rsidP="00C0738E">
      <w:pPr>
        <w:spacing w:after="120" w:line="240" w:lineRule="auto"/>
        <w:rPr>
          <w:rFonts w:cs="Arial"/>
          <w:lang w:val="vi-VN"/>
        </w:rPr>
      </w:pPr>
      <w:r w:rsidRPr="00301B59">
        <w:rPr>
          <w:rFonts w:cs="Arial"/>
          <w:lang w:val="vi-VN"/>
        </w:rPr>
        <w:t xml:space="preserve">Weselby, C. 2014. </w:t>
      </w:r>
      <w:r w:rsidRPr="00EF226A">
        <w:rPr>
          <w:rFonts w:cs="Arial"/>
          <w:lang w:val="vi-VN"/>
        </w:rPr>
        <w:t xml:space="preserve">Dạy </w:t>
      </w:r>
      <w:r w:rsidRPr="00EF226A">
        <w:rPr>
          <w:rFonts w:cs="Arial"/>
          <w:i/>
          <w:lang w:val="vi-VN"/>
        </w:rPr>
        <w:t>học phân hóa</w:t>
      </w:r>
      <w:r w:rsidRPr="00301B59">
        <w:rPr>
          <w:rFonts w:cs="Arial"/>
          <w:i/>
          <w:lang w:val="vi-VN"/>
        </w:rPr>
        <w:t xml:space="preserve"> là gì? Ví dụ về </w:t>
      </w:r>
      <w:r w:rsidRPr="00EF226A">
        <w:rPr>
          <w:rFonts w:cs="Arial"/>
          <w:i/>
          <w:lang w:val="vi-VN"/>
        </w:rPr>
        <w:t>dạy học phân hóa</w:t>
      </w:r>
      <w:r w:rsidRPr="00301B59">
        <w:rPr>
          <w:rFonts w:cs="Arial"/>
          <w:i/>
          <w:lang w:val="vi-VN"/>
        </w:rPr>
        <w:t xml:space="preserve"> trong lớp học.</w:t>
      </w:r>
      <w:r w:rsidRPr="00301B59">
        <w:rPr>
          <w:rFonts w:cs="Arial"/>
          <w:lang w:val="vi-VN"/>
        </w:rPr>
        <w:t xml:space="preserve"> Blog Đại học Concordia – Portland. </w:t>
      </w:r>
      <w:r w:rsidR="00374555">
        <w:fldChar w:fldCharType="begin"/>
      </w:r>
      <w:r w:rsidR="00374555">
        <w:instrText xml:space="preserve"> HYPERLINK "https://education.cu-portland.edu/blog/classroom-resources/examples-of-differentiated-instruction/" </w:instrText>
      </w:r>
      <w:r w:rsidR="00374555">
        <w:fldChar w:fldCharType="separate"/>
      </w:r>
      <w:r w:rsidRPr="00301B59">
        <w:rPr>
          <w:rStyle w:val="Hyperlink"/>
          <w:rFonts w:cs="Arial"/>
          <w:lang w:val="vi-VN"/>
        </w:rPr>
        <w:t>https://education.cu-portland.edu/blog/classroom-resources/examples-of-differentiated-instruction/</w:t>
      </w:r>
      <w:r w:rsidR="00374555">
        <w:rPr>
          <w:rStyle w:val="Hyperlink"/>
          <w:rFonts w:cs="Arial"/>
          <w:lang w:val="vi-VN"/>
        </w:rPr>
        <w:fldChar w:fldCharType="end"/>
      </w:r>
    </w:p>
    <w:p w14:paraId="09CFF52B" w14:textId="77777777" w:rsidR="00C0738E" w:rsidRPr="00301B59" w:rsidRDefault="00C0738E" w:rsidP="00C0738E">
      <w:pPr>
        <w:spacing w:after="120" w:line="240" w:lineRule="auto"/>
        <w:rPr>
          <w:rFonts w:cs="Arial"/>
          <w:lang w:val="vi-VN"/>
        </w:rPr>
      </w:pPr>
      <w:r w:rsidRPr="00301B59">
        <w:rPr>
          <w:rFonts w:cs="Arial"/>
          <w:lang w:val="vi-VN"/>
        </w:rPr>
        <w:t xml:space="preserve">Tomlinson, C.A. 2000. </w:t>
      </w:r>
      <w:r w:rsidRPr="00EF226A">
        <w:rPr>
          <w:rFonts w:cs="Arial"/>
          <w:lang w:val="vi-VN"/>
        </w:rPr>
        <w:t>Dạy học phân hóa</w:t>
      </w:r>
      <w:r w:rsidRPr="00301B59">
        <w:rPr>
          <w:rFonts w:cs="Arial"/>
          <w:lang w:val="vi-VN"/>
        </w:rPr>
        <w:t xml:space="preserve"> là gì? Đọc </w:t>
      </w:r>
      <w:r w:rsidRPr="0048277D">
        <w:rPr>
          <w:rFonts w:cs="Arial"/>
          <w:lang w:val="vi-VN"/>
        </w:rPr>
        <w:t>nhanh</w:t>
      </w:r>
      <w:r w:rsidRPr="00301B59">
        <w:rPr>
          <w:rFonts w:cs="Arial"/>
          <w:lang w:val="vi-VN"/>
        </w:rPr>
        <w:t>.</w:t>
      </w:r>
    </w:p>
    <w:p w14:paraId="4D5579A7" w14:textId="752B06F5" w:rsidR="00C0738E" w:rsidRPr="00301B59" w:rsidRDefault="00374555" w:rsidP="00C0738E">
      <w:pPr>
        <w:spacing w:after="200" w:line="276" w:lineRule="auto"/>
        <w:jc w:val="left"/>
        <w:rPr>
          <w:rFonts w:cs="Arial"/>
          <w:lang w:val="vi-VN"/>
        </w:rPr>
      </w:pPr>
      <w:hyperlink r:id="rId90" w:history="1">
        <w:r w:rsidR="00C0738E" w:rsidRPr="00650496">
          <w:rPr>
            <w:rStyle w:val="Hyperlink"/>
            <w:rFonts w:cs="Arial"/>
            <w:lang w:val="vi-VN"/>
          </w:rPr>
          <w:t>https://www.readingrockets.org/article/what-differentiated-instruction</w:t>
        </w:r>
      </w:hyperlink>
      <w:r w:rsidR="00C0738E" w:rsidRPr="00650496">
        <w:rPr>
          <w:rFonts w:cs="Arial"/>
          <w:lang w:val="vi-VN"/>
        </w:rPr>
        <w:t>.</w:t>
      </w:r>
      <w:r w:rsidR="00C0738E" w:rsidRPr="007B3BAF">
        <w:rPr>
          <w:rFonts w:cs="Arial"/>
          <w:lang w:val="vi-VN"/>
        </w:rPr>
        <w:t>Watanabe-Crockett, L. 2019.</w:t>
      </w:r>
      <w:r w:rsidR="00C0738E" w:rsidRPr="00301B59">
        <w:rPr>
          <w:rFonts w:cs="Arial"/>
          <w:lang w:val="vi-VN"/>
        </w:rPr>
        <w:t xml:space="preserve"> </w:t>
      </w:r>
      <w:r w:rsidR="00C0738E" w:rsidRPr="00301B59">
        <w:rPr>
          <w:rFonts w:cs="Arial"/>
          <w:i/>
          <w:lang w:val="vi-VN"/>
        </w:rPr>
        <w:t xml:space="preserve">Chiến lược </w:t>
      </w:r>
      <w:r w:rsidR="00C0738E" w:rsidRPr="0048277D">
        <w:rPr>
          <w:rFonts w:cs="Arial"/>
          <w:i/>
          <w:lang w:val="vi-VN"/>
        </w:rPr>
        <w:t>dạy học phân hóa</w:t>
      </w:r>
      <w:r w:rsidR="00C0738E" w:rsidRPr="00301B59">
        <w:rPr>
          <w:rFonts w:cs="Arial"/>
          <w:i/>
          <w:lang w:val="vi-VN"/>
        </w:rPr>
        <w:t xml:space="preserve"> hữu ích nhất cho </w:t>
      </w:r>
      <w:r w:rsidR="00857B05">
        <w:rPr>
          <w:rFonts w:cs="Arial"/>
          <w:i/>
          <w:lang w:val="vi-VN"/>
        </w:rPr>
        <w:t>giáo viên</w:t>
      </w:r>
      <w:r w:rsidR="00C0738E" w:rsidRPr="00301B59">
        <w:rPr>
          <w:rFonts w:cs="Arial"/>
          <w:i/>
          <w:lang w:val="vi-VN"/>
        </w:rPr>
        <w:t xml:space="preserve"> bận rộn</w:t>
      </w:r>
      <w:r w:rsidR="00C0738E" w:rsidRPr="00301B59">
        <w:rPr>
          <w:rFonts w:cs="Arial"/>
          <w:lang w:val="vi-VN"/>
        </w:rPr>
        <w:t>. Học tập Wabisabi.</w:t>
      </w:r>
    </w:p>
    <w:p w14:paraId="6328E23E" w14:textId="77777777" w:rsidR="00C0738E" w:rsidRPr="00301B59" w:rsidRDefault="00374555" w:rsidP="00C0738E">
      <w:pPr>
        <w:spacing w:after="200" w:line="276" w:lineRule="auto"/>
        <w:jc w:val="left"/>
        <w:rPr>
          <w:rFonts w:cs="Arial"/>
          <w:lang w:val="vi-VN"/>
        </w:rPr>
      </w:pPr>
      <w:hyperlink r:id="rId91" w:history="1">
        <w:r w:rsidR="00C0738E" w:rsidRPr="00301B59">
          <w:rPr>
            <w:rStyle w:val="Hyperlink"/>
            <w:rFonts w:cs="Arial"/>
            <w:lang w:val="vi-VN"/>
          </w:rPr>
          <w:t>https://www.wabisabilearning.com/blog/the-most-helpful-differentiated-learning-strategies-for-busy-teachers</w:t>
        </w:r>
      </w:hyperlink>
      <w:r w:rsidR="00C0738E" w:rsidRPr="00301B59">
        <w:rPr>
          <w:rFonts w:cs="Arial"/>
          <w:lang w:val="vi-VN"/>
        </w:rPr>
        <w:t>.</w:t>
      </w:r>
    </w:p>
    <w:p w14:paraId="327C57EA" w14:textId="77777777" w:rsidR="00C0738E" w:rsidRPr="00EF226A" w:rsidRDefault="00C0738E" w:rsidP="00C0738E">
      <w:pPr>
        <w:pStyle w:val="Heading1"/>
        <w:numPr>
          <w:ilvl w:val="0"/>
          <w:numId w:val="0"/>
        </w:numPr>
        <w:spacing w:before="0" w:after="120" w:line="240" w:lineRule="auto"/>
        <w:rPr>
          <w:rStyle w:val="Heading1Char"/>
          <w:rFonts w:ascii="Arial" w:hAnsi="Arial" w:cs="Arial"/>
          <w:b/>
          <w:sz w:val="22"/>
          <w:szCs w:val="22"/>
          <w:shd w:val="clear" w:color="auto" w:fill="auto"/>
          <w:lang w:val="vi-VN"/>
        </w:rPr>
      </w:pPr>
      <w:bookmarkStart w:id="345" w:name="_Toc41471107"/>
      <w:r w:rsidRPr="00EF226A">
        <w:rPr>
          <w:rStyle w:val="Heading1Char"/>
          <w:rFonts w:ascii="Arial" w:hAnsi="Arial" w:cs="Arial"/>
          <w:b/>
          <w:sz w:val="22"/>
          <w:szCs w:val="22"/>
          <w:shd w:val="clear" w:color="auto" w:fill="auto"/>
          <w:lang w:val="vi-VN"/>
        </w:rPr>
        <w:t xml:space="preserve">Phần 5: </w:t>
      </w:r>
      <w:bookmarkEnd w:id="309"/>
      <w:bookmarkEnd w:id="310"/>
      <w:bookmarkEnd w:id="311"/>
      <w:bookmarkEnd w:id="312"/>
      <w:r w:rsidRPr="00EF226A">
        <w:rPr>
          <w:rStyle w:val="Heading1Char"/>
          <w:rFonts w:ascii="Arial" w:hAnsi="Arial" w:cs="Arial"/>
          <w:b/>
          <w:sz w:val="22"/>
          <w:szCs w:val="22"/>
          <w:shd w:val="clear" w:color="auto" w:fill="auto"/>
          <w:lang w:val="vi-VN"/>
        </w:rPr>
        <w:t>Những lời cuối cùng</w:t>
      </w:r>
      <w:bookmarkEnd w:id="345"/>
    </w:p>
    <w:p w14:paraId="67457B5B" w14:textId="77777777" w:rsidR="00C0738E" w:rsidRPr="00EF226A" w:rsidRDefault="00C0738E" w:rsidP="00C0738E">
      <w:pPr>
        <w:pStyle w:val="Heading2"/>
        <w:numPr>
          <w:ilvl w:val="0"/>
          <w:numId w:val="0"/>
        </w:numPr>
        <w:spacing w:before="0" w:beforeAutospacing="0" w:after="120" w:afterAutospacing="0"/>
        <w:rPr>
          <w:rFonts w:ascii="Arial" w:hAnsi="Arial" w:cs="Arial"/>
          <w:b/>
          <w:color w:val="auto"/>
          <w:sz w:val="22"/>
          <w:szCs w:val="22"/>
          <w:lang w:val="vi-VN"/>
        </w:rPr>
      </w:pPr>
      <w:bookmarkStart w:id="346" w:name="_Toc15316152"/>
      <w:bookmarkStart w:id="347" w:name="_Toc15317233"/>
      <w:bookmarkStart w:id="348" w:name="_Toc15317296"/>
      <w:bookmarkStart w:id="349" w:name="_Toc15317357"/>
      <w:bookmarkStart w:id="350" w:name="_Toc41471108"/>
      <w:r w:rsidRPr="00EF226A">
        <w:rPr>
          <w:rFonts w:ascii="Arial" w:hAnsi="Arial" w:cs="Arial"/>
          <w:b/>
          <w:color w:val="auto"/>
          <w:sz w:val="22"/>
          <w:szCs w:val="22"/>
          <w:lang w:val="vi-VN"/>
        </w:rPr>
        <w:t xml:space="preserve">5.1 </w:t>
      </w:r>
      <w:bookmarkEnd w:id="313"/>
      <w:bookmarkEnd w:id="346"/>
      <w:bookmarkEnd w:id="347"/>
      <w:bookmarkEnd w:id="348"/>
      <w:bookmarkEnd w:id="349"/>
      <w:r w:rsidRPr="00EF226A">
        <w:rPr>
          <w:rFonts w:ascii="Arial" w:hAnsi="Arial" w:cs="Arial"/>
          <w:b/>
          <w:color w:val="auto"/>
          <w:sz w:val="22"/>
          <w:szCs w:val="22"/>
          <w:lang w:val="vi-VN"/>
        </w:rPr>
        <w:t>Những câu hỏi thường gặp</w:t>
      </w:r>
      <w:bookmarkEnd w:id="350"/>
    </w:p>
    <w:p w14:paraId="6F9A399B" w14:textId="77777777" w:rsidR="00C0738E" w:rsidRPr="00EF226A" w:rsidRDefault="00C0738E" w:rsidP="00C0738E">
      <w:pPr>
        <w:spacing w:after="120" w:line="240" w:lineRule="auto"/>
        <w:rPr>
          <w:rFonts w:cs="Arial"/>
          <w:b/>
          <w:i/>
          <w:lang w:val="vi-VN"/>
        </w:rPr>
      </w:pPr>
      <w:r w:rsidRPr="00EF226A">
        <w:rPr>
          <w:rFonts w:cs="Arial"/>
          <w:b/>
          <w:i/>
          <w:lang w:val="vi-VN"/>
        </w:rPr>
        <w:t>Chương trình lịch sử quốc gia không đề cập đến một số chủ đề. Liệu tôi có nên vẫn sử dụng những tài liệu này?</w:t>
      </w:r>
    </w:p>
    <w:p w14:paraId="0AA0F090" w14:textId="6FC46A86" w:rsidR="00C0738E" w:rsidRPr="00EF226A" w:rsidRDefault="00C0738E" w:rsidP="00C0738E">
      <w:pPr>
        <w:spacing w:after="120" w:line="240" w:lineRule="auto"/>
        <w:rPr>
          <w:rFonts w:cs="Arial"/>
          <w:lang w:val="vi-VN"/>
        </w:rPr>
      </w:pPr>
      <w:r w:rsidRPr="00EF226A">
        <w:rPr>
          <w:rFonts w:cs="Arial"/>
          <w:lang w:val="vi-VN"/>
        </w:rPr>
        <w:t xml:space="preserve">Các tài liệu đã được thiết kế chủ yếu cho các lớp </w:t>
      </w:r>
      <w:r w:rsidR="00DB4C91" w:rsidRPr="00EF226A">
        <w:rPr>
          <w:rFonts w:cs="Arial"/>
          <w:lang w:val="vi-VN"/>
        </w:rPr>
        <w:t xml:space="preserve">học về </w:t>
      </w:r>
      <w:r w:rsidRPr="00EF226A">
        <w:rPr>
          <w:rFonts w:cs="Arial"/>
          <w:lang w:val="vi-VN"/>
        </w:rPr>
        <w:t xml:space="preserve">lịch sử và </w:t>
      </w:r>
      <w:r w:rsidR="00DB4C91" w:rsidRPr="00EF226A">
        <w:rPr>
          <w:rFonts w:cs="Arial"/>
          <w:lang w:val="vi-VN"/>
        </w:rPr>
        <w:t xml:space="preserve">khoa học </w:t>
      </w:r>
      <w:r w:rsidRPr="00EF226A">
        <w:rPr>
          <w:rFonts w:cs="Arial"/>
          <w:lang w:val="vi-VN"/>
        </w:rPr>
        <w:t xml:space="preserve">xã hội nhưng có thể được sử dụng trong bất kỳ lớp </w:t>
      </w:r>
      <w:r w:rsidR="00A05E51" w:rsidRPr="00EF226A">
        <w:rPr>
          <w:rFonts w:cs="Arial"/>
          <w:lang w:val="vi-VN"/>
        </w:rPr>
        <w:t xml:space="preserve">học </w:t>
      </w:r>
      <w:r w:rsidRPr="00EF226A">
        <w:rPr>
          <w:rFonts w:cs="Arial"/>
          <w:lang w:val="vi-VN"/>
        </w:rPr>
        <w:t xml:space="preserve">nào, chẳng hạn như địa lý, nghệ thuật, thể thao hoặc tiếng Anh. Đôi khi </w:t>
      </w:r>
      <w:r w:rsidR="00857B05" w:rsidRPr="00EF226A">
        <w:rPr>
          <w:rFonts w:cs="Arial"/>
          <w:lang w:val="vi-VN"/>
        </w:rPr>
        <w:t>giáo viên</w:t>
      </w:r>
      <w:r w:rsidRPr="00EF226A">
        <w:rPr>
          <w:rFonts w:cs="Arial"/>
          <w:lang w:val="vi-VN"/>
        </w:rPr>
        <w:t xml:space="preserve"> của các môn học khác nhau có thể hợp tác và dạy một chủ đề từ nhiều góc độ. Bạn có thể tìm thấy một số ví dụ trong nghiên cứu trường hợp (phần 3.3.2).</w:t>
      </w:r>
    </w:p>
    <w:p w14:paraId="5B398486" w14:textId="77777777" w:rsidR="00C0738E" w:rsidRPr="00EF226A" w:rsidRDefault="00C0738E" w:rsidP="00C0738E">
      <w:pPr>
        <w:spacing w:after="120" w:line="240" w:lineRule="auto"/>
        <w:rPr>
          <w:rFonts w:cs="Arial"/>
          <w:b/>
          <w:i/>
          <w:lang w:val="vi-VN"/>
        </w:rPr>
      </w:pPr>
      <w:r w:rsidRPr="00EF226A">
        <w:rPr>
          <w:rFonts w:cs="Arial"/>
          <w:b/>
          <w:i/>
          <w:lang w:val="vi-VN"/>
        </w:rPr>
        <w:t>Tôi quan tâm đến một trong số các bài tuy nhiên trong đó bao gồm quá nhiều tiết học. Tôi có nên vẫn dạy bài đó?</w:t>
      </w:r>
    </w:p>
    <w:p w14:paraId="489DFC12" w14:textId="4A943E3E" w:rsidR="00C0738E" w:rsidRPr="00EF226A" w:rsidRDefault="00C0738E" w:rsidP="00C0738E">
      <w:pPr>
        <w:spacing w:after="120" w:line="240" w:lineRule="auto"/>
        <w:rPr>
          <w:rFonts w:cs="Arial"/>
          <w:lang w:val="vi-VN"/>
        </w:rPr>
      </w:pPr>
      <w:r w:rsidRPr="00EF226A">
        <w:rPr>
          <w:rFonts w:cs="Arial"/>
          <w:lang w:val="vi-VN"/>
        </w:rPr>
        <w:t>Phần 2.2 Cấu trúc của các bài đã chỉ ra mối liên kết có thể có giữa các tiết trong một Bài. Tuy nhiên, hầu hết các tiết học đã được phát triển thành những bài học độc lập và có thể dạy mà không cần dạy những bài khác. Một số tiết sẽ trở nên dễ hiểu hơn nế</w:t>
      </w:r>
      <w:r w:rsidR="00A05E51" w:rsidRPr="00EF226A">
        <w:rPr>
          <w:rFonts w:cs="Arial"/>
          <w:lang w:val="vi-VN"/>
        </w:rPr>
        <w:t>u học sinh</w:t>
      </w:r>
      <w:r w:rsidRPr="00EF226A">
        <w:rPr>
          <w:rFonts w:cs="Arial"/>
          <w:lang w:val="vi-VN"/>
        </w:rPr>
        <w:t xml:space="preserve"> đã có một số kiến thức trước đó. Kiến thứ</w:t>
      </w:r>
      <w:r w:rsidR="00D65056" w:rsidRPr="00EF226A">
        <w:rPr>
          <w:rFonts w:cs="Arial"/>
          <w:lang w:val="vi-VN"/>
        </w:rPr>
        <w:t xml:space="preserve">c cần có trước </w:t>
      </w:r>
      <w:r w:rsidRPr="00EF226A">
        <w:rPr>
          <w:rFonts w:cs="Arial"/>
          <w:lang w:val="vi-VN"/>
        </w:rPr>
        <w:t>được nêu rõ  trong bảng tóm tắt khi bắt đầu mỗ</w:t>
      </w:r>
      <w:r w:rsidR="00D65056" w:rsidRPr="00EF226A">
        <w:rPr>
          <w:rFonts w:cs="Arial"/>
          <w:lang w:val="vi-VN"/>
        </w:rPr>
        <w:t>i bài học</w:t>
      </w:r>
      <w:r w:rsidRPr="00EF226A">
        <w:rPr>
          <w:rFonts w:cs="Arial"/>
          <w:lang w:val="vi-VN"/>
        </w:rPr>
        <w:t xml:space="preserve">. Những kiến thức này có thể được học từ một bài học </w:t>
      </w:r>
      <w:r w:rsidR="005B45F9" w:rsidRPr="00EF226A">
        <w:rPr>
          <w:rFonts w:cs="Arial"/>
          <w:lang w:val="vi-VN"/>
        </w:rPr>
        <w:t>Lịch sử Chung</w:t>
      </w:r>
      <w:r w:rsidRPr="00EF226A">
        <w:rPr>
          <w:rFonts w:cs="Arial"/>
          <w:lang w:val="vi-VN"/>
        </w:rPr>
        <w:t xml:space="preserve"> hoặc từ bất kỳ nguồn nào khác.</w:t>
      </w:r>
    </w:p>
    <w:p w14:paraId="6FDC0DE3" w14:textId="22E81F35" w:rsidR="00C0738E" w:rsidRPr="00EF226A" w:rsidRDefault="00C0738E" w:rsidP="00C0738E">
      <w:pPr>
        <w:spacing w:after="120" w:line="240" w:lineRule="auto"/>
        <w:rPr>
          <w:rFonts w:cs="Arial"/>
          <w:b/>
          <w:i/>
          <w:lang w:val="vi-VN"/>
        </w:rPr>
      </w:pPr>
      <w:r w:rsidRPr="00EF226A">
        <w:rPr>
          <w:rFonts w:cs="Arial"/>
          <w:b/>
          <w:i/>
          <w:lang w:val="vi-VN"/>
        </w:rPr>
        <w:t xml:space="preserve">Các ví dụ được nêu trong </w:t>
      </w:r>
      <w:r w:rsidR="003D0412" w:rsidRPr="00EF226A">
        <w:rPr>
          <w:rFonts w:cs="Arial"/>
          <w:b/>
          <w:i/>
          <w:lang w:val="vi-VN"/>
        </w:rPr>
        <w:t xml:space="preserve">các </w:t>
      </w:r>
      <w:r w:rsidR="00D65056" w:rsidRPr="00EF226A">
        <w:rPr>
          <w:rFonts w:cs="Arial"/>
          <w:b/>
          <w:i/>
          <w:lang w:val="vi-VN"/>
        </w:rPr>
        <w:t xml:space="preserve">bài học </w:t>
      </w:r>
      <w:r w:rsidRPr="00EF226A">
        <w:rPr>
          <w:rFonts w:cs="Arial"/>
          <w:b/>
          <w:i/>
          <w:lang w:val="vi-VN"/>
        </w:rPr>
        <w:t>không phù hợp với nước tôi. Tôi có thể thay đổi chúng được không?</w:t>
      </w:r>
    </w:p>
    <w:p w14:paraId="680DA503" w14:textId="6BFEA02E" w:rsidR="00C0738E" w:rsidRPr="00EF226A" w:rsidRDefault="00C0738E" w:rsidP="00C0738E">
      <w:pPr>
        <w:spacing w:after="120" w:line="240" w:lineRule="auto"/>
        <w:rPr>
          <w:rFonts w:cs="Arial"/>
          <w:lang w:val="vi-VN"/>
        </w:rPr>
      </w:pPr>
      <w:r w:rsidRPr="00EF226A">
        <w:rPr>
          <w:rFonts w:cs="Arial"/>
          <w:lang w:val="vi-VN"/>
        </w:rPr>
        <w:t>Một trong những mục tiêu của chương trình n</w:t>
      </w:r>
      <w:r w:rsidR="00D65056" w:rsidRPr="00EF226A">
        <w:rPr>
          <w:rFonts w:cs="Arial"/>
          <w:lang w:val="vi-VN"/>
        </w:rPr>
        <w:t>ày là giúp học sinh</w:t>
      </w:r>
      <w:r w:rsidRPr="00EF226A">
        <w:rPr>
          <w:rFonts w:cs="Arial"/>
          <w:lang w:val="vi-VN"/>
        </w:rPr>
        <w:t xml:space="preserve"> hiểu về lịch sử của toàn khu vực. Tài liệu tham khảo về các quốc gia khác có thể giúp đạt được mục tiêu này. Tất nhiên, giáo án được cung cấp như một hướng dẫn và có thể được tùy chỉnh. Bạn có thể thay đổi các ví dụ cho phù hợp. Bạn có thể làm phong phú bài học bằng các phương tiện bổ sung. Bạn cũng có thể muốn so sánh các ví dụ trong bài học với tình huống ở đất nước bạn để làm nổi bật khái niệm về sự chia sẻ.</w:t>
      </w:r>
    </w:p>
    <w:p w14:paraId="6E80657D" w14:textId="2ABAB6FA" w:rsidR="00C0738E" w:rsidRPr="00EF226A" w:rsidRDefault="003D0412" w:rsidP="00C0738E">
      <w:pPr>
        <w:spacing w:after="120" w:line="240" w:lineRule="auto"/>
        <w:rPr>
          <w:rFonts w:cs="Arial"/>
          <w:b/>
          <w:i/>
          <w:lang w:val="vi-VN"/>
        </w:rPr>
      </w:pPr>
      <w:r w:rsidRPr="00EF226A">
        <w:rPr>
          <w:rFonts w:cs="Arial"/>
          <w:b/>
          <w:i/>
          <w:lang w:val="vi-VN"/>
        </w:rPr>
        <w:t>Các bài học</w:t>
      </w:r>
      <w:r w:rsidR="00C0738E" w:rsidRPr="00EF226A">
        <w:rPr>
          <w:rFonts w:cs="Arial"/>
          <w:b/>
          <w:i/>
          <w:lang w:val="vi-VN"/>
        </w:rPr>
        <w:t xml:space="preserve"> bao gồm quá nhiều hoạt động, không thể thực hiện được trong một tiêt học. Tôi có thể sử dụng tài liệu như thế nào?</w:t>
      </w:r>
    </w:p>
    <w:p w14:paraId="4EC260D9" w14:textId="6C966669" w:rsidR="00C0738E" w:rsidRPr="00EF226A" w:rsidRDefault="00C0738E" w:rsidP="00C0738E">
      <w:pPr>
        <w:spacing w:after="120" w:line="240" w:lineRule="auto"/>
        <w:rPr>
          <w:rFonts w:cs="Arial"/>
          <w:lang w:val="vi-VN"/>
        </w:rPr>
      </w:pPr>
      <w:r w:rsidRPr="00EF226A">
        <w:rPr>
          <w:rFonts w:cs="Arial"/>
          <w:lang w:val="vi-VN"/>
        </w:rPr>
        <w:t xml:space="preserve">Bạn có thể rút ngắn </w:t>
      </w:r>
      <w:r w:rsidR="003D0412" w:rsidRPr="00EF226A">
        <w:rPr>
          <w:rFonts w:cs="Arial"/>
          <w:lang w:val="vi-VN"/>
        </w:rPr>
        <w:t xml:space="preserve">các bài học </w:t>
      </w:r>
      <w:r w:rsidRPr="00EF226A">
        <w:rPr>
          <w:rFonts w:cs="Arial"/>
          <w:lang w:val="vi-VN"/>
        </w:rPr>
        <w:t xml:space="preserve">và có thể thoải mái lựa chọn chỉ một vài hoạt động. </w:t>
      </w:r>
    </w:p>
    <w:p w14:paraId="120A492A" w14:textId="7F2D6E3D" w:rsidR="00C0738E" w:rsidRPr="00EF226A" w:rsidRDefault="00C0738E" w:rsidP="00C0738E">
      <w:pPr>
        <w:spacing w:after="120" w:line="240" w:lineRule="auto"/>
        <w:rPr>
          <w:rFonts w:cs="Arial"/>
          <w:lang w:val="vi-VN"/>
        </w:rPr>
      </w:pPr>
      <w:r w:rsidRPr="00EF226A">
        <w:rPr>
          <w:rFonts w:cs="Arial"/>
          <w:lang w:val="vi-VN"/>
        </w:rPr>
        <w:t>Nếu một số hoạt động có thể khiế</w:t>
      </w:r>
      <w:r w:rsidR="003D0412" w:rsidRPr="00EF226A">
        <w:rPr>
          <w:rFonts w:cs="Arial"/>
          <w:lang w:val="vi-VN"/>
        </w:rPr>
        <w:t>n học sinh</w:t>
      </w:r>
      <w:r w:rsidRPr="00EF226A">
        <w:rPr>
          <w:rFonts w:cs="Arial"/>
          <w:lang w:val="vi-VN"/>
        </w:rPr>
        <w:t xml:space="preserve"> h</w:t>
      </w:r>
      <w:r w:rsidR="003D0412" w:rsidRPr="00EF226A">
        <w:rPr>
          <w:rFonts w:cs="Arial"/>
          <w:lang w:val="vi-VN"/>
        </w:rPr>
        <w:t>ứ</w:t>
      </w:r>
      <w:r w:rsidRPr="00EF226A">
        <w:rPr>
          <w:rFonts w:cs="Arial"/>
          <w:lang w:val="vi-VN"/>
        </w:rPr>
        <w:t>ng thú tuy nhiên quá dài để thực hiện tron</w:t>
      </w:r>
      <w:r w:rsidR="003D0412" w:rsidRPr="00EF226A">
        <w:rPr>
          <w:rFonts w:cs="Arial"/>
          <w:lang w:val="vi-VN"/>
        </w:rPr>
        <w:t>g</w:t>
      </w:r>
      <w:r w:rsidRPr="00EF226A">
        <w:rPr>
          <w:rFonts w:cs="Arial"/>
          <w:lang w:val="vi-VN"/>
        </w:rPr>
        <w:t xml:space="preserve"> một tiết dạy, bạn có thể tìm giải pháp thay thế. Chẳng hạn, một hoạt động có thể chuyển thành bài tập về nhà hoặc cũng có thể thực hiện dưới dạng hoạt động ngoại khóa.</w:t>
      </w:r>
    </w:p>
    <w:p w14:paraId="2FA58C0D" w14:textId="3C853D63" w:rsidR="00C0738E" w:rsidRPr="00EF226A" w:rsidRDefault="00C0738E" w:rsidP="00C0738E">
      <w:pPr>
        <w:spacing w:after="120" w:line="240" w:lineRule="auto"/>
        <w:rPr>
          <w:rFonts w:cs="Arial"/>
          <w:b/>
          <w:i/>
          <w:lang w:val="vi-VN"/>
        </w:rPr>
      </w:pPr>
      <w:r w:rsidRPr="00EF226A">
        <w:rPr>
          <w:rFonts w:cs="Arial"/>
          <w:lang w:val="vi-VN"/>
        </w:rPr>
        <w:t xml:space="preserve"> </w:t>
      </w:r>
      <w:r w:rsidRPr="00EF226A">
        <w:rPr>
          <w:rFonts w:cs="Arial"/>
          <w:b/>
          <w:i/>
          <w:lang w:val="vi-VN"/>
        </w:rPr>
        <w:t>Tôi không tiếp cận được với các tài liệu được đề cập trong giáo án (VD. Gia vị, Nhạc, video,v.v...). Tôi sẽ thực hiệ</w:t>
      </w:r>
      <w:r w:rsidR="003D0412" w:rsidRPr="00EF226A">
        <w:rPr>
          <w:rFonts w:cs="Arial"/>
          <w:b/>
          <w:i/>
          <w:lang w:val="vi-VN"/>
        </w:rPr>
        <w:t>n bài học</w:t>
      </w:r>
      <w:r w:rsidRPr="00EF226A">
        <w:rPr>
          <w:rFonts w:cs="Arial"/>
          <w:b/>
          <w:i/>
          <w:lang w:val="vi-VN"/>
        </w:rPr>
        <w:t xml:space="preserve"> như thế nào?</w:t>
      </w:r>
    </w:p>
    <w:p w14:paraId="7CFAA69C" w14:textId="14D0CF63" w:rsidR="00C0738E" w:rsidRPr="00EF226A" w:rsidRDefault="00C0738E" w:rsidP="00C0738E">
      <w:pPr>
        <w:spacing w:after="120" w:line="240" w:lineRule="auto"/>
        <w:rPr>
          <w:rFonts w:cs="Arial"/>
          <w:lang w:val="vi-VN"/>
        </w:rPr>
      </w:pPr>
      <w:r w:rsidRPr="00EF226A">
        <w:rPr>
          <w:rFonts w:cs="Arial"/>
          <w:lang w:val="vi-VN"/>
        </w:rPr>
        <w:t xml:space="preserve">Các tài liệu </w:t>
      </w:r>
      <w:r w:rsidR="003D0412" w:rsidRPr="00EF226A">
        <w:rPr>
          <w:rFonts w:cs="Arial"/>
          <w:lang w:val="vi-VN"/>
        </w:rPr>
        <w:t xml:space="preserve">gợi ý </w:t>
      </w:r>
      <w:r w:rsidRPr="00EF226A">
        <w:rPr>
          <w:rFonts w:cs="Arial"/>
          <w:lang w:val="vi-VN"/>
        </w:rPr>
        <w:t>có thể</w:t>
      </w:r>
      <w:r w:rsidR="003D0412" w:rsidRPr="00EF226A">
        <w:rPr>
          <w:rFonts w:cs="Arial"/>
          <w:lang w:val="vi-VN"/>
        </w:rPr>
        <w:t xml:space="preserve"> đổi bằng</w:t>
      </w:r>
      <w:r w:rsidRPr="00EF226A">
        <w:rPr>
          <w:rFonts w:cs="Arial"/>
          <w:lang w:val="vi-VN"/>
        </w:rPr>
        <w:t xml:space="preserve"> các tài liệu khác dễ truy cập hơn như gia vị hoặc nguyên liệu địa phương, các tài liệu nghe nhìn khác nhau, v.v. Nếu bạn sử dụng các tài liệu mới hoặc bổ sung, hãy thử càng nhiều càng tốt để lựa chọn một số tài liệu tôn trọng các nguyên tắc học tập của dự án (xem phần 3.1 về các nguyên tắc học tập), bao gồm sử dụng nguồ</w:t>
      </w:r>
      <w:r w:rsidR="003D0412" w:rsidRPr="00EF226A">
        <w:rPr>
          <w:rFonts w:cs="Arial"/>
          <w:lang w:val="vi-VN"/>
        </w:rPr>
        <w:t>n tài liệu gốc</w:t>
      </w:r>
      <w:r w:rsidRPr="00EF226A">
        <w:rPr>
          <w:rFonts w:cs="Arial"/>
          <w:lang w:val="vi-VN"/>
        </w:rPr>
        <w:t>, sử dụng nhiều định dạng và quan điểm, phạm vi khu vực / đa quốc gia, v.v.</w:t>
      </w:r>
    </w:p>
    <w:p w14:paraId="36D6B159" w14:textId="7B73B5A5" w:rsidR="00C0738E" w:rsidRPr="00EF226A" w:rsidRDefault="00C0738E" w:rsidP="00C0738E">
      <w:pPr>
        <w:spacing w:after="120" w:line="240" w:lineRule="auto"/>
        <w:rPr>
          <w:rFonts w:cs="Arial"/>
          <w:b/>
          <w:i/>
          <w:lang w:val="vi-VN"/>
        </w:rPr>
      </w:pPr>
      <w:r w:rsidRPr="00EF226A">
        <w:rPr>
          <w:rFonts w:cs="Arial"/>
          <w:b/>
          <w:i/>
          <w:lang w:val="vi-VN"/>
        </w:rPr>
        <w:t xml:space="preserve">Nhiều hoạt động trong </w:t>
      </w:r>
      <w:r w:rsidR="003D0412" w:rsidRPr="00EF226A">
        <w:rPr>
          <w:rFonts w:cs="Arial"/>
          <w:b/>
          <w:i/>
          <w:lang w:val="vi-VN"/>
        </w:rPr>
        <w:t xml:space="preserve">bài học </w:t>
      </w:r>
      <w:r w:rsidRPr="00EF226A">
        <w:rPr>
          <w:rFonts w:cs="Arial"/>
          <w:b/>
          <w:i/>
          <w:lang w:val="vi-VN"/>
        </w:rPr>
        <w:t>sử dụng các phương pháp sư phạm mà tôi không quen. Làm sao tôi có thể dạy được một bài học thành công?</w:t>
      </w:r>
    </w:p>
    <w:p w14:paraId="655E74C7" w14:textId="2482790F" w:rsidR="00C0738E" w:rsidRPr="00EF226A" w:rsidRDefault="00C0738E" w:rsidP="00C0738E">
      <w:pPr>
        <w:spacing w:after="120" w:line="240" w:lineRule="auto"/>
        <w:rPr>
          <w:rFonts w:cs="Arial"/>
          <w:lang w:val="vi-VN"/>
        </w:rPr>
      </w:pPr>
      <w:r w:rsidRPr="00EF226A">
        <w:rPr>
          <w:rFonts w:cs="Arial"/>
          <w:lang w:val="vi-VN"/>
        </w:rPr>
        <w:t xml:space="preserve">Hầu hết các bài học </w:t>
      </w:r>
      <w:r w:rsidR="003D0412" w:rsidRPr="00EF226A">
        <w:rPr>
          <w:rFonts w:cs="Arial"/>
          <w:lang w:val="vi-VN"/>
        </w:rPr>
        <w:t xml:space="preserve">gợi ý về </w:t>
      </w:r>
      <w:r w:rsidRPr="00EF226A">
        <w:rPr>
          <w:rFonts w:cs="Arial"/>
          <w:lang w:val="vi-VN"/>
        </w:rPr>
        <w:t>các hoạt động liên quan đến học tập tích cực bởi chúng thường hấp dẫ</w:t>
      </w:r>
      <w:r w:rsidR="003D0412" w:rsidRPr="00EF226A">
        <w:rPr>
          <w:rFonts w:cs="Arial"/>
          <w:lang w:val="vi-VN"/>
        </w:rPr>
        <w:t>n học sinh</w:t>
      </w:r>
      <w:r w:rsidRPr="00EF226A">
        <w:rPr>
          <w:rFonts w:cs="Arial"/>
          <w:lang w:val="vi-VN"/>
        </w:rPr>
        <w:t xml:space="preserve">. Nhiều </w:t>
      </w:r>
      <w:r w:rsidR="00857B05" w:rsidRPr="00EF226A">
        <w:rPr>
          <w:rFonts w:cs="Arial"/>
          <w:lang w:val="vi-VN"/>
        </w:rPr>
        <w:t>giáo viên</w:t>
      </w:r>
      <w:r w:rsidRPr="00EF226A">
        <w:rPr>
          <w:rFonts w:cs="Arial"/>
          <w:lang w:val="vi-VN"/>
        </w:rPr>
        <w:t xml:space="preserve"> cần thời gian và thực hành để sử dụng các phương pháp sư phạm này một cách hiệu quả. Phần 3.5 về học tập tích cực giải thích làm thế nào những phương pháp sư phạm này có thể được áp dụng dần dần để </w:t>
      </w:r>
      <w:r w:rsidR="00857B05" w:rsidRPr="00EF226A">
        <w:rPr>
          <w:rFonts w:cs="Arial"/>
          <w:lang w:val="vi-VN"/>
        </w:rPr>
        <w:t>giáo viên</w:t>
      </w:r>
      <w:r w:rsidRPr="00EF226A">
        <w:rPr>
          <w:rFonts w:cs="Arial"/>
          <w:lang w:val="vi-VN"/>
        </w:rPr>
        <w:t xml:space="preserve"> và người học cảm thấy thoải mái với quá trình và </w:t>
      </w:r>
      <w:r w:rsidR="003D0412" w:rsidRPr="00EF226A">
        <w:rPr>
          <w:rFonts w:cs="Arial"/>
          <w:lang w:val="vi-VN"/>
        </w:rPr>
        <w:t xml:space="preserve">những </w:t>
      </w:r>
      <w:r w:rsidRPr="00EF226A">
        <w:rPr>
          <w:rFonts w:cs="Arial"/>
          <w:lang w:val="vi-VN"/>
        </w:rPr>
        <w:t>kết quả</w:t>
      </w:r>
      <w:r w:rsidR="003D0412" w:rsidRPr="00EF226A">
        <w:rPr>
          <w:rFonts w:cs="Arial"/>
          <w:lang w:val="vi-VN"/>
        </w:rPr>
        <w:t xml:space="preserve"> đó</w:t>
      </w:r>
      <w:r w:rsidRPr="00EF226A">
        <w:rPr>
          <w:rFonts w:cs="Arial"/>
          <w:lang w:val="vi-VN"/>
        </w:rPr>
        <w:t>.</w:t>
      </w:r>
    </w:p>
    <w:p w14:paraId="3073FCAB" w14:textId="77777777" w:rsidR="00C0738E" w:rsidRPr="00EF226A" w:rsidRDefault="00C0738E" w:rsidP="00C0738E">
      <w:pPr>
        <w:pStyle w:val="Heading2"/>
        <w:numPr>
          <w:ilvl w:val="0"/>
          <w:numId w:val="0"/>
        </w:numPr>
        <w:spacing w:before="0" w:beforeAutospacing="0" w:after="120" w:afterAutospacing="0"/>
        <w:rPr>
          <w:rFonts w:ascii="Arial" w:hAnsi="Arial" w:cs="Arial"/>
          <w:b/>
          <w:color w:val="auto"/>
          <w:sz w:val="22"/>
          <w:szCs w:val="22"/>
          <w:lang w:val="vi-VN"/>
        </w:rPr>
      </w:pPr>
      <w:bookmarkStart w:id="351" w:name="_Toc14700289"/>
      <w:bookmarkStart w:id="352" w:name="_Toc15316153"/>
      <w:bookmarkStart w:id="353" w:name="_Toc15317234"/>
      <w:bookmarkStart w:id="354" w:name="_Toc15317297"/>
      <w:bookmarkStart w:id="355" w:name="_Toc15317358"/>
      <w:bookmarkStart w:id="356" w:name="_Toc41471109"/>
      <w:r w:rsidRPr="00EF226A">
        <w:rPr>
          <w:rFonts w:ascii="Arial" w:hAnsi="Arial" w:cs="Arial"/>
          <w:b/>
          <w:color w:val="auto"/>
          <w:sz w:val="22"/>
          <w:szCs w:val="22"/>
          <w:lang w:val="vi-VN"/>
        </w:rPr>
        <w:lastRenderedPageBreak/>
        <w:t xml:space="preserve">5.2 </w:t>
      </w:r>
      <w:bookmarkEnd w:id="351"/>
      <w:bookmarkEnd w:id="352"/>
      <w:bookmarkEnd w:id="353"/>
      <w:bookmarkEnd w:id="354"/>
      <w:bookmarkEnd w:id="355"/>
      <w:r w:rsidRPr="00EF226A">
        <w:rPr>
          <w:rFonts w:ascii="Arial" w:hAnsi="Arial" w:cs="Arial"/>
          <w:b/>
          <w:color w:val="auto"/>
          <w:sz w:val="22"/>
          <w:szCs w:val="22"/>
          <w:lang w:val="vi-VN"/>
        </w:rPr>
        <w:t>Nên làm và không nên làm</w:t>
      </w:r>
      <w:bookmarkEnd w:id="356"/>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0738E" w:rsidRPr="00301B59" w14:paraId="1B334B1C" w14:textId="77777777" w:rsidTr="00D22A73">
        <w:tc>
          <w:tcPr>
            <w:tcW w:w="4675" w:type="dxa"/>
          </w:tcPr>
          <w:p w14:paraId="6CB0F6D2" w14:textId="77777777" w:rsidR="00C0738E" w:rsidRPr="00301B59" w:rsidRDefault="00C0738E" w:rsidP="00D22A73">
            <w:pPr>
              <w:spacing w:after="120" w:line="240" w:lineRule="auto"/>
              <w:jc w:val="center"/>
              <w:rPr>
                <w:rFonts w:cs="Arial"/>
                <w:b/>
              </w:rPr>
            </w:pPr>
            <w:r w:rsidRPr="00301B59">
              <w:rPr>
                <w:rFonts w:cs="Arial"/>
                <w:b/>
              </w:rPr>
              <w:t>Nên làm</w:t>
            </w:r>
          </w:p>
        </w:tc>
        <w:tc>
          <w:tcPr>
            <w:tcW w:w="4675" w:type="dxa"/>
          </w:tcPr>
          <w:p w14:paraId="5BF9DA29" w14:textId="77777777" w:rsidR="00C0738E" w:rsidRPr="00301B59" w:rsidRDefault="00C0738E" w:rsidP="00D22A73">
            <w:pPr>
              <w:spacing w:after="120" w:line="240" w:lineRule="auto"/>
              <w:jc w:val="center"/>
              <w:rPr>
                <w:rFonts w:cs="Arial"/>
                <w:b/>
              </w:rPr>
            </w:pPr>
            <w:r w:rsidRPr="00301B59">
              <w:rPr>
                <w:rFonts w:cs="Arial"/>
                <w:b/>
              </w:rPr>
              <w:t>Không nên làm</w:t>
            </w:r>
          </w:p>
        </w:tc>
      </w:tr>
      <w:tr w:rsidR="00C0738E" w:rsidRPr="00301B59" w14:paraId="602256A5" w14:textId="77777777" w:rsidTr="00D22A73">
        <w:tc>
          <w:tcPr>
            <w:tcW w:w="4675" w:type="dxa"/>
          </w:tcPr>
          <w:p w14:paraId="19D54073" w14:textId="77777777" w:rsidR="00C0738E" w:rsidRPr="00301B59" w:rsidRDefault="00C0738E" w:rsidP="00D22A73">
            <w:pPr>
              <w:spacing w:after="120" w:line="240" w:lineRule="auto"/>
              <w:rPr>
                <w:rFonts w:cs="Arial"/>
              </w:rPr>
            </w:pPr>
            <w:r w:rsidRPr="00301B59">
              <w:rPr>
                <w:rFonts w:cs="Arial"/>
              </w:rPr>
              <w:t>Sử dụng các ví dụ từ đất nước của bạn.</w:t>
            </w:r>
          </w:p>
        </w:tc>
        <w:tc>
          <w:tcPr>
            <w:tcW w:w="4675" w:type="dxa"/>
          </w:tcPr>
          <w:p w14:paraId="25163600" w14:textId="77777777" w:rsidR="00C0738E" w:rsidRPr="00301B59" w:rsidRDefault="00C0738E" w:rsidP="00D22A73">
            <w:pPr>
              <w:spacing w:after="120" w:line="240" w:lineRule="auto"/>
              <w:rPr>
                <w:rFonts w:cs="Arial"/>
              </w:rPr>
            </w:pPr>
            <w:r w:rsidRPr="00301B59">
              <w:rPr>
                <w:rFonts w:cs="Arial"/>
              </w:rPr>
              <w:t>Đừng bỏ qua tất cả các ví dụ từ các nước khác.</w:t>
            </w:r>
          </w:p>
        </w:tc>
      </w:tr>
      <w:tr w:rsidR="00C0738E" w:rsidRPr="00301B59" w14:paraId="499FC0F9" w14:textId="77777777" w:rsidTr="00D22A73">
        <w:tc>
          <w:tcPr>
            <w:tcW w:w="4675" w:type="dxa"/>
          </w:tcPr>
          <w:p w14:paraId="2062DE12" w14:textId="77777777" w:rsidR="00C0738E" w:rsidRPr="00301B59" w:rsidRDefault="00C0738E" w:rsidP="00D22A73">
            <w:pPr>
              <w:spacing w:after="120" w:line="240" w:lineRule="auto"/>
              <w:rPr>
                <w:rFonts w:cs="Arial"/>
              </w:rPr>
            </w:pPr>
            <w:r w:rsidRPr="00301B59">
              <w:rPr>
                <w:rFonts w:cs="Arial"/>
              </w:rPr>
              <w:t>Chọn các hoạt động phù hợp nhất với mục tiêu của bạn (dựa trên mục tiêu của chương trình giảng dạy, mục tiêu của bài học, khả năng của học sinh, v.v.)</w:t>
            </w:r>
          </w:p>
        </w:tc>
        <w:tc>
          <w:tcPr>
            <w:tcW w:w="4675" w:type="dxa"/>
          </w:tcPr>
          <w:p w14:paraId="0BEE221F" w14:textId="77777777" w:rsidR="00C0738E" w:rsidRPr="00301B59" w:rsidRDefault="00C0738E" w:rsidP="00D22A73">
            <w:pPr>
              <w:spacing w:after="120" w:line="240" w:lineRule="auto"/>
              <w:rPr>
                <w:rFonts w:cs="Arial"/>
              </w:rPr>
            </w:pPr>
            <w:r w:rsidRPr="00301B59">
              <w:rPr>
                <w:rFonts w:cs="Arial"/>
              </w:rPr>
              <w:t>Đừng cố gắng hoàn thành tất cả các hoạt động chỉ vì chúng được liệt kê trong kế hoạch bài học.</w:t>
            </w:r>
          </w:p>
        </w:tc>
      </w:tr>
      <w:tr w:rsidR="00C0738E" w:rsidRPr="00301B59" w14:paraId="2A59E7D2" w14:textId="77777777" w:rsidTr="00D22A73">
        <w:tc>
          <w:tcPr>
            <w:tcW w:w="4675" w:type="dxa"/>
          </w:tcPr>
          <w:p w14:paraId="10BAF5C3" w14:textId="77777777" w:rsidR="00C0738E" w:rsidRPr="00301B59" w:rsidRDefault="00C0738E" w:rsidP="00D22A73">
            <w:pPr>
              <w:spacing w:after="120" w:line="240" w:lineRule="auto"/>
              <w:rPr>
                <w:rFonts w:cs="Arial"/>
              </w:rPr>
            </w:pPr>
            <w:r w:rsidRPr="00301B59">
              <w:rPr>
                <w:rFonts w:cs="Arial"/>
              </w:rPr>
              <w:t>Cố gắng sử dụng các phương pháp sư phạm tích cực, ngay cả khi bạn chỉ chọn bài tập đơn giản nhất.</w:t>
            </w:r>
          </w:p>
        </w:tc>
        <w:tc>
          <w:tcPr>
            <w:tcW w:w="4675" w:type="dxa"/>
          </w:tcPr>
          <w:p w14:paraId="6F73037E" w14:textId="77777777" w:rsidR="00C0738E" w:rsidRPr="00301B59" w:rsidRDefault="00C0738E" w:rsidP="00D22A73">
            <w:pPr>
              <w:spacing w:after="120" w:line="240" w:lineRule="auto"/>
              <w:rPr>
                <w:rFonts w:cs="Arial"/>
              </w:rPr>
            </w:pPr>
            <w:r w:rsidRPr="00301B59">
              <w:rPr>
                <w:rFonts w:cs="Arial"/>
              </w:rPr>
              <w:t>Đừng e ngại những phương pháp sư phạm này. Hãy thực hiện từng bước.</w:t>
            </w:r>
          </w:p>
        </w:tc>
      </w:tr>
      <w:tr w:rsidR="00C0738E" w:rsidRPr="00301B59" w14:paraId="4BC97DD5" w14:textId="77777777" w:rsidTr="00D22A73">
        <w:tc>
          <w:tcPr>
            <w:tcW w:w="4675" w:type="dxa"/>
          </w:tcPr>
          <w:p w14:paraId="561F1E42" w14:textId="456816A9" w:rsidR="00C0738E" w:rsidRPr="00301B59" w:rsidRDefault="00C0738E" w:rsidP="00D22A73">
            <w:pPr>
              <w:spacing w:after="120" w:line="240" w:lineRule="auto"/>
              <w:rPr>
                <w:rFonts w:cs="Arial"/>
              </w:rPr>
            </w:pPr>
            <w:r w:rsidRPr="00301B59">
              <w:rPr>
                <w:rFonts w:cs="Arial"/>
              </w:rPr>
              <w:t>Đề xuất các nguồn khác hoặc các nguồn đơn giả</w:t>
            </w:r>
            <w:r w:rsidR="00C12C7A">
              <w:rPr>
                <w:rFonts w:cs="Arial"/>
              </w:rPr>
              <w:t>n hơn cho học sinh</w:t>
            </w:r>
            <w:r w:rsidRPr="00301B59">
              <w:rPr>
                <w:rFonts w:cs="Arial"/>
              </w:rPr>
              <w:t xml:space="preserve"> của bạn.</w:t>
            </w:r>
          </w:p>
        </w:tc>
        <w:tc>
          <w:tcPr>
            <w:tcW w:w="4675" w:type="dxa"/>
          </w:tcPr>
          <w:p w14:paraId="02D8A1F2" w14:textId="407CCEE2" w:rsidR="00C0738E" w:rsidRPr="00301B59" w:rsidRDefault="00C0738E" w:rsidP="00D22A73">
            <w:pPr>
              <w:spacing w:after="120" w:line="240" w:lineRule="auto"/>
              <w:rPr>
                <w:rFonts w:cs="Arial"/>
              </w:rPr>
            </w:pPr>
            <w:r w:rsidRPr="00301B59">
              <w:rPr>
                <w:rFonts w:cs="Arial"/>
              </w:rPr>
              <w:t>Đừng quên tìm càng nhiều nguồn tư liệ</w:t>
            </w:r>
            <w:r w:rsidR="00C12C7A">
              <w:rPr>
                <w:rFonts w:cs="Arial"/>
              </w:rPr>
              <w:t>u gốc</w:t>
            </w:r>
            <w:r w:rsidRPr="00301B59">
              <w:rPr>
                <w:rFonts w:cs="Arial"/>
              </w:rPr>
              <w:t xml:space="preserve"> càng tốt.</w:t>
            </w:r>
          </w:p>
        </w:tc>
      </w:tr>
      <w:tr w:rsidR="00C0738E" w:rsidRPr="00301B59" w14:paraId="75789365" w14:textId="77777777" w:rsidTr="00D22A73">
        <w:tc>
          <w:tcPr>
            <w:tcW w:w="4675" w:type="dxa"/>
          </w:tcPr>
          <w:p w14:paraId="0BED21B6" w14:textId="5C2B3102" w:rsidR="00C0738E" w:rsidRPr="00301B59" w:rsidRDefault="00C0738E" w:rsidP="00D22A73">
            <w:pPr>
              <w:spacing w:after="120" w:line="240" w:lineRule="auto"/>
              <w:rPr>
                <w:rFonts w:cs="Arial"/>
              </w:rPr>
            </w:pPr>
            <w:r w:rsidRPr="00301B59">
              <w:rPr>
                <w:rFonts w:cs="Arial"/>
              </w:rPr>
              <w:t>Hãy để</w:t>
            </w:r>
            <w:r w:rsidR="00C12C7A">
              <w:rPr>
                <w:rFonts w:cs="Arial"/>
              </w:rPr>
              <w:t xml:space="preserve"> học sinh</w:t>
            </w:r>
            <w:r w:rsidRPr="00301B59">
              <w:rPr>
                <w:rFonts w:cs="Arial"/>
              </w:rPr>
              <w:t xml:space="preserve"> bày tỏ ý tưởng và dẫn dắt các ý tưởng đó thông qua phân tích và lý luận của </w:t>
            </w:r>
            <w:r w:rsidR="00C12C7A">
              <w:rPr>
                <w:rFonts w:cs="Arial"/>
              </w:rPr>
              <w:t>học sinh</w:t>
            </w:r>
          </w:p>
        </w:tc>
        <w:tc>
          <w:tcPr>
            <w:tcW w:w="4675" w:type="dxa"/>
          </w:tcPr>
          <w:p w14:paraId="2332F89E" w14:textId="34D73A00" w:rsidR="00C0738E" w:rsidRPr="00301B59" w:rsidRDefault="00C0738E" w:rsidP="00D22A73">
            <w:pPr>
              <w:spacing w:after="120" w:line="240" w:lineRule="auto"/>
              <w:rPr>
                <w:rFonts w:cs="Arial"/>
              </w:rPr>
            </w:pPr>
            <w:r w:rsidRPr="00301B59">
              <w:rPr>
                <w:rFonts w:cs="Arial"/>
              </w:rPr>
              <w:t xml:space="preserve">Đừng cho </w:t>
            </w:r>
            <w:r w:rsidR="00C12C7A">
              <w:rPr>
                <w:rFonts w:cs="Arial"/>
              </w:rPr>
              <w:t>học sinh</w:t>
            </w:r>
            <w:r w:rsidRPr="00301B59">
              <w:rPr>
                <w:rFonts w:cs="Arial"/>
              </w:rPr>
              <w:t xml:space="preserve"> biết ‘câu trả lời đúng’ ngay lập tức hoặc phủ nhận tất cả các câu trả lời khác.</w:t>
            </w:r>
          </w:p>
        </w:tc>
      </w:tr>
      <w:tr w:rsidR="00C0738E" w:rsidRPr="00301B59" w14:paraId="701D7FC0" w14:textId="77777777" w:rsidTr="00D22A73">
        <w:tc>
          <w:tcPr>
            <w:tcW w:w="4675" w:type="dxa"/>
          </w:tcPr>
          <w:p w14:paraId="2DBB8D44" w14:textId="77777777" w:rsidR="00C0738E" w:rsidRPr="00301B59" w:rsidRDefault="00C0738E" w:rsidP="00D22A73">
            <w:pPr>
              <w:spacing w:after="120" w:line="240" w:lineRule="auto"/>
              <w:rPr>
                <w:rFonts w:cs="Arial"/>
              </w:rPr>
            </w:pPr>
            <w:r w:rsidRPr="00301B59">
              <w:rPr>
                <w:rFonts w:cs="Arial"/>
              </w:rPr>
              <w:t>Xác định mục tiêu học tập với học sinh và giúp các em đánh giá tiến bộ của bản thân</w:t>
            </w:r>
          </w:p>
        </w:tc>
        <w:tc>
          <w:tcPr>
            <w:tcW w:w="4675" w:type="dxa"/>
          </w:tcPr>
          <w:p w14:paraId="0F27420C" w14:textId="77777777" w:rsidR="00C0738E" w:rsidRPr="00301B59" w:rsidRDefault="00C0738E" w:rsidP="00D22A73">
            <w:pPr>
              <w:spacing w:after="120" w:line="240" w:lineRule="auto"/>
              <w:rPr>
                <w:rFonts w:cs="Arial"/>
              </w:rPr>
            </w:pPr>
            <w:r w:rsidRPr="00301B59">
              <w:rPr>
                <w:rFonts w:cs="Arial"/>
              </w:rPr>
              <w:t>Đừng chỉ chú trọng đến điểm số.</w:t>
            </w:r>
          </w:p>
        </w:tc>
      </w:tr>
      <w:tr w:rsidR="00C0738E" w:rsidRPr="00301B59" w14:paraId="05E16CAC" w14:textId="77777777" w:rsidTr="00D22A73">
        <w:tc>
          <w:tcPr>
            <w:tcW w:w="4675" w:type="dxa"/>
          </w:tcPr>
          <w:p w14:paraId="36BAEE33" w14:textId="2A9A5FA4" w:rsidR="00C0738E" w:rsidRPr="00301B59" w:rsidRDefault="00C0738E" w:rsidP="00D22A73">
            <w:pPr>
              <w:spacing w:after="120" w:line="240" w:lineRule="auto"/>
              <w:rPr>
                <w:rFonts w:cs="Arial"/>
              </w:rPr>
            </w:pPr>
            <w:r w:rsidRPr="00301B59">
              <w:rPr>
                <w:rFonts w:cs="Arial"/>
              </w:rPr>
              <w:t>Làm việc vớ</w:t>
            </w:r>
            <w:r w:rsidR="00070156">
              <w:rPr>
                <w:rFonts w:cs="Arial"/>
              </w:rPr>
              <w:t>i bạn; học sinh</w:t>
            </w:r>
            <w:r w:rsidRPr="00301B59">
              <w:rPr>
                <w:rFonts w:cs="Arial"/>
              </w:rPr>
              <w:t xml:space="preserve"> có thể học về lịch sử trong nhiều môn học như địa lý, ngôn ngữ, nghệ thuật, thể thao, v.v.</w:t>
            </w:r>
          </w:p>
        </w:tc>
        <w:tc>
          <w:tcPr>
            <w:tcW w:w="4675" w:type="dxa"/>
          </w:tcPr>
          <w:p w14:paraId="3C50E156" w14:textId="77777777" w:rsidR="00C0738E" w:rsidRPr="00301B59" w:rsidRDefault="00C0738E" w:rsidP="00D22A73">
            <w:pPr>
              <w:spacing w:after="120" w:line="240" w:lineRule="auto"/>
              <w:rPr>
                <w:rFonts w:cs="Arial"/>
              </w:rPr>
            </w:pPr>
            <w:r w:rsidRPr="00301B59">
              <w:rPr>
                <w:rFonts w:cs="Arial"/>
              </w:rPr>
              <w:t xml:space="preserve">Đừng bỏ qua một tiết học thú vị chỉ vì nó không phù hợp với chương trình lịch sử </w:t>
            </w:r>
          </w:p>
        </w:tc>
      </w:tr>
      <w:tr w:rsidR="00C0738E" w:rsidRPr="00301B59" w14:paraId="67E7F1B7" w14:textId="77777777" w:rsidTr="00D22A73">
        <w:tc>
          <w:tcPr>
            <w:tcW w:w="4675" w:type="dxa"/>
          </w:tcPr>
          <w:p w14:paraId="3412C073" w14:textId="1BC5C7D9" w:rsidR="00C0738E" w:rsidRPr="00301B59" w:rsidRDefault="00C0738E" w:rsidP="00D22A73">
            <w:pPr>
              <w:spacing w:after="120" w:line="240" w:lineRule="auto"/>
              <w:rPr>
                <w:rFonts w:cs="Arial"/>
              </w:rPr>
            </w:pPr>
            <w:r w:rsidRPr="00301B59">
              <w:rPr>
                <w:rFonts w:cs="Arial"/>
              </w:rPr>
              <w:t>Phối hợp với cộng đồ</w:t>
            </w:r>
            <w:r w:rsidR="00070156">
              <w:rPr>
                <w:rFonts w:cs="Arial"/>
              </w:rPr>
              <w:t>ng; học sinh</w:t>
            </w:r>
            <w:r w:rsidRPr="00301B59">
              <w:rPr>
                <w:rFonts w:cs="Arial"/>
              </w:rPr>
              <w:t xml:space="preserve"> có thể tìm hiểu về lịch sử bên ngoài trường học.</w:t>
            </w:r>
          </w:p>
        </w:tc>
        <w:tc>
          <w:tcPr>
            <w:tcW w:w="4675" w:type="dxa"/>
          </w:tcPr>
          <w:p w14:paraId="4E6DDDEF" w14:textId="77777777" w:rsidR="00C0738E" w:rsidRPr="00301B59" w:rsidRDefault="00C0738E" w:rsidP="00D22A73">
            <w:pPr>
              <w:spacing w:after="120" w:line="240" w:lineRule="auto"/>
              <w:rPr>
                <w:rFonts w:cs="Arial"/>
              </w:rPr>
            </w:pPr>
            <w:r w:rsidRPr="00301B59">
              <w:rPr>
                <w:rFonts w:cs="Arial"/>
              </w:rPr>
              <w:t>Đừng chỉ phụ thuộc vào sách giáo khoa</w:t>
            </w:r>
          </w:p>
        </w:tc>
      </w:tr>
      <w:tr w:rsidR="00C0738E" w:rsidRPr="00301B59" w14:paraId="0B6FA8A7" w14:textId="77777777" w:rsidTr="00D22A73">
        <w:tc>
          <w:tcPr>
            <w:tcW w:w="4675" w:type="dxa"/>
          </w:tcPr>
          <w:p w14:paraId="4830D5CB" w14:textId="77777777" w:rsidR="00C0738E" w:rsidRPr="00301B59" w:rsidRDefault="00C0738E" w:rsidP="00D22A73">
            <w:pPr>
              <w:spacing w:after="120" w:line="240" w:lineRule="auto"/>
              <w:rPr>
                <w:rFonts w:cs="Arial"/>
              </w:rPr>
            </w:pPr>
            <w:r w:rsidRPr="00301B59">
              <w:rPr>
                <w:rFonts w:cs="Arial"/>
              </w:rPr>
              <w:t>Kết nối quá khứ và hiện tại để giúp học sinh nhận thức được rằng chúng ta học hỏi từ quá khứ.</w:t>
            </w:r>
          </w:p>
        </w:tc>
        <w:tc>
          <w:tcPr>
            <w:tcW w:w="4675" w:type="dxa"/>
          </w:tcPr>
          <w:p w14:paraId="14869E32" w14:textId="77777777" w:rsidR="00C0738E" w:rsidRPr="00301B59" w:rsidRDefault="00C0738E" w:rsidP="00D22A73">
            <w:pPr>
              <w:spacing w:after="120" w:line="240" w:lineRule="auto"/>
              <w:rPr>
                <w:rFonts w:cs="Arial"/>
              </w:rPr>
            </w:pPr>
            <w:r w:rsidRPr="00301B59">
              <w:rPr>
                <w:rFonts w:cs="Arial"/>
              </w:rPr>
              <w:t>Đừng biến bài giảng của bạn thành một danh mục ngày tháng và sự kiện để HS phải ghi nhớ.</w:t>
            </w:r>
          </w:p>
        </w:tc>
      </w:tr>
      <w:tr w:rsidR="00C0738E" w:rsidRPr="00301B59" w14:paraId="63911059" w14:textId="77777777" w:rsidTr="00D22A73">
        <w:tc>
          <w:tcPr>
            <w:tcW w:w="4675" w:type="dxa"/>
          </w:tcPr>
          <w:p w14:paraId="55A5C2E4" w14:textId="77777777" w:rsidR="00C0738E" w:rsidRPr="00301B59" w:rsidRDefault="00C0738E" w:rsidP="00D22A73">
            <w:pPr>
              <w:spacing w:after="120" w:line="240" w:lineRule="auto"/>
              <w:rPr>
                <w:rFonts w:cs="Arial"/>
              </w:rPr>
            </w:pPr>
            <w:r w:rsidRPr="00301B59">
              <w:rPr>
                <w:rFonts w:cs="Arial"/>
              </w:rPr>
              <w:t>Hãy xem xét quan điểm và kinh nghiệm của các nhóm người khác nhau, chẳng hạn như nam và nữ, những người thuộc các nhóm dân tộc khác nhau, tôn giáo, tầng lớp xã hội hoặc khu vực địa lý, v.v.</w:t>
            </w:r>
          </w:p>
        </w:tc>
        <w:tc>
          <w:tcPr>
            <w:tcW w:w="4675" w:type="dxa"/>
          </w:tcPr>
          <w:p w14:paraId="533295D2" w14:textId="77777777" w:rsidR="00C0738E" w:rsidRPr="00301B59" w:rsidRDefault="00C0738E" w:rsidP="00D22A73">
            <w:pPr>
              <w:spacing w:after="120" w:line="240" w:lineRule="auto"/>
              <w:rPr>
                <w:rFonts w:cs="Arial"/>
              </w:rPr>
            </w:pPr>
            <w:r w:rsidRPr="00301B59">
              <w:rPr>
                <w:rFonts w:cs="Arial"/>
              </w:rPr>
              <w:t>Đừng đề xuất những nguồn và những hoạt động chỉ chú trọng vào một nhóm người (đàn ông, những người có ảnh hưởng lớn, nhóm dân tộc thiểu số chính.</w:t>
            </w:r>
          </w:p>
          <w:p w14:paraId="56AA6FD5" w14:textId="77777777" w:rsidR="00C0738E" w:rsidRPr="00301B59" w:rsidRDefault="00C0738E" w:rsidP="00D22A73">
            <w:pPr>
              <w:spacing w:after="120" w:line="240" w:lineRule="auto"/>
              <w:rPr>
                <w:rFonts w:cs="Arial"/>
              </w:rPr>
            </w:pPr>
          </w:p>
        </w:tc>
      </w:tr>
      <w:tr w:rsidR="00C0738E" w:rsidRPr="00301B59" w14:paraId="14970FAD" w14:textId="77777777" w:rsidTr="00D22A73">
        <w:tc>
          <w:tcPr>
            <w:tcW w:w="4675" w:type="dxa"/>
          </w:tcPr>
          <w:p w14:paraId="4F2D1B98" w14:textId="77777777" w:rsidR="00C0738E" w:rsidRPr="00301B59" w:rsidRDefault="00C0738E" w:rsidP="00D22A73">
            <w:pPr>
              <w:spacing w:after="120" w:line="240" w:lineRule="auto"/>
              <w:rPr>
                <w:rFonts w:cs="Arial"/>
              </w:rPr>
            </w:pPr>
            <w:r w:rsidRPr="00301B59">
              <w:rPr>
                <w:rFonts w:cs="Arial"/>
              </w:rPr>
              <w:t>Nhấn mạnh rằng lịch sử cũng liên quan đến cuộc sống hàng ngày của mọi người; cả những người trong quá khứ và cả cuộc sống của chính học sinh.</w:t>
            </w:r>
          </w:p>
          <w:p w14:paraId="10887A53" w14:textId="77777777" w:rsidR="00C0738E" w:rsidRPr="00301B59" w:rsidRDefault="00C0738E" w:rsidP="00D22A73">
            <w:pPr>
              <w:spacing w:after="120" w:line="240" w:lineRule="auto"/>
              <w:rPr>
                <w:rFonts w:cs="Arial"/>
              </w:rPr>
            </w:pPr>
          </w:p>
        </w:tc>
        <w:tc>
          <w:tcPr>
            <w:tcW w:w="4675" w:type="dxa"/>
          </w:tcPr>
          <w:p w14:paraId="5EC98F67" w14:textId="77777777" w:rsidR="00C0738E" w:rsidRPr="00301B59" w:rsidRDefault="00C0738E" w:rsidP="00D22A73">
            <w:pPr>
              <w:spacing w:after="120" w:line="240" w:lineRule="auto"/>
              <w:rPr>
                <w:rFonts w:cs="Arial"/>
              </w:rPr>
            </w:pPr>
            <w:r w:rsidRPr="00301B59">
              <w:rPr>
                <w:rFonts w:cs="Arial"/>
              </w:rPr>
              <w:t>Đừng chỉ tập trung vào các cuộc chiến và các nhân vật nổi tiếng hoặc cấp cao.</w:t>
            </w:r>
          </w:p>
          <w:p w14:paraId="758F46AB" w14:textId="77777777" w:rsidR="00C0738E" w:rsidRPr="00301B59" w:rsidRDefault="00C0738E" w:rsidP="00D22A73">
            <w:pPr>
              <w:spacing w:after="120" w:line="240" w:lineRule="auto"/>
              <w:rPr>
                <w:rFonts w:cs="Arial"/>
              </w:rPr>
            </w:pPr>
          </w:p>
        </w:tc>
      </w:tr>
    </w:tbl>
    <w:p w14:paraId="02411593" w14:textId="77777777" w:rsidR="00C0738E" w:rsidRPr="00301B59" w:rsidRDefault="00C0738E" w:rsidP="00C0738E">
      <w:pPr>
        <w:spacing w:after="120" w:line="240" w:lineRule="auto"/>
        <w:rPr>
          <w:rFonts w:cs="Arial"/>
        </w:rPr>
      </w:pPr>
    </w:p>
    <w:p w14:paraId="15E564F3" w14:textId="77777777" w:rsidR="00C0738E" w:rsidRPr="00301B59" w:rsidRDefault="00C0738E" w:rsidP="00C0738E">
      <w:pPr>
        <w:spacing w:after="120" w:line="240" w:lineRule="auto"/>
        <w:jc w:val="left"/>
        <w:rPr>
          <w:rFonts w:cs="Arial"/>
        </w:rPr>
      </w:pPr>
      <w:r w:rsidRPr="00301B59">
        <w:rPr>
          <w:rFonts w:cs="Arial"/>
        </w:rPr>
        <w:br w:type="page"/>
      </w:r>
    </w:p>
    <w:p w14:paraId="1C5E68C4" w14:textId="77777777" w:rsidR="00C0738E" w:rsidRPr="00301B59" w:rsidRDefault="00C0738E" w:rsidP="00C0738E">
      <w:pPr>
        <w:pStyle w:val="Heading1"/>
        <w:numPr>
          <w:ilvl w:val="0"/>
          <w:numId w:val="0"/>
        </w:numPr>
        <w:spacing w:before="0" w:after="120" w:line="240" w:lineRule="auto"/>
        <w:ind w:left="432" w:hanging="432"/>
        <w:rPr>
          <w:rFonts w:ascii="Arial" w:hAnsi="Arial" w:cs="Arial"/>
          <w:b/>
          <w:sz w:val="22"/>
          <w:szCs w:val="22"/>
        </w:rPr>
      </w:pPr>
      <w:bookmarkStart w:id="357" w:name="_Toc41471110"/>
      <w:r w:rsidRPr="00301B59">
        <w:rPr>
          <w:rFonts w:ascii="Arial" w:hAnsi="Arial" w:cs="Arial"/>
          <w:b/>
          <w:sz w:val="22"/>
          <w:szCs w:val="22"/>
        </w:rPr>
        <w:lastRenderedPageBreak/>
        <w:t>Phụ lục</w:t>
      </w:r>
      <w:bookmarkEnd w:id="357"/>
    </w:p>
    <w:p w14:paraId="4C672FD3" w14:textId="27A2CC31" w:rsidR="00C0738E" w:rsidRPr="007817C5" w:rsidRDefault="00C0738E" w:rsidP="007817C5">
      <w:pPr>
        <w:rPr>
          <w:b/>
          <w:bCs/>
        </w:rPr>
      </w:pPr>
      <w:r w:rsidRPr="007817C5">
        <w:rPr>
          <w:b/>
          <w:bCs/>
        </w:rPr>
        <w:t>Thành viên</w:t>
      </w:r>
      <w:r w:rsidR="00774717" w:rsidRPr="007817C5">
        <w:rPr>
          <w:b/>
          <w:bCs/>
        </w:rPr>
        <w:t xml:space="preserve"> Hội đồng Tư vấn Kĩ thuật cho chương trình</w:t>
      </w:r>
      <w:r w:rsidRPr="007817C5">
        <w:rPr>
          <w:b/>
          <w:bCs/>
        </w:rPr>
        <w:t xml:space="preserve"> </w:t>
      </w:r>
      <w:r w:rsidR="005B45F9" w:rsidRPr="007817C5">
        <w:rPr>
          <w:b/>
          <w:bCs/>
        </w:rPr>
        <w:t>Lịch sử Chung</w:t>
      </w:r>
      <w:r w:rsidRPr="007817C5">
        <w:rPr>
          <w:b/>
          <w:bCs/>
        </w:rPr>
        <w:t xml:space="preserve"> của </w:t>
      </w:r>
      <w:bookmarkStart w:id="358" w:name="_Toc41470581"/>
      <w:r w:rsidRPr="007817C5">
        <w:rPr>
          <w:b/>
          <w:bCs/>
        </w:rPr>
        <w:t>Đông Nam Á</w:t>
      </w:r>
      <w:bookmarkEnd w:id="358"/>
      <w:r w:rsidRPr="007817C5">
        <w:rPr>
          <w:b/>
          <w:bCs/>
        </w:rPr>
        <w:t xml:space="preserve"> </w:t>
      </w:r>
    </w:p>
    <w:p w14:paraId="2DA2A079" w14:textId="389650A5" w:rsidR="00C0738E" w:rsidRPr="00301B59" w:rsidRDefault="00C0738E" w:rsidP="00C0738E">
      <w:pPr>
        <w:spacing w:after="120" w:line="240" w:lineRule="auto"/>
        <w:rPr>
          <w:rFonts w:eastAsia="Times New Roman" w:cs="Arial"/>
          <w:b/>
          <w:bCs/>
          <w:color w:val="FF0000"/>
        </w:rPr>
      </w:pPr>
      <w:r w:rsidRPr="00301B59">
        <w:rPr>
          <w:rFonts w:eastAsia="Times New Roman" w:cs="Arial"/>
        </w:rPr>
        <w:t>Th</w:t>
      </w:r>
      <w:r w:rsidR="007817C5">
        <w:rPr>
          <w:rFonts w:eastAsia="Times New Roman" w:cs="Arial"/>
        </w:rPr>
        <w:t xml:space="preserve">eo thứ tự bảng chữ cái và </w:t>
      </w:r>
      <w:proofErr w:type="gramStart"/>
      <w:r w:rsidR="007817C5">
        <w:rPr>
          <w:rFonts w:eastAsia="Times New Roman" w:cs="Arial"/>
        </w:rPr>
        <w:t>theo</w:t>
      </w:r>
      <w:proofErr w:type="gramEnd"/>
      <w:r w:rsidR="007817C5">
        <w:rPr>
          <w:rFonts w:eastAsia="Times New Roman" w:cs="Arial"/>
        </w:rPr>
        <w:t xml:space="preserve"> h</w:t>
      </w:r>
      <w:r w:rsidRPr="00301B59">
        <w:rPr>
          <w:rFonts w:eastAsia="Times New Roman" w:cs="Arial"/>
        </w:rPr>
        <w:t>ọ:</w:t>
      </w:r>
    </w:p>
    <w:p w14:paraId="52F30E3C" w14:textId="77777777" w:rsidR="00C0738E" w:rsidRPr="00301B59" w:rsidRDefault="00C0738E" w:rsidP="00C0738E">
      <w:pPr>
        <w:spacing w:after="120" w:line="240" w:lineRule="auto"/>
        <w:rPr>
          <w:rFonts w:cs="Arial"/>
          <w:color w:val="000000"/>
        </w:rPr>
      </w:pPr>
      <w:r w:rsidRPr="00301B59">
        <w:rPr>
          <w:rFonts w:cs="Arial"/>
          <w:b/>
          <w:bCs/>
          <w:color w:val="C00000"/>
        </w:rPr>
        <w:t>Filomeno Aguilar</w:t>
      </w:r>
      <w:r w:rsidRPr="00301B59">
        <w:rPr>
          <w:rFonts w:cs="Arial"/>
          <w:color w:val="C00000"/>
        </w:rPr>
        <w:t xml:space="preserve"> </w:t>
      </w:r>
      <w:r w:rsidRPr="00301B59">
        <w:rPr>
          <w:rFonts w:cs="Arial"/>
          <w:b/>
          <w:bCs/>
          <w:color w:val="C00000"/>
        </w:rPr>
        <w:t xml:space="preserve">Jr. </w:t>
      </w:r>
      <w:r w:rsidRPr="00301B59">
        <w:rPr>
          <w:rFonts w:cs="Arial"/>
          <w:color w:val="000000"/>
        </w:rPr>
        <w:t xml:space="preserve">là Giáo sư Lịch sử và Đương </w:t>
      </w:r>
      <w:proofErr w:type="gramStart"/>
      <w:r w:rsidRPr="00301B59">
        <w:rPr>
          <w:rFonts w:cs="Arial"/>
          <w:color w:val="000000"/>
        </w:rPr>
        <w:t>kim</w:t>
      </w:r>
      <w:proofErr w:type="gramEnd"/>
      <w:r w:rsidRPr="00301B59">
        <w:rPr>
          <w:rFonts w:cs="Arial"/>
          <w:color w:val="000000"/>
        </w:rPr>
        <w:t xml:space="preserve"> Chủ tịch Hội đồng Nghiên cứu Đại học, Đại học Ateneo de Manila, Philippines. Ông đã từng là Trưởng khoa Khoa học Xã hội (2013 2015) và Tổng biên tập Tạp chí </w:t>
      </w:r>
      <w:r w:rsidRPr="00301B59">
        <w:rPr>
          <w:rFonts w:cs="Arial"/>
          <w:i/>
          <w:color w:val="000000"/>
        </w:rPr>
        <w:t>Nghiên cứu Philippines: Quan điểm lịch sử và dân tộc học</w:t>
      </w:r>
      <w:r w:rsidRPr="00301B59">
        <w:rPr>
          <w:rFonts w:cs="Arial"/>
          <w:color w:val="000000"/>
        </w:rPr>
        <w:t xml:space="preserve"> (2003 đến nay). Ông có bằng tiến sĩ của Đại học Cornell năm 1992, và được nhận được giải thưởng Lauriston Sharp từ Chương trình Cornell Đông Nam Á. Trước khi về nước năm 2003, ông giảng dạy tại Đại học James Cook (1996 -2003) và Đại học Quốc gia Singapore (1993 - 1996). Ông đã từng là Chủ tịch Hiệp hội các nhà sử học quốc tế châu Á (IAHA), 2005-2006, Chủ tịch Hội đồng khoa học xã hội Philippines (PSSC), 2006 - 2008, và Chủ tịch Hội đồng kỹ thuật về giáo dục phổ thông, Ủy ban Giáo dục Đại học Philippines, 2015 - 2017. Ông là thành viên ban biên tập của Tạp chí </w:t>
      </w:r>
      <w:r w:rsidRPr="00301B59">
        <w:rPr>
          <w:rFonts w:cs="Arial"/>
          <w:i/>
          <w:color w:val="000000"/>
        </w:rPr>
        <w:t>Nghiên cứu Đông Nam Á</w:t>
      </w:r>
      <w:r w:rsidRPr="00301B59">
        <w:rPr>
          <w:rFonts w:cs="Arial"/>
          <w:color w:val="000000"/>
        </w:rPr>
        <w:t xml:space="preserve">, Tạp chí </w:t>
      </w:r>
      <w:r w:rsidRPr="00301B59">
        <w:rPr>
          <w:rFonts w:cs="Arial"/>
          <w:i/>
          <w:color w:val="000000"/>
        </w:rPr>
        <w:t>Thời sự Đông Nam Á</w:t>
      </w:r>
      <w:r w:rsidRPr="00301B59">
        <w:rPr>
          <w:rFonts w:cs="Arial"/>
          <w:color w:val="000000"/>
        </w:rPr>
        <w:t xml:space="preserve">, </w:t>
      </w:r>
      <w:r w:rsidRPr="00301B59">
        <w:rPr>
          <w:rFonts w:cs="Arial"/>
          <w:i/>
          <w:color w:val="000000"/>
        </w:rPr>
        <w:t>Nghiên cứu văn hóa liên châu Á,</w:t>
      </w:r>
      <w:r w:rsidRPr="00301B59">
        <w:rPr>
          <w:rFonts w:cs="Arial"/>
          <w:color w:val="000000"/>
        </w:rPr>
        <w:t xml:space="preserve"> Tạp chí </w:t>
      </w:r>
      <w:r w:rsidRPr="00301B59">
        <w:rPr>
          <w:rFonts w:cs="Arial"/>
          <w:i/>
          <w:color w:val="000000"/>
        </w:rPr>
        <w:t>Thời sự xã hội Đông Nam Á</w:t>
      </w:r>
      <w:r w:rsidRPr="00301B59">
        <w:rPr>
          <w:rFonts w:cs="Arial"/>
          <w:color w:val="000000"/>
        </w:rPr>
        <w:t xml:space="preserve">, </w:t>
      </w:r>
      <w:r w:rsidRPr="00301B59">
        <w:rPr>
          <w:rFonts w:cs="Arial"/>
          <w:i/>
          <w:color w:val="000000"/>
        </w:rPr>
        <w:t>Tạp chí quốc tế về nghiên cứu châu Á Thái Bình Dương và Tạp chí Cải tiến nông nghiệp.</w:t>
      </w:r>
      <w:r w:rsidRPr="00301B59">
        <w:rPr>
          <w:rFonts w:cs="Arial"/>
          <w:color w:val="000000"/>
        </w:rPr>
        <w:t xml:space="preserve"> Sách xuất bản bao gồm </w:t>
      </w:r>
      <w:r w:rsidRPr="00301B59">
        <w:rPr>
          <w:rFonts w:cs="Arial"/>
          <w:i/>
          <w:color w:val="000000"/>
        </w:rPr>
        <w:t xml:space="preserve">Xung đột tinh thần: Lịch sử Quyền lực và bá quyền của Giới sản xuát Đường trên đảo Visayan </w:t>
      </w:r>
      <w:r w:rsidRPr="00301B59">
        <w:rPr>
          <w:rFonts w:cs="Arial"/>
          <w:color w:val="000000"/>
        </w:rPr>
        <w:t xml:space="preserve">(1998), </w:t>
      </w:r>
      <w:r w:rsidRPr="00301B59">
        <w:rPr>
          <w:rFonts w:cs="Arial"/>
          <w:i/>
          <w:color w:val="000000"/>
        </w:rPr>
        <w:t>Maalwang Buhay: Gia đình, Di cư ở nước ngoài và Văn hóa liên quan ở Barangay Paraiso</w:t>
      </w:r>
      <w:r w:rsidRPr="00301B59">
        <w:rPr>
          <w:rFonts w:cs="Arial"/>
          <w:color w:val="000000"/>
        </w:rPr>
        <w:t xml:space="preserve"> (2009), </w:t>
      </w:r>
      <w:r w:rsidRPr="00301B59">
        <w:rPr>
          <w:rFonts w:cs="Arial"/>
          <w:i/>
          <w:color w:val="000000"/>
        </w:rPr>
        <w:t>Cuộc cách mạng di cư: Quan hệ dân tộc Philippine trong thời đại toàn cầu hóa</w:t>
      </w:r>
      <w:r w:rsidRPr="00301B59">
        <w:rPr>
          <w:rFonts w:cs="Arial"/>
          <w:color w:val="000000"/>
        </w:rPr>
        <w:t xml:space="preserve"> (2014) và </w:t>
      </w:r>
      <w:r w:rsidRPr="00301B59">
        <w:rPr>
          <w:rFonts w:cs="Arial"/>
          <w:i/>
          <w:color w:val="000000"/>
        </w:rPr>
        <w:t>Ngoại vi: Lịch sử chống phân biệt đối xử</w:t>
      </w:r>
      <w:r w:rsidRPr="00301B59">
        <w:rPr>
          <w:rFonts w:cs="Arial"/>
          <w:color w:val="000000"/>
        </w:rPr>
        <w:t xml:space="preserve"> (2018).</w:t>
      </w:r>
    </w:p>
    <w:p w14:paraId="5175EA30" w14:textId="77777777" w:rsidR="00C0738E" w:rsidRPr="00301B59" w:rsidRDefault="00C0738E" w:rsidP="00C0738E">
      <w:pPr>
        <w:shd w:val="clear" w:color="auto" w:fill="FFFFFF"/>
        <w:spacing w:line="240" w:lineRule="auto"/>
        <w:rPr>
          <w:rFonts w:cs="Arial"/>
          <w:bCs/>
        </w:rPr>
      </w:pPr>
      <w:r w:rsidRPr="00301B59">
        <w:rPr>
          <w:rFonts w:cs="Arial"/>
          <w:b/>
          <w:bCs/>
          <w:color w:val="C00000"/>
        </w:rPr>
        <w:t xml:space="preserve">Maitrii Aung-Thwin </w:t>
      </w:r>
      <w:r w:rsidRPr="00301B59">
        <w:rPr>
          <w:rFonts w:cs="Arial"/>
          <w:bCs/>
        </w:rPr>
        <w:t xml:space="preserve">là phó giáo sư chuyên ngành lịch sử Myanmar / Đông Nam Á, đã thực hiện chương trình nghiên cứu sinh về so sánh châu Á, là Phó Viện trưởng Viện Nghiên cứu Châu Á tại Đại học Quốc gia Singapore. Nghiên cứu hiện tại của ông liên quan đến xây dựng quốc gia, lịch sử công cộng, bản sắc và mạng lưới Phật giáo ở Nam và Đông Nam Á. Các ấn phẩm của ông bao gồm: </w:t>
      </w:r>
      <w:r w:rsidRPr="00301B59">
        <w:rPr>
          <w:rFonts w:cs="Arial"/>
          <w:bCs/>
          <w:i/>
        </w:rPr>
        <w:t xml:space="preserve">Lịch sử Myanmar từ thời cổ đại: Truyền thống và biến đổi </w:t>
      </w:r>
      <w:r w:rsidRPr="00301B59">
        <w:rPr>
          <w:rFonts w:cs="Arial"/>
          <w:bCs/>
        </w:rPr>
        <w:t xml:space="preserve">(đồng tác giả với Michael Aung-Thwin, 2013), </w:t>
      </w:r>
      <w:r w:rsidRPr="00301B59">
        <w:rPr>
          <w:rFonts w:cs="Arial"/>
          <w:bCs/>
          <w:i/>
        </w:rPr>
        <w:t>Sự trở lại của vua Galon: Lịch sử, Luật pháp và Nổi loạn ở Thuộc địa Miến Điện</w:t>
      </w:r>
      <w:r w:rsidRPr="00301B59">
        <w:rPr>
          <w:rFonts w:cs="Arial"/>
          <w:bCs/>
        </w:rPr>
        <w:t xml:space="preserve"> (2011) và </w:t>
      </w:r>
      <w:r w:rsidRPr="00301B59">
        <w:rPr>
          <w:rFonts w:cs="Arial"/>
          <w:bCs/>
          <w:i/>
        </w:rPr>
        <w:t>Lịch sử mới của Đông Nam Á</w:t>
      </w:r>
      <w:r w:rsidRPr="00301B59">
        <w:rPr>
          <w:rFonts w:cs="Arial"/>
          <w:bCs/>
        </w:rPr>
        <w:t xml:space="preserve"> (đồng tác giả với Merle Ricklefs et al, 2010). Tiến sĩ Aung-Thwin hiện là ủy viên của Quỹ Nghiên cứu Burma (Hoa Kỳ), thành viên hội đồng quản trị của Quỹ SEASREP (Philippines), và biên tập viên của </w:t>
      </w:r>
      <w:r w:rsidRPr="00301B59">
        <w:rPr>
          <w:rFonts w:cs="Arial"/>
          <w:bCs/>
          <w:i/>
        </w:rPr>
        <w:t>Tạp chí Nghiên cứu Đông Nam Á</w:t>
      </w:r>
      <w:r w:rsidRPr="00301B59">
        <w:rPr>
          <w:rFonts w:cs="Arial"/>
          <w:bCs/>
        </w:rPr>
        <w:t>.</w:t>
      </w:r>
    </w:p>
    <w:p w14:paraId="33A61DD6" w14:textId="77777777" w:rsidR="00C0738E" w:rsidRPr="00301B59" w:rsidRDefault="00C0738E" w:rsidP="00C0738E">
      <w:pPr>
        <w:spacing w:after="120" w:line="240" w:lineRule="auto"/>
        <w:rPr>
          <w:rFonts w:cs="Arial"/>
          <w:color w:val="C00000"/>
        </w:rPr>
      </w:pPr>
      <w:r w:rsidRPr="00301B59">
        <w:rPr>
          <w:rFonts w:cs="Arial"/>
          <w:b/>
          <w:bCs/>
          <w:color w:val="C00000"/>
        </w:rPr>
        <w:t>Rommel A. Curaming</w:t>
      </w:r>
      <w:r w:rsidRPr="00301B59">
        <w:rPr>
          <w:rFonts w:cs="Arial"/>
          <w:color w:val="C00000"/>
        </w:rPr>
        <w:t xml:space="preserve"> </w:t>
      </w:r>
      <w:r w:rsidRPr="00301B59">
        <w:rPr>
          <w:rFonts w:cs="Arial"/>
          <w:color w:val="000000"/>
        </w:rPr>
        <w:t xml:space="preserve">là một trợ lý giáo sư cao cấp tại Chương trình nghiên cứu lịch sử và quốc tế tại Đại học Brunei Darussalam (UBD). Ông đã hoàn thành chương trình tiến sĩ về nghiên cứu Đông Nam Á tại Đại học Quốc gia Úc (ANU) với đề tài luận án so sánh quan hệ nhà nước - lịch sử ở Indonesia và Philippines trong thời kỳ Suharto và Marcos. Trước tham gia UBD, ông là nghiên cứu sinh sau tiến sĩ tại Đại học Quốc gia Singapore (NUS) và tại Đại học La Trobe </w:t>
      </w:r>
      <w:proofErr w:type="gramStart"/>
      <w:r w:rsidRPr="00301B59">
        <w:rPr>
          <w:rFonts w:cs="Arial"/>
          <w:color w:val="000000"/>
        </w:rPr>
        <w:t>theo</w:t>
      </w:r>
      <w:proofErr w:type="gramEnd"/>
      <w:r w:rsidRPr="00301B59">
        <w:rPr>
          <w:rFonts w:cs="Arial"/>
          <w:color w:val="000000"/>
        </w:rPr>
        <w:t xml:space="preserve"> Học bổng Endeavour của Australia. Lĩnh vực nghiên cứu quan tâm bao gồm lịch sử và ký ức về bạo lực chính trị, chính trị trên văn bản và mối quan tâm của công chúng về lịch sử, lịch sử so sánh, chính trị và đạo đức trong cung cấp tri thức và quan hệ nhà nước-trí tuệ ở Quần đảo Đông Nam Á. Các bài báo được công bố trên các tạp chí quốc tế bao gồm </w:t>
      </w:r>
      <w:r w:rsidRPr="00301B59">
        <w:rPr>
          <w:rFonts w:cs="Arial"/>
          <w:i/>
          <w:color w:val="000000"/>
        </w:rPr>
        <w:t>Những</w:t>
      </w:r>
      <w:r w:rsidRPr="00301B59">
        <w:rPr>
          <w:rFonts w:cs="Arial"/>
          <w:color w:val="000000"/>
        </w:rPr>
        <w:t xml:space="preserve"> </w:t>
      </w:r>
      <w:r w:rsidRPr="00301B59">
        <w:rPr>
          <w:rFonts w:cs="Arial"/>
          <w:i/>
          <w:color w:val="000000"/>
        </w:rPr>
        <w:t>Nghiên cứu trọng yếu về châu Á</w:t>
      </w:r>
      <w:r w:rsidRPr="00301B59">
        <w:rPr>
          <w:rFonts w:cs="Arial"/>
          <w:color w:val="000000"/>
        </w:rPr>
        <w:t xml:space="preserve">, </w:t>
      </w:r>
      <w:r w:rsidRPr="00301B59">
        <w:rPr>
          <w:rFonts w:cs="Arial"/>
          <w:i/>
          <w:color w:val="000000"/>
        </w:rPr>
        <w:t>Nghiên cứu Đông Nam Á, Thời gian, xã hội, Lưu trú</w:t>
      </w:r>
      <w:r w:rsidRPr="00301B59">
        <w:rPr>
          <w:rFonts w:cs="Arial"/>
          <w:color w:val="000000"/>
        </w:rPr>
        <w:t xml:space="preserve">, và </w:t>
      </w:r>
      <w:r w:rsidRPr="00301B59">
        <w:rPr>
          <w:rFonts w:cs="Arial"/>
          <w:i/>
          <w:color w:val="000000"/>
        </w:rPr>
        <w:t>Nghiên cứu Philippines</w:t>
      </w:r>
      <w:r w:rsidRPr="00301B59">
        <w:rPr>
          <w:rFonts w:cs="Arial"/>
          <w:color w:val="000000"/>
        </w:rPr>
        <w:t>, và nhiều bài khác.</w:t>
      </w:r>
    </w:p>
    <w:p w14:paraId="06D371E3" w14:textId="3EF4274B" w:rsidR="00C0738E" w:rsidRPr="00301B59" w:rsidRDefault="00C0738E" w:rsidP="00C0738E">
      <w:pPr>
        <w:spacing w:after="120" w:line="240" w:lineRule="auto"/>
        <w:rPr>
          <w:rFonts w:eastAsia="Times New Roman" w:cs="Arial"/>
          <w:b/>
          <w:bCs/>
          <w:color w:val="C00000"/>
        </w:rPr>
      </w:pPr>
      <w:r w:rsidRPr="00301B59">
        <w:rPr>
          <w:rFonts w:eastAsia="Times New Roman" w:cs="Arial"/>
          <w:b/>
          <w:bCs/>
          <w:color w:val="C00000"/>
        </w:rPr>
        <w:t xml:space="preserve">Maria Serena I. Diokno </w:t>
      </w:r>
      <w:r w:rsidRPr="00301B59">
        <w:rPr>
          <w:rFonts w:eastAsia="Times New Roman" w:cs="Arial"/>
        </w:rPr>
        <w:t xml:space="preserve">là giáo sư lịch sử tại Đại học Philippines Diliman. Hiện tại, bà là Chủ tịch Ủy ban Lịch sử Quốc gia </w:t>
      </w:r>
      <w:r w:rsidR="00070156">
        <w:rPr>
          <w:rFonts w:eastAsia="Times New Roman" w:cs="Arial"/>
        </w:rPr>
        <w:t>Philippines. Mối quan tâm của bà</w:t>
      </w:r>
      <w:r w:rsidRPr="00301B59">
        <w:rPr>
          <w:rFonts w:eastAsia="Times New Roman" w:cs="Arial"/>
        </w:rPr>
        <w:t xml:space="preserve"> đối với Đông Nam Á bắt nguồn từ các nghiên cứu sau đại học, khi bà nghiên </w:t>
      </w:r>
      <w:proofErr w:type="gramStart"/>
      <w:r w:rsidRPr="00301B59">
        <w:rPr>
          <w:rFonts w:eastAsia="Times New Roman" w:cs="Arial"/>
        </w:rPr>
        <w:t>cứu  lịch</w:t>
      </w:r>
      <w:proofErr w:type="gramEnd"/>
      <w:r w:rsidRPr="00301B59">
        <w:rPr>
          <w:rFonts w:eastAsia="Times New Roman" w:cs="Arial"/>
        </w:rPr>
        <w:t xml:space="preserve"> sử kinh tế của Miến Điện (Myanmar) trong thời kỳ thuộc địa. Các ấn phẩm của bà về Đông Nam Á tập trung vào thế kỷ mười chín và hai mươi. Năm 1995, cùng với ba nhà sử học Đông Nam Á khác, bà đồng sáng lập Quỹ SEASREP, thúc đẩy nghiên cứu về Đông Nam Á trong khu vực bởi các học giả Đông Nam Á. Các chủ đề quan tâm khác của giáo sư Diokno là ký ức và xây dựng lịch sử trong thời kỳ thiết quân luật ở Philippines.</w:t>
      </w:r>
    </w:p>
    <w:p w14:paraId="78C4CE74" w14:textId="77777777" w:rsidR="00C0738E" w:rsidRPr="00301B59" w:rsidRDefault="00C0738E" w:rsidP="00C0738E">
      <w:pPr>
        <w:spacing w:after="120" w:line="240" w:lineRule="auto"/>
        <w:rPr>
          <w:rFonts w:cs="Arial"/>
          <w:b/>
          <w:bCs/>
          <w:color w:val="C00000"/>
        </w:rPr>
      </w:pPr>
      <w:r w:rsidRPr="00301B59">
        <w:rPr>
          <w:rFonts w:cs="Arial"/>
          <w:b/>
          <w:bCs/>
          <w:color w:val="C00000"/>
        </w:rPr>
        <w:lastRenderedPageBreak/>
        <w:t xml:space="preserve">Charnvit Kasetsiri </w:t>
      </w:r>
      <w:r w:rsidRPr="00301B59">
        <w:rPr>
          <w:rFonts w:cs="Arial"/>
        </w:rPr>
        <w:t xml:space="preserve">là giáo sư danh dự của Đại học Thammasat, Bangkok, Thái </w:t>
      </w:r>
      <w:proofErr w:type="gramStart"/>
      <w:r w:rsidRPr="00301B59">
        <w:rPr>
          <w:rFonts w:cs="Arial"/>
        </w:rPr>
        <w:t>Lan</w:t>
      </w:r>
      <w:proofErr w:type="gramEnd"/>
      <w:r w:rsidRPr="00301B59">
        <w:rPr>
          <w:rFonts w:cs="Arial"/>
        </w:rPr>
        <w:t xml:space="preserve">. Sinh năm 1941, ông là một nhà sử học và học giả người Thái nổi tiếng. Sau khi lấy bằng cử nhân Ngoại giao từ Thammasat năm 1963, ông đã theo học Thạc sĩ năm 1967 về Ngoại giao và Thế giới tại Đại học Occidental ở Los Angeles, California, theo chương trình học bổng Rockefeller, và bằng tiến sĩ năm 1972 của ông về lịch sử Đông Nam Á tại Đại học Cornell. Luận án của ông, </w:t>
      </w:r>
      <w:r w:rsidRPr="00301B59">
        <w:rPr>
          <w:rFonts w:cs="Arial"/>
          <w:i/>
        </w:rPr>
        <w:t>Sự trỗi dậy của Ayudhya và Lịch sử Xiêm trong Thế kỷ 14 và 15,</w:t>
      </w:r>
      <w:r w:rsidRPr="00301B59">
        <w:rPr>
          <w:rFonts w:cs="Arial"/>
        </w:rPr>
        <w:t xml:space="preserve"> được xuất bản bởi Oxford ở Châu Á, năm 1976. Ông từng là Giảng viên Lịch sử tại Thammasat từ năm 1973-2001, năm 2000 là sang lập viên Chương trình Nghiên cứu Đông Nam Á. Ông là Chủ tịch của Đại học Thammasat từ năm 1995-96. Ông đã viết khoảng 200 bài báo và một số ấn phẩm về Lịch sử Thái Lan và Đông Nam Á. Ông đã phát động một chiến dịch ‘Xiêm không phải Thái Lan để đổi tên đất nước này nhằm phản ánh thực tế về các nhóm dân tộc, ngôn ngữ và bản sắc văn hóa. Các công trình mới nhất của ông đề cập đến vấn đề về chiến tranh và hòa bình và các mối quan hệ láng giềng tốt đẹp của ASEAN, đặc biệt là giữa Thái </w:t>
      </w:r>
      <w:proofErr w:type="gramStart"/>
      <w:r w:rsidRPr="00301B59">
        <w:rPr>
          <w:rFonts w:cs="Arial"/>
        </w:rPr>
        <w:t>Lan</w:t>
      </w:r>
      <w:proofErr w:type="gramEnd"/>
      <w:r w:rsidRPr="00301B59">
        <w:rPr>
          <w:rFonts w:cs="Arial"/>
        </w:rPr>
        <w:t xml:space="preserve"> và Campuchia. Ông là đồng tác giả, cùng với Pavin Chachavalpongasta (Kyoto) và Pou Sothirak (Phnom Penh), của Preah Viget: </w:t>
      </w:r>
      <w:r w:rsidRPr="00301B59">
        <w:rPr>
          <w:rFonts w:cs="Arial"/>
          <w:i/>
        </w:rPr>
        <w:t xml:space="preserve">Hướng dẫn về Xung đột Thái </w:t>
      </w:r>
      <w:proofErr w:type="gramStart"/>
      <w:r w:rsidRPr="00301B59">
        <w:rPr>
          <w:rFonts w:cs="Arial"/>
          <w:i/>
        </w:rPr>
        <w:t>Lan</w:t>
      </w:r>
      <w:proofErr w:type="gramEnd"/>
      <w:r w:rsidRPr="00301B59">
        <w:rPr>
          <w:rFonts w:cs="Arial"/>
          <w:i/>
        </w:rPr>
        <w:t xml:space="preserve"> và Campuchia, </w:t>
      </w:r>
      <w:r w:rsidRPr="00301B59">
        <w:rPr>
          <w:rFonts w:cs="Arial"/>
        </w:rPr>
        <w:t>2013</w:t>
      </w:r>
    </w:p>
    <w:p w14:paraId="313132CD" w14:textId="77777777" w:rsidR="00C0738E" w:rsidRPr="00301B59" w:rsidRDefault="00C0738E" w:rsidP="00C0738E">
      <w:pPr>
        <w:spacing w:after="120" w:line="240" w:lineRule="auto"/>
        <w:rPr>
          <w:rFonts w:cs="Arial"/>
        </w:rPr>
      </w:pPr>
      <w:r w:rsidRPr="00301B59">
        <w:rPr>
          <w:rFonts w:cs="Arial"/>
        </w:rPr>
        <w:t>Charnvit đã được trao giải thưởng học thuật Fukuoka từ Nhật Bản vào năm 2012 và DCAS (Đóng góp nổi bật cho nghiên cứu châu Á) của Hiệp hội nghiên cứu châu Á từ Hoa Kỳ vào năm 2014.</w:t>
      </w:r>
    </w:p>
    <w:p w14:paraId="4776A349" w14:textId="461BEF8C" w:rsidR="00C0738E" w:rsidRPr="00301B59" w:rsidRDefault="00C0738E" w:rsidP="00C0738E">
      <w:pPr>
        <w:spacing w:after="120" w:line="240" w:lineRule="auto"/>
        <w:rPr>
          <w:rFonts w:cs="Arial"/>
          <w:b/>
          <w:bCs/>
          <w:color w:val="C00000"/>
        </w:rPr>
      </w:pPr>
      <w:r w:rsidRPr="00301B59">
        <w:rPr>
          <w:rFonts w:cs="Arial"/>
          <w:b/>
          <w:bCs/>
          <w:color w:val="C00000"/>
        </w:rPr>
        <w:t xml:space="preserve">Ivy Maria Lim </w:t>
      </w:r>
      <w:r w:rsidRPr="00301B59">
        <w:rPr>
          <w:rFonts w:cs="Arial"/>
        </w:rPr>
        <w:t xml:space="preserve">là Trợ lý Giáo sư với Nhóm Nghiên cứu Giáo dục Xã hội và Nhân văn tại Viện Giáo dục Quốc gia, Đại học Công nghệ Nanyang, Singapore. Bà có bằng Tiến sĩ của Đại học Oxford và là tác giả của </w:t>
      </w:r>
      <w:r w:rsidRPr="00301B59">
        <w:rPr>
          <w:rFonts w:cs="Arial"/>
          <w:i/>
        </w:rPr>
        <w:t>Xã hội ở Bờ biển Đông Nam Trung Quốc</w:t>
      </w:r>
      <w:r w:rsidRPr="00301B59">
        <w:rPr>
          <w:rFonts w:cs="Arial"/>
        </w:rPr>
        <w:t xml:space="preserve"> (New York: Cambria Press, 2010). Bà đồng biên tập </w:t>
      </w:r>
      <w:r w:rsidRPr="00301B59">
        <w:rPr>
          <w:rFonts w:cs="Arial"/>
          <w:i/>
        </w:rPr>
        <w:t>Giáo dục Lịch sử gây tranh cãi trong bối cảnh châu Á</w:t>
      </w:r>
      <w:r w:rsidRPr="00301B59">
        <w:rPr>
          <w:rFonts w:cs="Arial"/>
        </w:rPr>
        <w:t xml:space="preserve"> (Singapore: Routledge, 2014), trong đó bà viết một chương về phương pháp giảng dạy những tranh luận lịch sử ở Singapore. Từ</w:t>
      </w:r>
      <w:r w:rsidR="00070156">
        <w:rPr>
          <w:rFonts w:cs="Arial"/>
        </w:rPr>
        <w:t xml:space="preserve"> năm 2006, bà</w:t>
      </w:r>
      <w:r w:rsidRPr="00301B59">
        <w:rPr>
          <w:rFonts w:cs="Arial"/>
        </w:rPr>
        <w:t xml:space="preserve"> đã và đang giảng dạy đại học, sau đại học và các khóa học phát triển chuyên môn về Lịch sử Singapore, lịch sử Phụ nữ ở Đông Á và các nghiên cứu xã hội cơ bản. Các dự án nghiên cứu hiện tại của bà bao gồm lịch sử không gian của các thị trấn ở Trung Quốc giai đoạn cuối Đế quốc, giảng dạy về di sản văn hóa thông qua các trò chơi và Phòng thí nghiệm Lịch sử nhằm nâng cao kiến ​​thức kỷ luật và hiểu biết về lịch sử của các nhà giáo dục và sinh viên ở Singapore.</w:t>
      </w:r>
    </w:p>
    <w:p w14:paraId="2D6305EE" w14:textId="149BD8EA" w:rsidR="00C0738E" w:rsidRPr="00301B59" w:rsidRDefault="00C0738E" w:rsidP="00C0738E">
      <w:pPr>
        <w:spacing w:after="120" w:line="240" w:lineRule="auto"/>
        <w:rPr>
          <w:rFonts w:eastAsia="Times New Roman" w:cs="Arial"/>
          <w:b/>
          <w:bCs/>
          <w:color w:val="C00000"/>
        </w:rPr>
      </w:pPr>
      <w:r w:rsidRPr="00301B59">
        <w:rPr>
          <w:rFonts w:eastAsia="Times New Roman" w:cs="Arial"/>
          <w:b/>
          <w:bCs/>
          <w:color w:val="C00000"/>
        </w:rPr>
        <w:t xml:space="preserve">Anh Ngoc Nguyen </w:t>
      </w:r>
      <w:r w:rsidRPr="00301B59">
        <w:rPr>
          <w:rFonts w:eastAsia="Times New Roman" w:cs="Arial"/>
        </w:rPr>
        <w:t xml:space="preserve">là Trưởng Phòng Hợp tác Quốc tế của Viện Khoa học Giáo dục Việt Nam (VNIES). Bà có bằng Thạc sĩ Khoa học về Lãnh đạo và Quản lý Giáo dục tại Đại học Dalarna, Thụy Điển. Bà đã có nhiều năm kinh nghiệm làm giảng viên dạy tiếng Anh như một ngoại ngữ trong chương trình đào tạo </w:t>
      </w:r>
      <w:r w:rsidR="00857B05">
        <w:rPr>
          <w:rFonts w:eastAsia="Times New Roman" w:cs="Arial"/>
        </w:rPr>
        <w:t>giáo viên</w:t>
      </w:r>
      <w:r w:rsidRPr="00301B59">
        <w:rPr>
          <w:rFonts w:eastAsia="Times New Roman" w:cs="Arial"/>
        </w:rPr>
        <w:t xml:space="preserve"> ở Việt Nam. Bà cũng đã có kinh nghiệm sử dụng Công nghệ Thông tin và Truyền thông như một công cụ cho Dạy và Học tích cực. Bà quan tâm đến các lĩnh vực chuyên môn như đào tạo </w:t>
      </w:r>
      <w:r w:rsidR="00857B05">
        <w:rPr>
          <w:rFonts w:eastAsia="Times New Roman" w:cs="Arial"/>
        </w:rPr>
        <w:t>giáo viên</w:t>
      </w:r>
      <w:r w:rsidRPr="00301B59">
        <w:rPr>
          <w:rFonts w:eastAsia="Times New Roman" w:cs="Arial"/>
        </w:rPr>
        <w:t xml:space="preserve">, phát triển chuyên môn </w:t>
      </w:r>
      <w:r w:rsidR="00857B05">
        <w:rPr>
          <w:rFonts w:eastAsia="Times New Roman" w:cs="Arial"/>
        </w:rPr>
        <w:t>giáo viên</w:t>
      </w:r>
      <w:r w:rsidRPr="00301B59">
        <w:rPr>
          <w:rFonts w:eastAsia="Times New Roman" w:cs="Arial"/>
        </w:rPr>
        <w:t xml:space="preserve">, tích hợp CNTT vào thực tiễn giảng dạy, CNTT hỗ trợ dạy và học ngôn ngữ. Bà đã tham gia vào các nghiên cứu của UNESCO về chuyển đổi việc dạy và học ở châu Á và Thái Bình Dương và tích hợp các năng lực tổng hợp trong chính sách và thực tiễn. Bà được Chính phủ Úc trao tặng học bổng Endeavour năm 2015 về nghiên cứu về phát triển chuyên môn của </w:t>
      </w:r>
      <w:r w:rsidR="00857B05">
        <w:rPr>
          <w:rFonts w:eastAsia="Times New Roman" w:cs="Arial"/>
        </w:rPr>
        <w:t>giáo viên</w:t>
      </w:r>
      <w:r w:rsidRPr="00301B59">
        <w:rPr>
          <w:rFonts w:eastAsia="Times New Roman" w:cs="Arial"/>
        </w:rPr>
        <w:t>.</w:t>
      </w:r>
    </w:p>
    <w:p w14:paraId="4AE75034" w14:textId="77777777" w:rsidR="00C0738E" w:rsidRPr="00301B59" w:rsidRDefault="00C0738E" w:rsidP="00C0738E">
      <w:pPr>
        <w:widowControl w:val="0"/>
        <w:autoSpaceDE w:val="0"/>
        <w:autoSpaceDN w:val="0"/>
        <w:adjustRightInd w:val="0"/>
        <w:spacing w:after="120" w:line="240" w:lineRule="auto"/>
        <w:rPr>
          <w:rFonts w:cs="Arial"/>
          <w:b/>
          <w:bCs/>
          <w:color w:val="C00000"/>
        </w:rPr>
      </w:pPr>
      <w:r w:rsidRPr="00301B59">
        <w:rPr>
          <w:rFonts w:cs="Arial"/>
          <w:b/>
          <w:bCs/>
          <w:color w:val="C00000"/>
        </w:rPr>
        <w:t xml:space="preserve">Khatharya Um </w:t>
      </w:r>
      <w:r w:rsidRPr="00301B59">
        <w:rPr>
          <w:rFonts w:cs="Arial"/>
        </w:rPr>
        <w:t>là Phó Giáo sư và Chủ tịch Chương trình Nghiên cứu Người Mỹ và Người Do thái gốc Á tại Khoa Nghiên cứu Dân tộc, Chủ tịch Nghiên cứu Hòa bình và Xung đột tại Đại học California, Berkeley, và là Học giả Công chúng. Bà cũng là Giám đốc Học viện Berkeley, Cố vấn cho Trung tâm Nhân quyền Berkeley, giảng viên trực thuộc Trung tâm Nghiên cứu Đông Nam Á UC Berkeley, và là thành viên của Hội đồng Cố vấn Khoa toàn hệ thống UC về Đông Nam Á.</w:t>
      </w:r>
    </w:p>
    <w:p w14:paraId="26FCC571" w14:textId="77777777" w:rsidR="00C0738E" w:rsidRPr="00301B59" w:rsidRDefault="00C0738E" w:rsidP="00C0738E">
      <w:pPr>
        <w:widowControl w:val="0"/>
        <w:autoSpaceDE w:val="0"/>
        <w:autoSpaceDN w:val="0"/>
        <w:adjustRightInd w:val="0"/>
        <w:spacing w:after="120" w:line="240" w:lineRule="auto"/>
        <w:rPr>
          <w:rFonts w:cs="Arial"/>
        </w:rPr>
      </w:pPr>
      <w:r w:rsidRPr="00301B59">
        <w:rPr>
          <w:rFonts w:cs="Arial"/>
        </w:rPr>
        <w:t xml:space="preserve">Giáo sư Um nhận bằng tiến sĩ Khoa học chính trị từ Đại học California, Berkeley, nơi cô cũng là Học viên xuất sắc sau đại học. Sở thích nghiên cứu và giảng dạy của bà đều tập trung vào Đông Nam Á và Cộng đồng người Mỹ gốc Đông Nam Á bao gồm vấn đề di cư, nghiên cứu cộng đồng người Do Thái và xuyên quốc gia, nghiên cứu thuộc địa và hậu thuộc địa, và nghiên cứu về diệt chủng. Bà là tác giả của </w:t>
      </w:r>
      <w:r w:rsidRPr="00301B59">
        <w:rPr>
          <w:rFonts w:cs="Arial"/>
          <w:i/>
        </w:rPr>
        <w:t>Từ Mảnh đất tăm tối: Chiến tranh, Cách mạng</w:t>
      </w:r>
      <w:r w:rsidRPr="00301B59">
        <w:rPr>
          <w:rFonts w:cs="Arial"/>
        </w:rPr>
        <w:t xml:space="preserve"> </w:t>
      </w:r>
      <w:r w:rsidRPr="00301B59">
        <w:rPr>
          <w:rFonts w:cs="Arial"/>
          <w:i/>
        </w:rPr>
        <w:t>Và Cộng đồng Campuchia</w:t>
      </w:r>
      <w:r w:rsidRPr="00301B59">
        <w:rPr>
          <w:rFonts w:cs="Arial"/>
        </w:rPr>
        <w:t xml:space="preserve"> (NYU Press, 2015), là đồng biên tập của Di cư Đông Nam Á: Dòng người tìm việc làm, Nơi trú ẩn và Nương tựa (Sussex Academic Press, 2015), và đã xuất bản nhiều </w:t>
      </w:r>
      <w:r w:rsidRPr="00301B59">
        <w:rPr>
          <w:rFonts w:cs="Arial"/>
        </w:rPr>
        <w:lastRenderedPageBreak/>
        <w:t>bài báo học thuật về Đông Nam Á và Cộng đồng Người Mỹ gốc Đông Nam Á. Ngoài công việc học tập, Giáo sư Um còn tích cực tham gia vận động cộng đồng, chủ yếu về các vấn đề hội nhập tị nạn và công bằng giáo dục cho những sinh viên đa dạng về ngôn ngữ và văn hóa. Giáo sư Um là người phụ nữ Mỹ gốc Campuchia đầu tiên nhận bằng tiến sĩ.</w:t>
      </w:r>
    </w:p>
    <w:p w14:paraId="4A2F3EC4" w14:textId="77777777" w:rsidR="00C0738E" w:rsidRPr="00301B59" w:rsidRDefault="00C0738E" w:rsidP="00C0738E">
      <w:pPr>
        <w:widowControl w:val="0"/>
        <w:autoSpaceDE w:val="0"/>
        <w:autoSpaceDN w:val="0"/>
        <w:adjustRightInd w:val="0"/>
        <w:spacing w:after="120" w:line="240" w:lineRule="auto"/>
        <w:rPr>
          <w:rFonts w:cs="Arial"/>
          <w:b/>
          <w:color w:val="C00000"/>
        </w:rPr>
      </w:pPr>
      <w:r w:rsidRPr="00301B59">
        <w:rPr>
          <w:rFonts w:cs="Arial"/>
          <w:b/>
          <w:color w:val="C00000"/>
        </w:rPr>
        <w:t xml:space="preserve">Danny Wong Tze Ken </w:t>
      </w:r>
      <w:r w:rsidRPr="00301B59">
        <w:rPr>
          <w:rFonts w:cs="Arial"/>
        </w:rPr>
        <w:t xml:space="preserve">có bằng tiến sĩ của Đại học Malaya. Ông là giáo sư thỉnh giảng tại nhiều tổ chức khác nhau như Trung tâm Nghiên cứu Khu vực Tích hợp tại Đại học Kyoto (2010) và Trung tâm Nghiên cứu Nhân văn tại Đại học Quốc gia Tsinghua, Đài Loan (2010). Ông hiện là đồng giám đốc của một dự </w:t>
      </w:r>
      <w:proofErr w:type="gramStart"/>
      <w:r w:rsidRPr="00301B59">
        <w:rPr>
          <w:rFonts w:cs="Arial"/>
        </w:rPr>
        <w:t>án</w:t>
      </w:r>
      <w:proofErr w:type="gramEnd"/>
      <w:r w:rsidRPr="00301B59">
        <w:rPr>
          <w:rFonts w:cs="Arial"/>
        </w:rPr>
        <w:t xml:space="preserve"> nghiên cứu về Kho lưu trữ Hoàng gia Champa Inventory do Ecole Francaise diêuExtreme Orient tài trợ. Daniel Wong đã thực hiện nghiên cứu sâu rộng về lịch sử Sabah, lịch sử Việt Nam và lịch sử của người Hoa ở Malaysia, nơi ông đã xuất bản một loạt sách và bài báo. Các lĩnh vực chuyên môn của ông là Lịch sử Đông Nam Á và Lịch sử Việt Nam. Ông cũng đồng thời là Giám đốc của Viện nghiên cứu Trung Quốc tại Đại học Malaya. Ông là giáo sư tại Khoa Lịch sử và Giám đốc Trung tâm Chiến lược và Kế hoạch Toàn cầu của Đại học Malaya, Malaysia.</w:t>
      </w:r>
    </w:p>
    <w:p w14:paraId="1187C052" w14:textId="77777777" w:rsidR="00C0738E" w:rsidRPr="00301B59" w:rsidRDefault="00C0738E" w:rsidP="00C0738E">
      <w:pPr>
        <w:spacing w:after="120" w:line="240" w:lineRule="auto"/>
        <w:rPr>
          <w:rFonts w:cs="Arial"/>
          <w:b/>
          <w:bCs/>
          <w:color w:val="C00000"/>
          <w:shd w:val="clear" w:color="auto" w:fill="FFFFFF"/>
        </w:rPr>
      </w:pPr>
      <w:r w:rsidRPr="00301B59">
        <w:rPr>
          <w:rFonts w:cs="Arial"/>
          <w:b/>
          <w:bCs/>
          <w:color w:val="C00000"/>
          <w:shd w:val="clear" w:color="auto" w:fill="FFFFFF"/>
        </w:rPr>
        <w:t>Muhammad Zuhdi </w:t>
      </w:r>
      <w:r w:rsidRPr="00301B59">
        <w:rPr>
          <w:rFonts w:cs="Arial"/>
          <w:color w:val="222222"/>
          <w:shd w:val="clear" w:color="auto" w:fill="FFFFFF"/>
        </w:rPr>
        <w:t xml:space="preserve">là Giảng viên cao cấp và Phó Trưởng khoa Học vụ tại Khoa Giáo dục, UIN Syarif Hidayatullah Jakarta. Ông có bằng Thạc sĩ Giáo dục của Trường Giáo dục, Đại học New South Wales (UNSW) và bằng tiến sĩ về Chương trình giảng dạy và hướng dẫn của Khoa Giáo dục, Đại học McGill. Sở thích học tập / nghiên cứu của ông bao gồm các vấn đề về chương trình giảng dạy, dạy và học, và giáo dục tôn giáo. Những kinh nghiệm khác của ông bao gồm làm Giám đốc Giáo dục của Dự án </w:t>
      </w:r>
      <w:r w:rsidRPr="00301B59">
        <w:rPr>
          <w:rFonts w:cs="Arial"/>
          <w:i/>
          <w:color w:val="222222"/>
          <w:shd w:val="clear" w:color="auto" w:fill="FFFFFF"/>
        </w:rPr>
        <w:t>Jalan Sesama</w:t>
      </w:r>
      <w:r w:rsidRPr="00301B59">
        <w:rPr>
          <w:rFonts w:cs="Arial"/>
          <w:color w:val="222222"/>
          <w:shd w:val="clear" w:color="auto" w:fill="FFFFFF"/>
        </w:rPr>
        <w:t xml:space="preserve"> (Sesame Street Indonesia) 2006 - 2012 (www.jalansesama.or.id) và Giám sát viên của Ủy ban Kiểm định Quốc gia về Giáo dục Đại học Indonesia (BAN-PT) từ năm 2008 đến nay. Ông được nhận giải thưởng cựu sinh viên Úc về thành tích xuất sắc trong giáo dục năm 2011. Hiện tại, ông cũng là biên tập viên chính của </w:t>
      </w:r>
      <w:r w:rsidRPr="00301B59">
        <w:rPr>
          <w:rFonts w:cs="Arial"/>
          <w:i/>
          <w:color w:val="222222"/>
          <w:shd w:val="clear" w:color="auto" w:fill="FFFFFF"/>
        </w:rPr>
        <w:t>Tarbiya: Tạp chí giáo dục trong Hiệp hội Hồi giáo</w:t>
      </w:r>
      <w:r w:rsidRPr="00301B59">
        <w:rPr>
          <w:rFonts w:cs="Arial"/>
          <w:color w:val="222222"/>
          <w:shd w:val="clear" w:color="auto" w:fill="FFFFFF"/>
        </w:rPr>
        <w:t>.</w:t>
      </w:r>
    </w:p>
    <w:p w14:paraId="1FE9B879" w14:textId="77777777" w:rsidR="00C0738E" w:rsidRPr="00301B59" w:rsidRDefault="00C0738E" w:rsidP="00C0738E">
      <w:pPr>
        <w:spacing w:after="120" w:line="240" w:lineRule="auto"/>
        <w:rPr>
          <w:rFonts w:cs="Arial"/>
          <w:lang w:val="en-CA"/>
        </w:rPr>
      </w:pPr>
    </w:p>
    <w:p w14:paraId="51DDCD48" w14:textId="77777777" w:rsidR="00C0738E" w:rsidRPr="00301B59" w:rsidRDefault="00C0738E" w:rsidP="00A91F01">
      <w:pPr>
        <w:spacing w:after="120" w:line="240" w:lineRule="auto"/>
        <w:rPr>
          <w:rFonts w:cs="Arial"/>
          <w:lang w:val="en-CA"/>
        </w:rPr>
      </w:pPr>
    </w:p>
    <w:sectPr w:rsidR="00C0738E" w:rsidRPr="00301B59" w:rsidSect="00D0230A">
      <w:headerReference w:type="default" r:id="rId92"/>
      <w:footerReference w:type="default" r:id="rId93"/>
      <w:pgSz w:w="11907" w:h="16840" w:code="9"/>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0E8FDA" w16cid:durableId="2138E962"/>
  <w16cid:commentId w16cid:paraId="122530E0" w16cid:durableId="2138E963"/>
  <w16cid:commentId w16cid:paraId="43A07811" w16cid:durableId="213A52A9"/>
  <w16cid:commentId w16cid:paraId="05C75714" w16cid:durableId="213A57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8E747" w14:textId="77777777" w:rsidR="00D44C5C" w:rsidRDefault="00D44C5C" w:rsidP="00ED4F7C">
      <w:pPr>
        <w:spacing w:after="0" w:line="240" w:lineRule="auto"/>
      </w:pPr>
      <w:r>
        <w:separator/>
      </w:r>
    </w:p>
  </w:endnote>
  <w:endnote w:type="continuationSeparator" w:id="0">
    <w:p w14:paraId="7449DC53" w14:textId="77777777" w:rsidR="00D44C5C" w:rsidRDefault="00D44C5C" w:rsidP="00ED4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718173"/>
      <w:docPartObj>
        <w:docPartGallery w:val="Page Numbers (Bottom of Page)"/>
        <w:docPartUnique/>
      </w:docPartObj>
    </w:sdtPr>
    <w:sdtEndPr>
      <w:rPr>
        <w:noProof/>
      </w:rPr>
    </w:sdtEndPr>
    <w:sdtContent>
      <w:p w14:paraId="1D00D425" w14:textId="77777777" w:rsidR="00374555" w:rsidRDefault="00374555" w:rsidP="00325AA6">
        <w:pPr>
          <w:pStyle w:val="Footer"/>
          <w:tabs>
            <w:tab w:val="clear" w:pos="9360"/>
            <w:tab w:val="right" w:pos="12240"/>
          </w:tabs>
        </w:pPr>
      </w:p>
      <w:p w14:paraId="43D757D2" w14:textId="5ECACC26" w:rsidR="00374555" w:rsidRDefault="00374555" w:rsidP="00A64AB3">
        <w:pPr>
          <w:pStyle w:val="Footer"/>
          <w:tabs>
            <w:tab w:val="left" w:pos="600"/>
          </w:tabs>
        </w:pPr>
        <w:r>
          <w:tab/>
        </w:r>
        <w:r>
          <w:tab/>
        </w:r>
        <w:r>
          <w:tab/>
        </w:r>
        <w:r>
          <w:fldChar w:fldCharType="begin"/>
        </w:r>
        <w:r>
          <w:instrText xml:space="preserve"> PAGE   \* MERGEFORMAT </w:instrText>
        </w:r>
        <w:r>
          <w:fldChar w:fldCharType="separate"/>
        </w:r>
        <w:r w:rsidR="005E1F7C">
          <w:rPr>
            <w:noProof/>
          </w:rPr>
          <w:t>10</w:t>
        </w:r>
        <w:r>
          <w:rPr>
            <w:noProof/>
          </w:rPr>
          <w:fldChar w:fldCharType="end"/>
        </w:r>
      </w:p>
    </w:sdtContent>
  </w:sdt>
  <w:p w14:paraId="3750FEF6" w14:textId="77777777" w:rsidR="00374555" w:rsidRDefault="00374555" w:rsidP="004E75B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963571"/>
      <w:docPartObj>
        <w:docPartGallery w:val="Page Numbers (Bottom of Page)"/>
        <w:docPartUnique/>
      </w:docPartObj>
    </w:sdtPr>
    <w:sdtEndPr>
      <w:rPr>
        <w:noProof/>
      </w:rPr>
    </w:sdtEndPr>
    <w:sdtContent>
      <w:p w14:paraId="1488388A" w14:textId="77777777" w:rsidR="00374555" w:rsidRDefault="00374555" w:rsidP="00325AA6">
        <w:pPr>
          <w:pStyle w:val="Footer"/>
          <w:tabs>
            <w:tab w:val="clear" w:pos="9360"/>
            <w:tab w:val="right" w:pos="12240"/>
          </w:tabs>
        </w:pPr>
      </w:p>
      <w:p w14:paraId="35228D02" w14:textId="6A1120A1" w:rsidR="00374555" w:rsidRDefault="00374555" w:rsidP="008974E6">
        <w:pPr>
          <w:pStyle w:val="Footer"/>
        </w:pPr>
        <w:r>
          <w:tab/>
        </w:r>
        <w:r>
          <w:tab/>
        </w:r>
        <w:r>
          <w:fldChar w:fldCharType="begin"/>
        </w:r>
        <w:r>
          <w:instrText xml:space="preserve"> PAGE   \* MERGEFORMAT </w:instrText>
        </w:r>
        <w:r>
          <w:fldChar w:fldCharType="separate"/>
        </w:r>
        <w:r w:rsidR="005E1F7C">
          <w:rPr>
            <w:noProof/>
          </w:rPr>
          <w:t>67</w:t>
        </w:r>
        <w:r>
          <w:rPr>
            <w:noProof/>
          </w:rPr>
          <w:fldChar w:fldCharType="end"/>
        </w:r>
      </w:p>
    </w:sdtContent>
  </w:sdt>
  <w:p w14:paraId="5691DAE2" w14:textId="77777777" w:rsidR="00374555" w:rsidRDefault="00374555" w:rsidP="004E75B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4D692" w14:textId="77777777" w:rsidR="00D44C5C" w:rsidRDefault="00D44C5C" w:rsidP="00ED4F7C">
      <w:pPr>
        <w:spacing w:after="0" w:line="240" w:lineRule="auto"/>
      </w:pPr>
      <w:r>
        <w:separator/>
      </w:r>
    </w:p>
  </w:footnote>
  <w:footnote w:type="continuationSeparator" w:id="0">
    <w:p w14:paraId="302686F9" w14:textId="77777777" w:rsidR="00D44C5C" w:rsidRDefault="00D44C5C" w:rsidP="00ED4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ACB83" w14:textId="77777777" w:rsidR="00374555" w:rsidRDefault="00374555" w:rsidP="00017A5F">
    <w:pPr>
      <w:pStyle w:val="Header"/>
      <w:jc w:val="center"/>
    </w:pPr>
  </w:p>
  <w:p w14:paraId="674E3196" w14:textId="77777777" w:rsidR="00374555" w:rsidRDefault="003745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6151A" w14:textId="214FD8A7" w:rsidR="00374555" w:rsidRDefault="00374555">
    <w:pPr>
      <w:pStyle w:val="Header"/>
      <w:jc w:val="right"/>
    </w:pPr>
  </w:p>
  <w:p w14:paraId="188F5ABD" w14:textId="77777777" w:rsidR="00374555" w:rsidRDefault="003745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D4841"/>
    <w:multiLevelType w:val="hybridMultilevel"/>
    <w:tmpl w:val="4710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E0ABB"/>
    <w:multiLevelType w:val="multilevel"/>
    <w:tmpl w:val="8B5845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5020068"/>
    <w:multiLevelType w:val="multilevel"/>
    <w:tmpl w:val="AC98F280"/>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3" w15:restartNumberingAfterBreak="0">
    <w:nsid w:val="268322E6"/>
    <w:multiLevelType w:val="multilevel"/>
    <w:tmpl w:val="4552C0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916743F"/>
    <w:multiLevelType w:val="multilevel"/>
    <w:tmpl w:val="F0F47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BC5B43"/>
    <w:multiLevelType w:val="multilevel"/>
    <w:tmpl w:val="511E63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74071E"/>
    <w:multiLevelType w:val="hybridMultilevel"/>
    <w:tmpl w:val="3D148CCC"/>
    <w:lvl w:ilvl="0" w:tplc="C3A66FD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950012"/>
    <w:multiLevelType w:val="multilevel"/>
    <w:tmpl w:val="5C189A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44324A4"/>
    <w:multiLevelType w:val="multilevel"/>
    <w:tmpl w:val="D5BAC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9841CD"/>
    <w:multiLevelType w:val="multilevel"/>
    <w:tmpl w:val="272E90E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7AE598E"/>
    <w:multiLevelType w:val="multilevel"/>
    <w:tmpl w:val="74C67582"/>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ABC03C4"/>
    <w:multiLevelType w:val="hybridMultilevel"/>
    <w:tmpl w:val="694C00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7E0ED2"/>
    <w:multiLevelType w:val="multilevel"/>
    <w:tmpl w:val="A670A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662A10"/>
    <w:multiLevelType w:val="multilevel"/>
    <w:tmpl w:val="A93AB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2C3267"/>
    <w:multiLevelType w:val="multilevel"/>
    <w:tmpl w:val="41E6682E"/>
    <w:lvl w:ilvl="0">
      <w:start w:val="1"/>
      <w:numFmt w:val="decimal"/>
      <w:pStyle w:val="Heading1"/>
      <w:suff w:val="space"/>
      <w:lvlText w:val="Part %1"/>
      <w:lvlJc w:val="left"/>
      <w:pPr>
        <w:ind w:left="0" w:firstLine="0"/>
      </w:pPr>
      <w:rPr>
        <w:rFonts w:hint="default"/>
      </w:rPr>
    </w:lvl>
    <w:lvl w:ilvl="1">
      <w:start w:val="1"/>
      <w:numFmt w:val="decimal"/>
      <w:pStyle w:val="Heading2"/>
      <w:suff w:val="nothing"/>
      <w:lvlText w:val="1.%2"/>
      <w:lvlJc w:val="left"/>
      <w:pPr>
        <w:ind w:left="0" w:firstLine="0"/>
      </w:pPr>
      <w:rPr>
        <w:rFonts w:hint="default"/>
        <w:color w:val="auto"/>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7FB47BD2"/>
    <w:multiLevelType w:val="hybridMultilevel"/>
    <w:tmpl w:val="512A1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8"/>
  </w:num>
  <w:num w:numId="4">
    <w:abstractNumId w:val="12"/>
  </w:num>
  <w:num w:numId="5">
    <w:abstractNumId w:val="2"/>
  </w:num>
  <w:num w:numId="6">
    <w:abstractNumId w:val="1"/>
  </w:num>
  <w:num w:numId="7">
    <w:abstractNumId w:val="10"/>
  </w:num>
  <w:num w:numId="8">
    <w:abstractNumId w:val="11"/>
  </w:num>
  <w:num w:numId="9">
    <w:abstractNumId w:val="15"/>
  </w:num>
  <w:num w:numId="10">
    <w:abstractNumId w:val="3"/>
  </w:num>
  <w:num w:numId="11">
    <w:abstractNumId w:val="7"/>
  </w:num>
  <w:num w:numId="12">
    <w:abstractNumId w:val="14"/>
  </w:num>
  <w:num w:numId="13">
    <w:abstractNumId w:val="5"/>
  </w:num>
  <w:num w:numId="14">
    <w:abstractNumId w:val="9"/>
  </w:num>
  <w:num w:numId="15">
    <w:abstractNumId w:val="0"/>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BDE"/>
    <w:rsid w:val="0000140F"/>
    <w:rsid w:val="0000417A"/>
    <w:rsid w:val="0000505A"/>
    <w:rsid w:val="00005F8E"/>
    <w:rsid w:val="00006A0A"/>
    <w:rsid w:val="00006EC7"/>
    <w:rsid w:val="00011DD8"/>
    <w:rsid w:val="00012642"/>
    <w:rsid w:val="00017719"/>
    <w:rsid w:val="00017A5F"/>
    <w:rsid w:val="0002157E"/>
    <w:rsid w:val="00022E26"/>
    <w:rsid w:val="000230D8"/>
    <w:rsid w:val="000230EB"/>
    <w:rsid w:val="00025265"/>
    <w:rsid w:val="00027FAA"/>
    <w:rsid w:val="00032CE5"/>
    <w:rsid w:val="00033093"/>
    <w:rsid w:val="00034BCC"/>
    <w:rsid w:val="000351C2"/>
    <w:rsid w:val="0003524D"/>
    <w:rsid w:val="0003712E"/>
    <w:rsid w:val="00037ECC"/>
    <w:rsid w:val="00041B9A"/>
    <w:rsid w:val="00043EA1"/>
    <w:rsid w:val="000442CB"/>
    <w:rsid w:val="00044B04"/>
    <w:rsid w:val="000474B5"/>
    <w:rsid w:val="00050277"/>
    <w:rsid w:val="00050D05"/>
    <w:rsid w:val="0005296F"/>
    <w:rsid w:val="00055DB4"/>
    <w:rsid w:val="00056B48"/>
    <w:rsid w:val="000573ED"/>
    <w:rsid w:val="0005743E"/>
    <w:rsid w:val="000626AF"/>
    <w:rsid w:val="00063320"/>
    <w:rsid w:val="0006361F"/>
    <w:rsid w:val="000669FB"/>
    <w:rsid w:val="00070156"/>
    <w:rsid w:val="00071003"/>
    <w:rsid w:val="00072471"/>
    <w:rsid w:val="000752DF"/>
    <w:rsid w:val="00076FA8"/>
    <w:rsid w:val="0008263F"/>
    <w:rsid w:val="00084AD6"/>
    <w:rsid w:val="00091E6C"/>
    <w:rsid w:val="00093BFF"/>
    <w:rsid w:val="0009507B"/>
    <w:rsid w:val="000957B5"/>
    <w:rsid w:val="00096E11"/>
    <w:rsid w:val="00097B49"/>
    <w:rsid w:val="00097B8F"/>
    <w:rsid w:val="000A125E"/>
    <w:rsid w:val="000A2A9B"/>
    <w:rsid w:val="000A2FA8"/>
    <w:rsid w:val="000A5C7E"/>
    <w:rsid w:val="000A62B8"/>
    <w:rsid w:val="000B0C07"/>
    <w:rsid w:val="000B119D"/>
    <w:rsid w:val="000B17FA"/>
    <w:rsid w:val="000B45C3"/>
    <w:rsid w:val="000B46A0"/>
    <w:rsid w:val="000B6432"/>
    <w:rsid w:val="000B701C"/>
    <w:rsid w:val="000C01F5"/>
    <w:rsid w:val="000C0E33"/>
    <w:rsid w:val="000C10EA"/>
    <w:rsid w:val="000C2F7C"/>
    <w:rsid w:val="000C4017"/>
    <w:rsid w:val="000C76F8"/>
    <w:rsid w:val="000D13E4"/>
    <w:rsid w:val="000D2247"/>
    <w:rsid w:val="000D296B"/>
    <w:rsid w:val="000D3155"/>
    <w:rsid w:val="000D63E0"/>
    <w:rsid w:val="000D662C"/>
    <w:rsid w:val="000D7F68"/>
    <w:rsid w:val="000E07E1"/>
    <w:rsid w:val="000E1105"/>
    <w:rsid w:val="000E3800"/>
    <w:rsid w:val="000E3FEE"/>
    <w:rsid w:val="000E6091"/>
    <w:rsid w:val="000E67DC"/>
    <w:rsid w:val="000F3102"/>
    <w:rsid w:val="000F334B"/>
    <w:rsid w:val="000F395E"/>
    <w:rsid w:val="000F4D19"/>
    <w:rsid w:val="000F54A2"/>
    <w:rsid w:val="000F681E"/>
    <w:rsid w:val="00100CFB"/>
    <w:rsid w:val="0010271E"/>
    <w:rsid w:val="001070DC"/>
    <w:rsid w:val="00107F98"/>
    <w:rsid w:val="00110998"/>
    <w:rsid w:val="00111585"/>
    <w:rsid w:val="001124FE"/>
    <w:rsid w:val="001133AF"/>
    <w:rsid w:val="00115CAF"/>
    <w:rsid w:val="00117090"/>
    <w:rsid w:val="00120200"/>
    <w:rsid w:val="001222A1"/>
    <w:rsid w:val="0012247E"/>
    <w:rsid w:val="00122632"/>
    <w:rsid w:val="00122D15"/>
    <w:rsid w:val="00124A4B"/>
    <w:rsid w:val="00125A04"/>
    <w:rsid w:val="001265EE"/>
    <w:rsid w:val="00127A96"/>
    <w:rsid w:val="0013049B"/>
    <w:rsid w:val="001329D8"/>
    <w:rsid w:val="00132A3A"/>
    <w:rsid w:val="00132C2C"/>
    <w:rsid w:val="00137E8A"/>
    <w:rsid w:val="0014052D"/>
    <w:rsid w:val="00142B9F"/>
    <w:rsid w:val="00145079"/>
    <w:rsid w:val="0015006B"/>
    <w:rsid w:val="001511EE"/>
    <w:rsid w:val="00152A74"/>
    <w:rsid w:val="0015399D"/>
    <w:rsid w:val="0015426A"/>
    <w:rsid w:val="00155AC1"/>
    <w:rsid w:val="00157036"/>
    <w:rsid w:val="00160103"/>
    <w:rsid w:val="0016011F"/>
    <w:rsid w:val="00163950"/>
    <w:rsid w:val="00170C3F"/>
    <w:rsid w:val="001715F9"/>
    <w:rsid w:val="00171EE6"/>
    <w:rsid w:val="00172351"/>
    <w:rsid w:val="00174B2C"/>
    <w:rsid w:val="00174B8E"/>
    <w:rsid w:val="001763D3"/>
    <w:rsid w:val="0017700B"/>
    <w:rsid w:val="001825FD"/>
    <w:rsid w:val="00182AD8"/>
    <w:rsid w:val="00183945"/>
    <w:rsid w:val="001849E9"/>
    <w:rsid w:val="00187075"/>
    <w:rsid w:val="00196C9D"/>
    <w:rsid w:val="001A48EA"/>
    <w:rsid w:val="001A5532"/>
    <w:rsid w:val="001A7A68"/>
    <w:rsid w:val="001B028D"/>
    <w:rsid w:val="001B2A5D"/>
    <w:rsid w:val="001B3968"/>
    <w:rsid w:val="001B3C0D"/>
    <w:rsid w:val="001B6E19"/>
    <w:rsid w:val="001B7521"/>
    <w:rsid w:val="001B7CED"/>
    <w:rsid w:val="001C187F"/>
    <w:rsid w:val="001C232D"/>
    <w:rsid w:val="001C23C3"/>
    <w:rsid w:val="001C32C4"/>
    <w:rsid w:val="001C35BF"/>
    <w:rsid w:val="001C4114"/>
    <w:rsid w:val="001C41C1"/>
    <w:rsid w:val="001C60F3"/>
    <w:rsid w:val="001C6655"/>
    <w:rsid w:val="001C7564"/>
    <w:rsid w:val="001C7D21"/>
    <w:rsid w:val="001D0253"/>
    <w:rsid w:val="001D3CB1"/>
    <w:rsid w:val="001D4345"/>
    <w:rsid w:val="001D4E9A"/>
    <w:rsid w:val="001D688E"/>
    <w:rsid w:val="001E0C51"/>
    <w:rsid w:val="001E22BF"/>
    <w:rsid w:val="001E2582"/>
    <w:rsid w:val="001E28AF"/>
    <w:rsid w:val="001E395B"/>
    <w:rsid w:val="001E495B"/>
    <w:rsid w:val="001E4E28"/>
    <w:rsid w:val="001E6AD0"/>
    <w:rsid w:val="001F2359"/>
    <w:rsid w:val="001F41EC"/>
    <w:rsid w:val="001F7355"/>
    <w:rsid w:val="00200C43"/>
    <w:rsid w:val="002017F7"/>
    <w:rsid w:val="00202595"/>
    <w:rsid w:val="00202955"/>
    <w:rsid w:val="00203E16"/>
    <w:rsid w:val="00204FF1"/>
    <w:rsid w:val="0020500E"/>
    <w:rsid w:val="002061C7"/>
    <w:rsid w:val="002061C9"/>
    <w:rsid w:val="0020631E"/>
    <w:rsid w:val="00206911"/>
    <w:rsid w:val="0021059D"/>
    <w:rsid w:val="002141A6"/>
    <w:rsid w:val="00214787"/>
    <w:rsid w:val="00214E62"/>
    <w:rsid w:val="0021652A"/>
    <w:rsid w:val="00223E28"/>
    <w:rsid w:val="00224071"/>
    <w:rsid w:val="00224B75"/>
    <w:rsid w:val="0022513D"/>
    <w:rsid w:val="00227651"/>
    <w:rsid w:val="002277AB"/>
    <w:rsid w:val="002277C8"/>
    <w:rsid w:val="00230AE1"/>
    <w:rsid w:val="0023132A"/>
    <w:rsid w:val="00231334"/>
    <w:rsid w:val="002402BC"/>
    <w:rsid w:val="002402C8"/>
    <w:rsid w:val="00246478"/>
    <w:rsid w:val="00250088"/>
    <w:rsid w:val="0025108C"/>
    <w:rsid w:val="00256157"/>
    <w:rsid w:val="00260EC7"/>
    <w:rsid w:val="00261458"/>
    <w:rsid w:val="0026480E"/>
    <w:rsid w:val="00264DB7"/>
    <w:rsid w:val="0026762E"/>
    <w:rsid w:val="00271C91"/>
    <w:rsid w:val="002745D8"/>
    <w:rsid w:val="00274B5B"/>
    <w:rsid w:val="002761F0"/>
    <w:rsid w:val="002819B2"/>
    <w:rsid w:val="00286AA6"/>
    <w:rsid w:val="00287895"/>
    <w:rsid w:val="00291429"/>
    <w:rsid w:val="00291479"/>
    <w:rsid w:val="002919E9"/>
    <w:rsid w:val="00292C37"/>
    <w:rsid w:val="002961F2"/>
    <w:rsid w:val="00297C4B"/>
    <w:rsid w:val="002A0076"/>
    <w:rsid w:val="002A020B"/>
    <w:rsid w:val="002A1D33"/>
    <w:rsid w:val="002A376A"/>
    <w:rsid w:val="002A62BA"/>
    <w:rsid w:val="002A7789"/>
    <w:rsid w:val="002B0F9D"/>
    <w:rsid w:val="002B107C"/>
    <w:rsid w:val="002B1D36"/>
    <w:rsid w:val="002B2C31"/>
    <w:rsid w:val="002B4D75"/>
    <w:rsid w:val="002B6CE5"/>
    <w:rsid w:val="002B7A56"/>
    <w:rsid w:val="002C07A7"/>
    <w:rsid w:val="002C1478"/>
    <w:rsid w:val="002C3FE4"/>
    <w:rsid w:val="002D076F"/>
    <w:rsid w:val="002D0CBD"/>
    <w:rsid w:val="002D1569"/>
    <w:rsid w:val="002D3856"/>
    <w:rsid w:val="002E1F55"/>
    <w:rsid w:val="002E39E9"/>
    <w:rsid w:val="002E67B5"/>
    <w:rsid w:val="002F02D3"/>
    <w:rsid w:val="002F0EA3"/>
    <w:rsid w:val="002F1B40"/>
    <w:rsid w:val="002F296C"/>
    <w:rsid w:val="002F5372"/>
    <w:rsid w:val="002F567E"/>
    <w:rsid w:val="002F5934"/>
    <w:rsid w:val="002F7014"/>
    <w:rsid w:val="0030140F"/>
    <w:rsid w:val="00301B59"/>
    <w:rsid w:val="0030239D"/>
    <w:rsid w:val="00302E99"/>
    <w:rsid w:val="00304C1B"/>
    <w:rsid w:val="00305195"/>
    <w:rsid w:val="00305681"/>
    <w:rsid w:val="00305C4A"/>
    <w:rsid w:val="003068C6"/>
    <w:rsid w:val="00307267"/>
    <w:rsid w:val="00307D81"/>
    <w:rsid w:val="00311332"/>
    <w:rsid w:val="00311E43"/>
    <w:rsid w:val="0031278D"/>
    <w:rsid w:val="00312AE7"/>
    <w:rsid w:val="00312F27"/>
    <w:rsid w:val="00313241"/>
    <w:rsid w:val="0031670A"/>
    <w:rsid w:val="00316FB8"/>
    <w:rsid w:val="0031796E"/>
    <w:rsid w:val="003211CA"/>
    <w:rsid w:val="00323D67"/>
    <w:rsid w:val="00325AA6"/>
    <w:rsid w:val="0032683A"/>
    <w:rsid w:val="0032708D"/>
    <w:rsid w:val="003305E2"/>
    <w:rsid w:val="00332C00"/>
    <w:rsid w:val="00332FD7"/>
    <w:rsid w:val="003336AB"/>
    <w:rsid w:val="00334ACE"/>
    <w:rsid w:val="00335433"/>
    <w:rsid w:val="0033579B"/>
    <w:rsid w:val="00335D3D"/>
    <w:rsid w:val="00336DC1"/>
    <w:rsid w:val="003400E9"/>
    <w:rsid w:val="003402CA"/>
    <w:rsid w:val="00340421"/>
    <w:rsid w:val="00340C20"/>
    <w:rsid w:val="00340EE8"/>
    <w:rsid w:val="0034489F"/>
    <w:rsid w:val="00345CC9"/>
    <w:rsid w:val="003461D6"/>
    <w:rsid w:val="00350427"/>
    <w:rsid w:val="00350763"/>
    <w:rsid w:val="00350B61"/>
    <w:rsid w:val="00353F96"/>
    <w:rsid w:val="0035428B"/>
    <w:rsid w:val="00354900"/>
    <w:rsid w:val="0035497F"/>
    <w:rsid w:val="00356055"/>
    <w:rsid w:val="003560DF"/>
    <w:rsid w:val="00357D58"/>
    <w:rsid w:val="003655CB"/>
    <w:rsid w:val="00365F67"/>
    <w:rsid w:val="003668CF"/>
    <w:rsid w:val="0037361E"/>
    <w:rsid w:val="00373773"/>
    <w:rsid w:val="00374555"/>
    <w:rsid w:val="003765A4"/>
    <w:rsid w:val="00377BA5"/>
    <w:rsid w:val="00380649"/>
    <w:rsid w:val="00380DA3"/>
    <w:rsid w:val="003844E3"/>
    <w:rsid w:val="003847C1"/>
    <w:rsid w:val="0038606B"/>
    <w:rsid w:val="00390ADA"/>
    <w:rsid w:val="0039298C"/>
    <w:rsid w:val="00393453"/>
    <w:rsid w:val="00395A8C"/>
    <w:rsid w:val="003A45FD"/>
    <w:rsid w:val="003B1263"/>
    <w:rsid w:val="003B2D6F"/>
    <w:rsid w:val="003B3CFD"/>
    <w:rsid w:val="003B5565"/>
    <w:rsid w:val="003B598F"/>
    <w:rsid w:val="003B7DD4"/>
    <w:rsid w:val="003C07A1"/>
    <w:rsid w:val="003C29DC"/>
    <w:rsid w:val="003C422D"/>
    <w:rsid w:val="003C46E2"/>
    <w:rsid w:val="003C693D"/>
    <w:rsid w:val="003D0412"/>
    <w:rsid w:val="003D0EC5"/>
    <w:rsid w:val="003D3EE5"/>
    <w:rsid w:val="003D68D8"/>
    <w:rsid w:val="003E036F"/>
    <w:rsid w:val="003E0A5F"/>
    <w:rsid w:val="003E447A"/>
    <w:rsid w:val="003E7E2E"/>
    <w:rsid w:val="003F60D6"/>
    <w:rsid w:val="0040021B"/>
    <w:rsid w:val="0040105B"/>
    <w:rsid w:val="00401B30"/>
    <w:rsid w:val="0040238F"/>
    <w:rsid w:val="00402EE7"/>
    <w:rsid w:val="00403363"/>
    <w:rsid w:val="004037B7"/>
    <w:rsid w:val="004050A2"/>
    <w:rsid w:val="00411B73"/>
    <w:rsid w:val="004136D7"/>
    <w:rsid w:val="004136E9"/>
    <w:rsid w:val="00413BF8"/>
    <w:rsid w:val="00414ED6"/>
    <w:rsid w:val="00415177"/>
    <w:rsid w:val="00415873"/>
    <w:rsid w:val="00417028"/>
    <w:rsid w:val="00417135"/>
    <w:rsid w:val="0042234A"/>
    <w:rsid w:val="004232CF"/>
    <w:rsid w:val="004249E2"/>
    <w:rsid w:val="00427329"/>
    <w:rsid w:val="004313F4"/>
    <w:rsid w:val="00433379"/>
    <w:rsid w:val="00433569"/>
    <w:rsid w:val="00433C2F"/>
    <w:rsid w:val="004348E7"/>
    <w:rsid w:val="00436D45"/>
    <w:rsid w:val="004434F1"/>
    <w:rsid w:val="00443C8F"/>
    <w:rsid w:val="00444B77"/>
    <w:rsid w:val="004466D5"/>
    <w:rsid w:val="00447D1C"/>
    <w:rsid w:val="004502F7"/>
    <w:rsid w:val="004510E9"/>
    <w:rsid w:val="00452B8B"/>
    <w:rsid w:val="00452C25"/>
    <w:rsid w:val="00452E20"/>
    <w:rsid w:val="00454954"/>
    <w:rsid w:val="00455D85"/>
    <w:rsid w:val="004579F6"/>
    <w:rsid w:val="00463333"/>
    <w:rsid w:val="0046427E"/>
    <w:rsid w:val="00464897"/>
    <w:rsid w:val="004704FF"/>
    <w:rsid w:val="0047274C"/>
    <w:rsid w:val="00476184"/>
    <w:rsid w:val="0048089A"/>
    <w:rsid w:val="00480B56"/>
    <w:rsid w:val="00481713"/>
    <w:rsid w:val="004819F7"/>
    <w:rsid w:val="0048271F"/>
    <w:rsid w:val="0048277D"/>
    <w:rsid w:val="00482858"/>
    <w:rsid w:val="00483807"/>
    <w:rsid w:val="004850FB"/>
    <w:rsid w:val="004926CE"/>
    <w:rsid w:val="0049471D"/>
    <w:rsid w:val="0049528B"/>
    <w:rsid w:val="004953ED"/>
    <w:rsid w:val="004957A9"/>
    <w:rsid w:val="004958D7"/>
    <w:rsid w:val="00495E6E"/>
    <w:rsid w:val="004971A6"/>
    <w:rsid w:val="004A008A"/>
    <w:rsid w:val="004A04F7"/>
    <w:rsid w:val="004A1BDE"/>
    <w:rsid w:val="004A267D"/>
    <w:rsid w:val="004A2BCB"/>
    <w:rsid w:val="004A300B"/>
    <w:rsid w:val="004A521C"/>
    <w:rsid w:val="004B0DC9"/>
    <w:rsid w:val="004B11AF"/>
    <w:rsid w:val="004B1F4E"/>
    <w:rsid w:val="004B3217"/>
    <w:rsid w:val="004B71D9"/>
    <w:rsid w:val="004C08E6"/>
    <w:rsid w:val="004C1AC1"/>
    <w:rsid w:val="004C1E75"/>
    <w:rsid w:val="004C2827"/>
    <w:rsid w:val="004C2ACE"/>
    <w:rsid w:val="004C4621"/>
    <w:rsid w:val="004C5B34"/>
    <w:rsid w:val="004C603C"/>
    <w:rsid w:val="004C6538"/>
    <w:rsid w:val="004C723E"/>
    <w:rsid w:val="004D16AD"/>
    <w:rsid w:val="004D6A0B"/>
    <w:rsid w:val="004D6F97"/>
    <w:rsid w:val="004E0E94"/>
    <w:rsid w:val="004E3080"/>
    <w:rsid w:val="004E3E14"/>
    <w:rsid w:val="004E71CB"/>
    <w:rsid w:val="004E75B2"/>
    <w:rsid w:val="004E75E9"/>
    <w:rsid w:val="004F43E3"/>
    <w:rsid w:val="004F59B4"/>
    <w:rsid w:val="00500E7C"/>
    <w:rsid w:val="00502FA1"/>
    <w:rsid w:val="0050345C"/>
    <w:rsid w:val="00504A3E"/>
    <w:rsid w:val="00504C53"/>
    <w:rsid w:val="00505F86"/>
    <w:rsid w:val="005070C5"/>
    <w:rsid w:val="00510160"/>
    <w:rsid w:val="00511CA2"/>
    <w:rsid w:val="005123A2"/>
    <w:rsid w:val="00517504"/>
    <w:rsid w:val="005222F9"/>
    <w:rsid w:val="00522E35"/>
    <w:rsid w:val="00524454"/>
    <w:rsid w:val="005252EA"/>
    <w:rsid w:val="00530680"/>
    <w:rsid w:val="00530782"/>
    <w:rsid w:val="005309F0"/>
    <w:rsid w:val="00531A85"/>
    <w:rsid w:val="00531E6E"/>
    <w:rsid w:val="00533912"/>
    <w:rsid w:val="0053456A"/>
    <w:rsid w:val="0053484B"/>
    <w:rsid w:val="00536679"/>
    <w:rsid w:val="00536CF5"/>
    <w:rsid w:val="0053721D"/>
    <w:rsid w:val="00541088"/>
    <w:rsid w:val="00543839"/>
    <w:rsid w:val="00544C4F"/>
    <w:rsid w:val="00544DC5"/>
    <w:rsid w:val="00545D48"/>
    <w:rsid w:val="0054625A"/>
    <w:rsid w:val="00550678"/>
    <w:rsid w:val="00551DA8"/>
    <w:rsid w:val="0055212C"/>
    <w:rsid w:val="0055213A"/>
    <w:rsid w:val="00552599"/>
    <w:rsid w:val="00555C55"/>
    <w:rsid w:val="00555D33"/>
    <w:rsid w:val="00556594"/>
    <w:rsid w:val="00557A98"/>
    <w:rsid w:val="0056101A"/>
    <w:rsid w:val="00564F73"/>
    <w:rsid w:val="005653B2"/>
    <w:rsid w:val="00571AFD"/>
    <w:rsid w:val="005723FD"/>
    <w:rsid w:val="00574E4C"/>
    <w:rsid w:val="00577806"/>
    <w:rsid w:val="00577B8C"/>
    <w:rsid w:val="00581261"/>
    <w:rsid w:val="00581615"/>
    <w:rsid w:val="00581EF5"/>
    <w:rsid w:val="00582AB4"/>
    <w:rsid w:val="00584243"/>
    <w:rsid w:val="00584D75"/>
    <w:rsid w:val="00585AA5"/>
    <w:rsid w:val="00587104"/>
    <w:rsid w:val="00590613"/>
    <w:rsid w:val="005925F8"/>
    <w:rsid w:val="005927DF"/>
    <w:rsid w:val="00594260"/>
    <w:rsid w:val="00594E3C"/>
    <w:rsid w:val="00595411"/>
    <w:rsid w:val="00596737"/>
    <w:rsid w:val="005A01B9"/>
    <w:rsid w:val="005A20A8"/>
    <w:rsid w:val="005A3520"/>
    <w:rsid w:val="005A3A0F"/>
    <w:rsid w:val="005A562F"/>
    <w:rsid w:val="005A5AEE"/>
    <w:rsid w:val="005A78CA"/>
    <w:rsid w:val="005B1D99"/>
    <w:rsid w:val="005B326C"/>
    <w:rsid w:val="005B3592"/>
    <w:rsid w:val="005B45F9"/>
    <w:rsid w:val="005B4616"/>
    <w:rsid w:val="005B4E78"/>
    <w:rsid w:val="005B6637"/>
    <w:rsid w:val="005C0945"/>
    <w:rsid w:val="005C1D64"/>
    <w:rsid w:val="005C231F"/>
    <w:rsid w:val="005C2DA0"/>
    <w:rsid w:val="005C35A1"/>
    <w:rsid w:val="005C414B"/>
    <w:rsid w:val="005C4C12"/>
    <w:rsid w:val="005C5D61"/>
    <w:rsid w:val="005C7EC3"/>
    <w:rsid w:val="005D0D83"/>
    <w:rsid w:val="005D0E65"/>
    <w:rsid w:val="005D1668"/>
    <w:rsid w:val="005D21F0"/>
    <w:rsid w:val="005D2E44"/>
    <w:rsid w:val="005D642C"/>
    <w:rsid w:val="005D6B24"/>
    <w:rsid w:val="005D715E"/>
    <w:rsid w:val="005D7CB9"/>
    <w:rsid w:val="005E1A96"/>
    <w:rsid w:val="005E1F7C"/>
    <w:rsid w:val="005E4BC3"/>
    <w:rsid w:val="005E53F6"/>
    <w:rsid w:val="005E54C6"/>
    <w:rsid w:val="005E5D46"/>
    <w:rsid w:val="005E6766"/>
    <w:rsid w:val="005F3670"/>
    <w:rsid w:val="005F3769"/>
    <w:rsid w:val="005F3BD8"/>
    <w:rsid w:val="005F4FBF"/>
    <w:rsid w:val="005F601F"/>
    <w:rsid w:val="005F6918"/>
    <w:rsid w:val="005F7A20"/>
    <w:rsid w:val="00602780"/>
    <w:rsid w:val="0060331B"/>
    <w:rsid w:val="0060572D"/>
    <w:rsid w:val="0060649D"/>
    <w:rsid w:val="006115AB"/>
    <w:rsid w:val="006179E9"/>
    <w:rsid w:val="0062057F"/>
    <w:rsid w:val="0062075A"/>
    <w:rsid w:val="00621B90"/>
    <w:rsid w:val="00621CB3"/>
    <w:rsid w:val="00621D6E"/>
    <w:rsid w:val="00622891"/>
    <w:rsid w:val="00622EA4"/>
    <w:rsid w:val="0062366A"/>
    <w:rsid w:val="006237D1"/>
    <w:rsid w:val="006249E4"/>
    <w:rsid w:val="00624ADA"/>
    <w:rsid w:val="006254D2"/>
    <w:rsid w:val="0062752D"/>
    <w:rsid w:val="006278BA"/>
    <w:rsid w:val="006306F7"/>
    <w:rsid w:val="006310AE"/>
    <w:rsid w:val="006348D0"/>
    <w:rsid w:val="00636A11"/>
    <w:rsid w:val="00642136"/>
    <w:rsid w:val="00642D07"/>
    <w:rsid w:val="00643BCD"/>
    <w:rsid w:val="00645A86"/>
    <w:rsid w:val="0064623E"/>
    <w:rsid w:val="00647520"/>
    <w:rsid w:val="00647531"/>
    <w:rsid w:val="00647F81"/>
    <w:rsid w:val="00650496"/>
    <w:rsid w:val="00650EBE"/>
    <w:rsid w:val="0065584B"/>
    <w:rsid w:val="00661FEB"/>
    <w:rsid w:val="00663FA2"/>
    <w:rsid w:val="00665A2E"/>
    <w:rsid w:val="00666104"/>
    <w:rsid w:val="00670065"/>
    <w:rsid w:val="0067078A"/>
    <w:rsid w:val="006713A3"/>
    <w:rsid w:val="00672017"/>
    <w:rsid w:val="006729F8"/>
    <w:rsid w:val="00673B73"/>
    <w:rsid w:val="0067449D"/>
    <w:rsid w:val="0067592D"/>
    <w:rsid w:val="00686412"/>
    <w:rsid w:val="00687FF0"/>
    <w:rsid w:val="00690007"/>
    <w:rsid w:val="0069009E"/>
    <w:rsid w:val="00691A28"/>
    <w:rsid w:val="00692771"/>
    <w:rsid w:val="0069404C"/>
    <w:rsid w:val="0069446E"/>
    <w:rsid w:val="00695F84"/>
    <w:rsid w:val="00696AEE"/>
    <w:rsid w:val="00697E22"/>
    <w:rsid w:val="006A090F"/>
    <w:rsid w:val="006A0B82"/>
    <w:rsid w:val="006A0D3A"/>
    <w:rsid w:val="006A1A58"/>
    <w:rsid w:val="006A3812"/>
    <w:rsid w:val="006A515B"/>
    <w:rsid w:val="006A6879"/>
    <w:rsid w:val="006A7268"/>
    <w:rsid w:val="006A7F39"/>
    <w:rsid w:val="006B3003"/>
    <w:rsid w:val="006B3744"/>
    <w:rsid w:val="006B45EC"/>
    <w:rsid w:val="006B78BB"/>
    <w:rsid w:val="006B7E7C"/>
    <w:rsid w:val="006C4B00"/>
    <w:rsid w:val="006C7724"/>
    <w:rsid w:val="006D0D38"/>
    <w:rsid w:val="006D1F3A"/>
    <w:rsid w:val="006D450A"/>
    <w:rsid w:val="006D4C15"/>
    <w:rsid w:val="006D58A4"/>
    <w:rsid w:val="006E03F2"/>
    <w:rsid w:val="006E1B00"/>
    <w:rsid w:val="006E3ACA"/>
    <w:rsid w:val="006E5B9B"/>
    <w:rsid w:val="006E6760"/>
    <w:rsid w:val="006E7368"/>
    <w:rsid w:val="006E7489"/>
    <w:rsid w:val="006E786F"/>
    <w:rsid w:val="006F1A69"/>
    <w:rsid w:val="006F4F67"/>
    <w:rsid w:val="006F5631"/>
    <w:rsid w:val="006F5CE4"/>
    <w:rsid w:val="006F6420"/>
    <w:rsid w:val="006F6E96"/>
    <w:rsid w:val="00700868"/>
    <w:rsid w:val="00703D62"/>
    <w:rsid w:val="007053FE"/>
    <w:rsid w:val="0070586A"/>
    <w:rsid w:val="007073FA"/>
    <w:rsid w:val="00710A71"/>
    <w:rsid w:val="00710C6F"/>
    <w:rsid w:val="00712CA7"/>
    <w:rsid w:val="0071686A"/>
    <w:rsid w:val="00720C28"/>
    <w:rsid w:val="00720F78"/>
    <w:rsid w:val="00723C49"/>
    <w:rsid w:val="00724FDB"/>
    <w:rsid w:val="00726503"/>
    <w:rsid w:val="00730165"/>
    <w:rsid w:val="007337C3"/>
    <w:rsid w:val="007341C1"/>
    <w:rsid w:val="007369C0"/>
    <w:rsid w:val="00737CE0"/>
    <w:rsid w:val="00737EA8"/>
    <w:rsid w:val="00741ED9"/>
    <w:rsid w:val="007530C8"/>
    <w:rsid w:val="00753DE2"/>
    <w:rsid w:val="007556B5"/>
    <w:rsid w:val="00755774"/>
    <w:rsid w:val="007559FF"/>
    <w:rsid w:val="007605F1"/>
    <w:rsid w:val="00761492"/>
    <w:rsid w:val="007618E4"/>
    <w:rsid w:val="00764005"/>
    <w:rsid w:val="0076674B"/>
    <w:rsid w:val="007678D8"/>
    <w:rsid w:val="00767D4B"/>
    <w:rsid w:val="00771048"/>
    <w:rsid w:val="007711EC"/>
    <w:rsid w:val="00774005"/>
    <w:rsid w:val="00774717"/>
    <w:rsid w:val="007757B6"/>
    <w:rsid w:val="00775E61"/>
    <w:rsid w:val="00777A47"/>
    <w:rsid w:val="00781136"/>
    <w:rsid w:val="0078115D"/>
    <w:rsid w:val="007817C5"/>
    <w:rsid w:val="007825C1"/>
    <w:rsid w:val="00783E89"/>
    <w:rsid w:val="00784675"/>
    <w:rsid w:val="007850F4"/>
    <w:rsid w:val="00786772"/>
    <w:rsid w:val="007874EA"/>
    <w:rsid w:val="00790B8E"/>
    <w:rsid w:val="00791034"/>
    <w:rsid w:val="0079114F"/>
    <w:rsid w:val="0079770A"/>
    <w:rsid w:val="00797C80"/>
    <w:rsid w:val="007A1AE7"/>
    <w:rsid w:val="007A576E"/>
    <w:rsid w:val="007A58EC"/>
    <w:rsid w:val="007B2309"/>
    <w:rsid w:val="007B2407"/>
    <w:rsid w:val="007B3BAF"/>
    <w:rsid w:val="007C011B"/>
    <w:rsid w:val="007C27A3"/>
    <w:rsid w:val="007C3773"/>
    <w:rsid w:val="007C3E74"/>
    <w:rsid w:val="007C5C81"/>
    <w:rsid w:val="007C799F"/>
    <w:rsid w:val="007D0671"/>
    <w:rsid w:val="007D19A5"/>
    <w:rsid w:val="007D7281"/>
    <w:rsid w:val="007D76C9"/>
    <w:rsid w:val="007D78F9"/>
    <w:rsid w:val="007E3F9F"/>
    <w:rsid w:val="007E6E32"/>
    <w:rsid w:val="007F19FD"/>
    <w:rsid w:val="007F2071"/>
    <w:rsid w:val="007F2FAF"/>
    <w:rsid w:val="007F70B8"/>
    <w:rsid w:val="00801703"/>
    <w:rsid w:val="00803530"/>
    <w:rsid w:val="00804314"/>
    <w:rsid w:val="00805F10"/>
    <w:rsid w:val="00812433"/>
    <w:rsid w:val="008125AA"/>
    <w:rsid w:val="00812C60"/>
    <w:rsid w:val="00813C59"/>
    <w:rsid w:val="00815133"/>
    <w:rsid w:val="008153DE"/>
    <w:rsid w:val="0081541F"/>
    <w:rsid w:val="008164A5"/>
    <w:rsid w:val="0082218C"/>
    <w:rsid w:val="0082689C"/>
    <w:rsid w:val="00827482"/>
    <w:rsid w:val="00833671"/>
    <w:rsid w:val="00835864"/>
    <w:rsid w:val="0084327D"/>
    <w:rsid w:val="008441D6"/>
    <w:rsid w:val="0084456E"/>
    <w:rsid w:val="008450E0"/>
    <w:rsid w:val="00845868"/>
    <w:rsid w:val="00850F80"/>
    <w:rsid w:val="008517ED"/>
    <w:rsid w:val="00851DB9"/>
    <w:rsid w:val="00853C2E"/>
    <w:rsid w:val="00854A3A"/>
    <w:rsid w:val="00854A7D"/>
    <w:rsid w:val="00856CBA"/>
    <w:rsid w:val="00856E22"/>
    <w:rsid w:val="00857B05"/>
    <w:rsid w:val="00862D3F"/>
    <w:rsid w:val="00862FC0"/>
    <w:rsid w:val="00863194"/>
    <w:rsid w:val="00864147"/>
    <w:rsid w:val="00864192"/>
    <w:rsid w:val="008673BD"/>
    <w:rsid w:val="0087272D"/>
    <w:rsid w:val="00872957"/>
    <w:rsid w:val="008746E8"/>
    <w:rsid w:val="00876233"/>
    <w:rsid w:val="0088137C"/>
    <w:rsid w:val="008815C0"/>
    <w:rsid w:val="00881641"/>
    <w:rsid w:val="00882EA4"/>
    <w:rsid w:val="008847CC"/>
    <w:rsid w:val="00885E38"/>
    <w:rsid w:val="008866B5"/>
    <w:rsid w:val="00886B32"/>
    <w:rsid w:val="00886F01"/>
    <w:rsid w:val="008879C5"/>
    <w:rsid w:val="00890957"/>
    <w:rsid w:val="008913D7"/>
    <w:rsid w:val="00892D16"/>
    <w:rsid w:val="008936FB"/>
    <w:rsid w:val="00894279"/>
    <w:rsid w:val="00895BB3"/>
    <w:rsid w:val="008965A5"/>
    <w:rsid w:val="008967A2"/>
    <w:rsid w:val="008974E6"/>
    <w:rsid w:val="00897AA0"/>
    <w:rsid w:val="008A3A8D"/>
    <w:rsid w:val="008A3CAE"/>
    <w:rsid w:val="008A3EEE"/>
    <w:rsid w:val="008A3FA5"/>
    <w:rsid w:val="008A46A9"/>
    <w:rsid w:val="008A5E2D"/>
    <w:rsid w:val="008A6DD5"/>
    <w:rsid w:val="008A6E3A"/>
    <w:rsid w:val="008A6ECE"/>
    <w:rsid w:val="008B0AAB"/>
    <w:rsid w:val="008B133E"/>
    <w:rsid w:val="008B18F0"/>
    <w:rsid w:val="008B3ABF"/>
    <w:rsid w:val="008B4B90"/>
    <w:rsid w:val="008B5150"/>
    <w:rsid w:val="008B77E5"/>
    <w:rsid w:val="008C14F2"/>
    <w:rsid w:val="008C1630"/>
    <w:rsid w:val="008C4A39"/>
    <w:rsid w:val="008C5974"/>
    <w:rsid w:val="008C5BCE"/>
    <w:rsid w:val="008C771A"/>
    <w:rsid w:val="008D113A"/>
    <w:rsid w:val="008D3480"/>
    <w:rsid w:val="008D4592"/>
    <w:rsid w:val="008D5F7D"/>
    <w:rsid w:val="008D6AD3"/>
    <w:rsid w:val="008E5CA6"/>
    <w:rsid w:val="008E60E1"/>
    <w:rsid w:val="008F4F50"/>
    <w:rsid w:val="008F594F"/>
    <w:rsid w:val="008F5B69"/>
    <w:rsid w:val="008F6768"/>
    <w:rsid w:val="008F6911"/>
    <w:rsid w:val="008F6E07"/>
    <w:rsid w:val="008F7118"/>
    <w:rsid w:val="00900FC2"/>
    <w:rsid w:val="00903689"/>
    <w:rsid w:val="00905212"/>
    <w:rsid w:val="009054BE"/>
    <w:rsid w:val="00905C98"/>
    <w:rsid w:val="009073A9"/>
    <w:rsid w:val="0090779A"/>
    <w:rsid w:val="00910016"/>
    <w:rsid w:val="0091080C"/>
    <w:rsid w:val="00911BF0"/>
    <w:rsid w:val="009134EC"/>
    <w:rsid w:val="00913A1F"/>
    <w:rsid w:val="00914CA3"/>
    <w:rsid w:val="00915387"/>
    <w:rsid w:val="00916260"/>
    <w:rsid w:val="00917123"/>
    <w:rsid w:val="00920E9F"/>
    <w:rsid w:val="009229E2"/>
    <w:rsid w:val="009231C6"/>
    <w:rsid w:val="0092345C"/>
    <w:rsid w:val="009262F6"/>
    <w:rsid w:val="009306C3"/>
    <w:rsid w:val="00932748"/>
    <w:rsid w:val="0093571D"/>
    <w:rsid w:val="00935E1D"/>
    <w:rsid w:val="00940B2E"/>
    <w:rsid w:val="00940D20"/>
    <w:rsid w:val="00942D5D"/>
    <w:rsid w:val="00942F49"/>
    <w:rsid w:val="00944516"/>
    <w:rsid w:val="0094554F"/>
    <w:rsid w:val="00946A7B"/>
    <w:rsid w:val="00951F9C"/>
    <w:rsid w:val="009524E2"/>
    <w:rsid w:val="009553CA"/>
    <w:rsid w:val="0095549E"/>
    <w:rsid w:val="00956F06"/>
    <w:rsid w:val="00957D6F"/>
    <w:rsid w:val="009637BD"/>
    <w:rsid w:val="00965002"/>
    <w:rsid w:val="00967F3A"/>
    <w:rsid w:val="0097001A"/>
    <w:rsid w:val="009711E9"/>
    <w:rsid w:val="00972E11"/>
    <w:rsid w:val="00976321"/>
    <w:rsid w:val="00976E57"/>
    <w:rsid w:val="009802DB"/>
    <w:rsid w:val="00980C3C"/>
    <w:rsid w:val="00981A08"/>
    <w:rsid w:val="009820F2"/>
    <w:rsid w:val="009834C4"/>
    <w:rsid w:val="00983A30"/>
    <w:rsid w:val="00984172"/>
    <w:rsid w:val="00984AF3"/>
    <w:rsid w:val="00984FD7"/>
    <w:rsid w:val="00987637"/>
    <w:rsid w:val="00992019"/>
    <w:rsid w:val="00993D64"/>
    <w:rsid w:val="009956D7"/>
    <w:rsid w:val="00997017"/>
    <w:rsid w:val="009A1F31"/>
    <w:rsid w:val="009A5AA8"/>
    <w:rsid w:val="009A5F45"/>
    <w:rsid w:val="009A7CBF"/>
    <w:rsid w:val="009B0F5E"/>
    <w:rsid w:val="009B14E5"/>
    <w:rsid w:val="009B2C7F"/>
    <w:rsid w:val="009B4F94"/>
    <w:rsid w:val="009B56CE"/>
    <w:rsid w:val="009B5D83"/>
    <w:rsid w:val="009B6D4B"/>
    <w:rsid w:val="009B7288"/>
    <w:rsid w:val="009B7632"/>
    <w:rsid w:val="009C07C5"/>
    <w:rsid w:val="009C1F42"/>
    <w:rsid w:val="009C3125"/>
    <w:rsid w:val="009C3261"/>
    <w:rsid w:val="009C37AA"/>
    <w:rsid w:val="009C42AD"/>
    <w:rsid w:val="009C4A70"/>
    <w:rsid w:val="009C58F2"/>
    <w:rsid w:val="009C6A67"/>
    <w:rsid w:val="009C7DA4"/>
    <w:rsid w:val="009D0B06"/>
    <w:rsid w:val="009D4F07"/>
    <w:rsid w:val="009D518D"/>
    <w:rsid w:val="009D602A"/>
    <w:rsid w:val="009D7A67"/>
    <w:rsid w:val="009E05E1"/>
    <w:rsid w:val="009E1EB9"/>
    <w:rsid w:val="009E2060"/>
    <w:rsid w:val="009E2CC3"/>
    <w:rsid w:val="009E4478"/>
    <w:rsid w:val="009E620D"/>
    <w:rsid w:val="009E7E6B"/>
    <w:rsid w:val="009F16E8"/>
    <w:rsid w:val="009F41D0"/>
    <w:rsid w:val="009F4945"/>
    <w:rsid w:val="009F6853"/>
    <w:rsid w:val="009F7CC6"/>
    <w:rsid w:val="00A02883"/>
    <w:rsid w:val="00A03134"/>
    <w:rsid w:val="00A03E13"/>
    <w:rsid w:val="00A03F11"/>
    <w:rsid w:val="00A04B55"/>
    <w:rsid w:val="00A05E51"/>
    <w:rsid w:val="00A05EDD"/>
    <w:rsid w:val="00A06051"/>
    <w:rsid w:val="00A10D27"/>
    <w:rsid w:val="00A125D9"/>
    <w:rsid w:val="00A12BAB"/>
    <w:rsid w:val="00A13676"/>
    <w:rsid w:val="00A13B42"/>
    <w:rsid w:val="00A13CE0"/>
    <w:rsid w:val="00A14A70"/>
    <w:rsid w:val="00A14D2D"/>
    <w:rsid w:val="00A15895"/>
    <w:rsid w:val="00A17E69"/>
    <w:rsid w:val="00A20606"/>
    <w:rsid w:val="00A206F7"/>
    <w:rsid w:val="00A22B71"/>
    <w:rsid w:val="00A239DF"/>
    <w:rsid w:val="00A278A1"/>
    <w:rsid w:val="00A27995"/>
    <w:rsid w:val="00A35C1D"/>
    <w:rsid w:val="00A36467"/>
    <w:rsid w:val="00A37FFA"/>
    <w:rsid w:val="00A406E8"/>
    <w:rsid w:val="00A41A35"/>
    <w:rsid w:val="00A428E1"/>
    <w:rsid w:val="00A446E0"/>
    <w:rsid w:val="00A46580"/>
    <w:rsid w:val="00A47291"/>
    <w:rsid w:val="00A54223"/>
    <w:rsid w:val="00A54F08"/>
    <w:rsid w:val="00A55AF5"/>
    <w:rsid w:val="00A56416"/>
    <w:rsid w:val="00A633BC"/>
    <w:rsid w:val="00A634AE"/>
    <w:rsid w:val="00A64AB3"/>
    <w:rsid w:val="00A65666"/>
    <w:rsid w:val="00A664DC"/>
    <w:rsid w:val="00A667D9"/>
    <w:rsid w:val="00A67BFC"/>
    <w:rsid w:val="00A67F2E"/>
    <w:rsid w:val="00A71A99"/>
    <w:rsid w:val="00A75C68"/>
    <w:rsid w:val="00A76020"/>
    <w:rsid w:val="00A805EA"/>
    <w:rsid w:val="00A826DB"/>
    <w:rsid w:val="00A83904"/>
    <w:rsid w:val="00A845EB"/>
    <w:rsid w:val="00A8482A"/>
    <w:rsid w:val="00A85F0F"/>
    <w:rsid w:val="00A87B1B"/>
    <w:rsid w:val="00A87C10"/>
    <w:rsid w:val="00A90798"/>
    <w:rsid w:val="00A91274"/>
    <w:rsid w:val="00A91F01"/>
    <w:rsid w:val="00A920A9"/>
    <w:rsid w:val="00A92773"/>
    <w:rsid w:val="00A93AEB"/>
    <w:rsid w:val="00A969BF"/>
    <w:rsid w:val="00A97493"/>
    <w:rsid w:val="00AA02DD"/>
    <w:rsid w:val="00AA1111"/>
    <w:rsid w:val="00AA2A33"/>
    <w:rsid w:val="00AA4B1A"/>
    <w:rsid w:val="00AA51E5"/>
    <w:rsid w:val="00AA5F55"/>
    <w:rsid w:val="00AA7B08"/>
    <w:rsid w:val="00AB0626"/>
    <w:rsid w:val="00AB156F"/>
    <w:rsid w:val="00AB1F2A"/>
    <w:rsid w:val="00AC1D66"/>
    <w:rsid w:val="00AC20B5"/>
    <w:rsid w:val="00AC4135"/>
    <w:rsid w:val="00AC67D3"/>
    <w:rsid w:val="00AC6F6A"/>
    <w:rsid w:val="00AC76B7"/>
    <w:rsid w:val="00AD0B8E"/>
    <w:rsid w:val="00AD1139"/>
    <w:rsid w:val="00AD32CF"/>
    <w:rsid w:val="00AE0DAA"/>
    <w:rsid w:val="00AE11E4"/>
    <w:rsid w:val="00AE23EA"/>
    <w:rsid w:val="00AE267F"/>
    <w:rsid w:val="00AE2D22"/>
    <w:rsid w:val="00AE354D"/>
    <w:rsid w:val="00AE381D"/>
    <w:rsid w:val="00AE55A6"/>
    <w:rsid w:val="00AE5D57"/>
    <w:rsid w:val="00AF1BE7"/>
    <w:rsid w:val="00AF4EB6"/>
    <w:rsid w:val="00AF5975"/>
    <w:rsid w:val="00AF7C21"/>
    <w:rsid w:val="00B010F8"/>
    <w:rsid w:val="00B0111F"/>
    <w:rsid w:val="00B01A1A"/>
    <w:rsid w:val="00B020F5"/>
    <w:rsid w:val="00B028CC"/>
    <w:rsid w:val="00B06E4E"/>
    <w:rsid w:val="00B078B1"/>
    <w:rsid w:val="00B07EB8"/>
    <w:rsid w:val="00B105FB"/>
    <w:rsid w:val="00B10827"/>
    <w:rsid w:val="00B10EDD"/>
    <w:rsid w:val="00B117E3"/>
    <w:rsid w:val="00B13ACC"/>
    <w:rsid w:val="00B15FF5"/>
    <w:rsid w:val="00B164CA"/>
    <w:rsid w:val="00B176D3"/>
    <w:rsid w:val="00B2096B"/>
    <w:rsid w:val="00B20F3D"/>
    <w:rsid w:val="00B20F7F"/>
    <w:rsid w:val="00B218F0"/>
    <w:rsid w:val="00B2315A"/>
    <w:rsid w:val="00B23F49"/>
    <w:rsid w:val="00B253D7"/>
    <w:rsid w:val="00B27EB4"/>
    <w:rsid w:val="00B331A3"/>
    <w:rsid w:val="00B33643"/>
    <w:rsid w:val="00B34849"/>
    <w:rsid w:val="00B34E69"/>
    <w:rsid w:val="00B35543"/>
    <w:rsid w:val="00B356FD"/>
    <w:rsid w:val="00B368AF"/>
    <w:rsid w:val="00B378A2"/>
    <w:rsid w:val="00B42494"/>
    <w:rsid w:val="00B44821"/>
    <w:rsid w:val="00B458F2"/>
    <w:rsid w:val="00B47F91"/>
    <w:rsid w:val="00B5084D"/>
    <w:rsid w:val="00B50A52"/>
    <w:rsid w:val="00B511E4"/>
    <w:rsid w:val="00B51EDC"/>
    <w:rsid w:val="00B539D6"/>
    <w:rsid w:val="00B53EFC"/>
    <w:rsid w:val="00B54E5B"/>
    <w:rsid w:val="00B560B0"/>
    <w:rsid w:val="00B577B0"/>
    <w:rsid w:val="00B60E1B"/>
    <w:rsid w:val="00B642D9"/>
    <w:rsid w:val="00B64C27"/>
    <w:rsid w:val="00B656BD"/>
    <w:rsid w:val="00B67700"/>
    <w:rsid w:val="00B67F5C"/>
    <w:rsid w:val="00B70683"/>
    <w:rsid w:val="00B70771"/>
    <w:rsid w:val="00B711BF"/>
    <w:rsid w:val="00B7270F"/>
    <w:rsid w:val="00B727C5"/>
    <w:rsid w:val="00B72B77"/>
    <w:rsid w:val="00B72E8F"/>
    <w:rsid w:val="00B743D9"/>
    <w:rsid w:val="00B746A6"/>
    <w:rsid w:val="00B7493F"/>
    <w:rsid w:val="00B76342"/>
    <w:rsid w:val="00B764D3"/>
    <w:rsid w:val="00B8084F"/>
    <w:rsid w:val="00B81578"/>
    <w:rsid w:val="00B81974"/>
    <w:rsid w:val="00B82BAF"/>
    <w:rsid w:val="00B82C01"/>
    <w:rsid w:val="00B8468E"/>
    <w:rsid w:val="00B90DDD"/>
    <w:rsid w:val="00B9239C"/>
    <w:rsid w:val="00B92672"/>
    <w:rsid w:val="00B929EC"/>
    <w:rsid w:val="00B941FC"/>
    <w:rsid w:val="00B96E7E"/>
    <w:rsid w:val="00BA0B32"/>
    <w:rsid w:val="00BA1884"/>
    <w:rsid w:val="00BA36C3"/>
    <w:rsid w:val="00BA3C16"/>
    <w:rsid w:val="00BA3D51"/>
    <w:rsid w:val="00BA3DCD"/>
    <w:rsid w:val="00BA4B62"/>
    <w:rsid w:val="00BA6031"/>
    <w:rsid w:val="00BB38FC"/>
    <w:rsid w:val="00BB3B1E"/>
    <w:rsid w:val="00BB3CFA"/>
    <w:rsid w:val="00BB64AF"/>
    <w:rsid w:val="00BB664B"/>
    <w:rsid w:val="00BC0178"/>
    <w:rsid w:val="00BC10E4"/>
    <w:rsid w:val="00BC2E92"/>
    <w:rsid w:val="00BC3EBC"/>
    <w:rsid w:val="00BC51DD"/>
    <w:rsid w:val="00BC6DA0"/>
    <w:rsid w:val="00BC7341"/>
    <w:rsid w:val="00BD0F41"/>
    <w:rsid w:val="00BD0F48"/>
    <w:rsid w:val="00BD3E1E"/>
    <w:rsid w:val="00BD4031"/>
    <w:rsid w:val="00BD560A"/>
    <w:rsid w:val="00BD604E"/>
    <w:rsid w:val="00BD64BF"/>
    <w:rsid w:val="00BD7188"/>
    <w:rsid w:val="00BE42C3"/>
    <w:rsid w:val="00BE4E23"/>
    <w:rsid w:val="00BE7865"/>
    <w:rsid w:val="00BF5C09"/>
    <w:rsid w:val="00BF5D59"/>
    <w:rsid w:val="00BF6533"/>
    <w:rsid w:val="00BF6A3F"/>
    <w:rsid w:val="00BF780B"/>
    <w:rsid w:val="00C00496"/>
    <w:rsid w:val="00C0104B"/>
    <w:rsid w:val="00C014B9"/>
    <w:rsid w:val="00C0231B"/>
    <w:rsid w:val="00C031B0"/>
    <w:rsid w:val="00C03A86"/>
    <w:rsid w:val="00C0502C"/>
    <w:rsid w:val="00C0738E"/>
    <w:rsid w:val="00C07B56"/>
    <w:rsid w:val="00C12C7A"/>
    <w:rsid w:val="00C14A2F"/>
    <w:rsid w:val="00C1563C"/>
    <w:rsid w:val="00C20DB2"/>
    <w:rsid w:val="00C22216"/>
    <w:rsid w:val="00C2385A"/>
    <w:rsid w:val="00C304F5"/>
    <w:rsid w:val="00C30767"/>
    <w:rsid w:val="00C31B7B"/>
    <w:rsid w:val="00C33CC5"/>
    <w:rsid w:val="00C34A0A"/>
    <w:rsid w:val="00C35AD2"/>
    <w:rsid w:val="00C362B0"/>
    <w:rsid w:val="00C36428"/>
    <w:rsid w:val="00C36D6D"/>
    <w:rsid w:val="00C4306F"/>
    <w:rsid w:val="00C434C2"/>
    <w:rsid w:val="00C45971"/>
    <w:rsid w:val="00C46488"/>
    <w:rsid w:val="00C4755B"/>
    <w:rsid w:val="00C51A30"/>
    <w:rsid w:val="00C53608"/>
    <w:rsid w:val="00C54121"/>
    <w:rsid w:val="00C54878"/>
    <w:rsid w:val="00C602C5"/>
    <w:rsid w:val="00C60DB7"/>
    <w:rsid w:val="00C61F11"/>
    <w:rsid w:val="00C6268D"/>
    <w:rsid w:val="00C62B1B"/>
    <w:rsid w:val="00C63781"/>
    <w:rsid w:val="00C64E64"/>
    <w:rsid w:val="00C66BE6"/>
    <w:rsid w:val="00C717F5"/>
    <w:rsid w:val="00C77786"/>
    <w:rsid w:val="00C80C41"/>
    <w:rsid w:val="00C815C1"/>
    <w:rsid w:val="00C82165"/>
    <w:rsid w:val="00C82558"/>
    <w:rsid w:val="00C82DF9"/>
    <w:rsid w:val="00C83452"/>
    <w:rsid w:val="00C8380A"/>
    <w:rsid w:val="00C8590C"/>
    <w:rsid w:val="00C860FB"/>
    <w:rsid w:val="00C86F3E"/>
    <w:rsid w:val="00C87DC5"/>
    <w:rsid w:val="00C908B1"/>
    <w:rsid w:val="00C94B09"/>
    <w:rsid w:val="00C964F4"/>
    <w:rsid w:val="00CB0137"/>
    <w:rsid w:val="00CB05A0"/>
    <w:rsid w:val="00CB0941"/>
    <w:rsid w:val="00CB0FE1"/>
    <w:rsid w:val="00CB1E6C"/>
    <w:rsid w:val="00CB3E77"/>
    <w:rsid w:val="00CB7145"/>
    <w:rsid w:val="00CC0459"/>
    <w:rsid w:val="00CC098D"/>
    <w:rsid w:val="00CC1713"/>
    <w:rsid w:val="00CC4B62"/>
    <w:rsid w:val="00CD0242"/>
    <w:rsid w:val="00CD07A7"/>
    <w:rsid w:val="00CD1AB1"/>
    <w:rsid w:val="00CD228E"/>
    <w:rsid w:val="00CD22F3"/>
    <w:rsid w:val="00CD2DA0"/>
    <w:rsid w:val="00CD50E6"/>
    <w:rsid w:val="00CD5AF0"/>
    <w:rsid w:val="00CE036F"/>
    <w:rsid w:val="00CE12A8"/>
    <w:rsid w:val="00CE637C"/>
    <w:rsid w:val="00CF7297"/>
    <w:rsid w:val="00CF752E"/>
    <w:rsid w:val="00D00C43"/>
    <w:rsid w:val="00D00F7B"/>
    <w:rsid w:val="00D02306"/>
    <w:rsid w:val="00D0230A"/>
    <w:rsid w:val="00D0316B"/>
    <w:rsid w:val="00D040BC"/>
    <w:rsid w:val="00D06034"/>
    <w:rsid w:val="00D1094D"/>
    <w:rsid w:val="00D10DFD"/>
    <w:rsid w:val="00D128EB"/>
    <w:rsid w:val="00D13DD6"/>
    <w:rsid w:val="00D15475"/>
    <w:rsid w:val="00D22A73"/>
    <w:rsid w:val="00D22C12"/>
    <w:rsid w:val="00D22D03"/>
    <w:rsid w:val="00D235DB"/>
    <w:rsid w:val="00D2385C"/>
    <w:rsid w:val="00D275E9"/>
    <w:rsid w:val="00D31932"/>
    <w:rsid w:val="00D334FB"/>
    <w:rsid w:val="00D36565"/>
    <w:rsid w:val="00D37525"/>
    <w:rsid w:val="00D37654"/>
    <w:rsid w:val="00D42D56"/>
    <w:rsid w:val="00D44792"/>
    <w:rsid w:val="00D44C5C"/>
    <w:rsid w:val="00D45B62"/>
    <w:rsid w:val="00D46B40"/>
    <w:rsid w:val="00D46E11"/>
    <w:rsid w:val="00D46F3D"/>
    <w:rsid w:val="00D47CB7"/>
    <w:rsid w:val="00D47FDE"/>
    <w:rsid w:val="00D512C5"/>
    <w:rsid w:val="00D51A6E"/>
    <w:rsid w:val="00D54A59"/>
    <w:rsid w:val="00D56ABE"/>
    <w:rsid w:val="00D607D3"/>
    <w:rsid w:val="00D6170F"/>
    <w:rsid w:val="00D62C01"/>
    <w:rsid w:val="00D6406B"/>
    <w:rsid w:val="00D65056"/>
    <w:rsid w:val="00D664B2"/>
    <w:rsid w:val="00D67E33"/>
    <w:rsid w:val="00D70EE8"/>
    <w:rsid w:val="00D720DC"/>
    <w:rsid w:val="00D72294"/>
    <w:rsid w:val="00D75043"/>
    <w:rsid w:val="00D7546E"/>
    <w:rsid w:val="00D75CCC"/>
    <w:rsid w:val="00D806F2"/>
    <w:rsid w:val="00D80A37"/>
    <w:rsid w:val="00D80BB3"/>
    <w:rsid w:val="00D80DFB"/>
    <w:rsid w:val="00D81716"/>
    <w:rsid w:val="00D826C4"/>
    <w:rsid w:val="00D835D7"/>
    <w:rsid w:val="00D839D0"/>
    <w:rsid w:val="00D83FB7"/>
    <w:rsid w:val="00D84745"/>
    <w:rsid w:val="00D87AC4"/>
    <w:rsid w:val="00D912B3"/>
    <w:rsid w:val="00D934A1"/>
    <w:rsid w:val="00D934C9"/>
    <w:rsid w:val="00D94A5E"/>
    <w:rsid w:val="00D95044"/>
    <w:rsid w:val="00D96CE4"/>
    <w:rsid w:val="00DA3ABD"/>
    <w:rsid w:val="00DA6CDB"/>
    <w:rsid w:val="00DB1A5B"/>
    <w:rsid w:val="00DB4BEB"/>
    <w:rsid w:val="00DB4C91"/>
    <w:rsid w:val="00DB6127"/>
    <w:rsid w:val="00DC05E0"/>
    <w:rsid w:val="00DC0F48"/>
    <w:rsid w:val="00DC27E2"/>
    <w:rsid w:val="00DC2F81"/>
    <w:rsid w:val="00DC63A3"/>
    <w:rsid w:val="00DD21F9"/>
    <w:rsid w:val="00DD36D4"/>
    <w:rsid w:val="00DD41AB"/>
    <w:rsid w:val="00DD5AB7"/>
    <w:rsid w:val="00DD5BDE"/>
    <w:rsid w:val="00DD6E9B"/>
    <w:rsid w:val="00DD76FB"/>
    <w:rsid w:val="00DE0691"/>
    <w:rsid w:val="00DE260F"/>
    <w:rsid w:val="00DE3351"/>
    <w:rsid w:val="00DE3683"/>
    <w:rsid w:val="00DE3B7D"/>
    <w:rsid w:val="00DE44FC"/>
    <w:rsid w:val="00DE4A56"/>
    <w:rsid w:val="00DE75D0"/>
    <w:rsid w:val="00DE761D"/>
    <w:rsid w:val="00DF34AF"/>
    <w:rsid w:val="00DF5603"/>
    <w:rsid w:val="00E002F7"/>
    <w:rsid w:val="00E00A53"/>
    <w:rsid w:val="00E04139"/>
    <w:rsid w:val="00E04CC6"/>
    <w:rsid w:val="00E05A9D"/>
    <w:rsid w:val="00E066E3"/>
    <w:rsid w:val="00E06838"/>
    <w:rsid w:val="00E12292"/>
    <w:rsid w:val="00E12F91"/>
    <w:rsid w:val="00E15A58"/>
    <w:rsid w:val="00E172EE"/>
    <w:rsid w:val="00E1761E"/>
    <w:rsid w:val="00E23769"/>
    <w:rsid w:val="00E244A0"/>
    <w:rsid w:val="00E261C2"/>
    <w:rsid w:val="00E30C76"/>
    <w:rsid w:val="00E31143"/>
    <w:rsid w:val="00E31A9D"/>
    <w:rsid w:val="00E31BBB"/>
    <w:rsid w:val="00E32FEE"/>
    <w:rsid w:val="00E33C8D"/>
    <w:rsid w:val="00E346F2"/>
    <w:rsid w:val="00E35B72"/>
    <w:rsid w:val="00E377D7"/>
    <w:rsid w:val="00E425C1"/>
    <w:rsid w:val="00E44E99"/>
    <w:rsid w:val="00E45476"/>
    <w:rsid w:val="00E52D35"/>
    <w:rsid w:val="00E55423"/>
    <w:rsid w:val="00E56AE8"/>
    <w:rsid w:val="00E57BF2"/>
    <w:rsid w:val="00E6239E"/>
    <w:rsid w:val="00E632BD"/>
    <w:rsid w:val="00E64EF1"/>
    <w:rsid w:val="00E66CE2"/>
    <w:rsid w:val="00E700AD"/>
    <w:rsid w:val="00E70980"/>
    <w:rsid w:val="00E70BB6"/>
    <w:rsid w:val="00E71616"/>
    <w:rsid w:val="00E72EB7"/>
    <w:rsid w:val="00E744E7"/>
    <w:rsid w:val="00E74755"/>
    <w:rsid w:val="00E750EC"/>
    <w:rsid w:val="00E771FA"/>
    <w:rsid w:val="00E80AD3"/>
    <w:rsid w:val="00E83DA9"/>
    <w:rsid w:val="00E879E2"/>
    <w:rsid w:val="00E910B7"/>
    <w:rsid w:val="00E95D97"/>
    <w:rsid w:val="00E97423"/>
    <w:rsid w:val="00EA1A9B"/>
    <w:rsid w:val="00EA29E6"/>
    <w:rsid w:val="00EA2E51"/>
    <w:rsid w:val="00EA537D"/>
    <w:rsid w:val="00EA5A5F"/>
    <w:rsid w:val="00EA6864"/>
    <w:rsid w:val="00EA7BD3"/>
    <w:rsid w:val="00EB24B1"/>
    <w:rsid w:val="00EB26B6"/>
    <w:rsid w:val="00EB307C"/>
    <w:rsid w:val="00EB5890"/>
    <w:rsid w:val="00EC36F7"/>
    <w:rsid w:val="00EC43D2"/>
    <w:rsid w:val="00EC5CD9"/>
    <w:rsid w:val="00ED08C9"/>
    <w:rsid w:val="00ED4F1F"/>
    <w:rsid w:val="00ED4F7C"/>
    <w:rsid w:val="00EE08DD"/>
    <w:rsid w:val="00EE302F"/>
    <w:rsid w:val="00EE4817"/>
    <w:rsid w:val="00EE568A"/>
    <w:rsid w:val="00EE5C78"/>
    <w:rsid w:val="00EE7B17"/>
    <w:rsid w:val="00EF00B4"/>
    <w:rsid w:val="00EF1A6F"/>
    <w:rsid w:val="00EF226A"/>
    <w:rsid w:val="00EF2B54"/>
    <w:rsid w:val="00EF3354"/>
    <w:rsid w:val="00EF41E9"/>
    <w:rsid w:val="00EF4458"/>
    <w:rsid w:val="00EF5069"/>
    <w:rsid w:val="00EF53E7"/>
    <w:rsid w:val="00EF6EC3"/>
    <w:rsid w:val="00EF7586"/>
    <w:rsid w:val="00EF7D68"/>
    <w:rsid w:val="00F016AF"/>
    <w:rsid w:val="00F016F5"/>
    <w:rsid w:val="00F0186B"/>
    <w:rsid w:val="00F023D9"/>
    <w:rsid w:val="00F02640"/>
    <w:rsid w:val="00F04416"/>
    <w:rsid w:val="00F04428"/>
    <w:rsid w:val="00F062A9"/>
    <w:rsid w:val="00F068CE"/>
    <w:rsid w:val="00F07076"/>
    <w:rsid w:val="00F07C37"/>
    <w:rsid w:val="00F07E9F"/>
    <w:rsid w:val="00F13315"/>
    <w:rsid w:val="00F136D1"/>
    <w:rsid w:val="00F15DA0"/>
    <w:rsid w:val="00F200BB"/>
    <w:rsid w:val="00F206C7"/>
    <w:rsid w:val="00F20F1F"/>
    <w:rsid w:val="00F21D4B"/>
    <w:rsid w:val="00F225C4"/>
    <w:rsid w:val="00F22AC6"/>
    <w:rsid w:val="00F2383F"/>
    <w:rsid w:val="00F27B46"/>
    <w:rsid w:val="00F35083"/>
    <w:rsid w:val="00F37473"/>
    <w:rsid w:val="00F37CBC"/>
    <w:rsid w:val="00F40880"/>
    <w:rsid w:val="00F426FC"/>
    <w:rsid w:val="00F42AED"/>
    <w:rsid w:val="00F43F5E"/>
    <w:rsid w:val="00F44716"/>
    <w:rsid w:val="00F4540B"/>
    <w:rsid w:val="00F51D3D"/>
    <w:rsid w:val="00F5367E"/>
    <w:rsid w:val="00F54FD1"/>
    <w:rsid w:val="00F625C4"/>
    <w:rsid w:val="00F71233"/>
    <w:rsid w:val="00F75B75"/>
    <w:rsid w:val="00F75E9B"/>
    <w:rsid w:val="00F76F4B"/>
    <w:rsid w:val="00F77A22"/>
    <w:rsid w:val="00F81A0C"/>
    <w:rsid w:val="00F82075"/>
    <w:rsid w:val="00F8212A"/>
    <w:rsid w:val="00F82A80"/>
    <w:rsid w:val="00F8339C"/>
    <w:rsid w:val="00F83D0B"/>
    <w:rsid w:val="00F84451"/>
    <w:rsid w:val="00F85F4B"/>
    <w:rsid w:val="00F861F6"/>
    <w:rsid w:val="00F87289"/>
    <w:rsid w:val="00F90619"/>
    <w:rsid w:val="00F90ACE"/>
    <w:rsid w:val="00F913F5"/>
    <w:rsid w:val="00F91997"/>
    <w:rsid w:val="00F92111"/>
    <w:rsid w:val="00F944A4"/>
    <w:rsid w:val="00F94D36"/>
    <w:rsid w:val="00F979F8"/>
    <w:rsid w:val="00FA1169"/>
    <w:rsid w:val="00FA1244"/>
    <w:rsid w:val="00FA38CF"/>
    <w:rsid w:val="00FA618A"/>
    <w:rsid w:val="00FA70F8"/>
    <w:rsid w:val="00FB0F58"/>
    <w:rsid w:val="00FB3811"/>
    <w:rsid w:val="00FB4BD3"/>
    <w:rsid w:val="00FB6AFA"/>
    <w:rsid w:val="00FC18AF"/>
    <w:rsid w:val="00FC5138"/>
    <w:rsid w:val="00FC59C9"/>
    <w:rsid w:val="00FC5E5C"/>
    <w:rsid w:val="00FC6CA0"/>
    <w:rsid w:val="00FD1C6D"/>
    <w:rsid w:val="00FD58AB"/>
    <w:rsid w:val="00FD5C68"/>
    <w:rsid w:val="00FD79E5"/>
    <w:rsid w:val="00FE439B"/>
    <w:rsid w:val="00FE4D52"/>
    <w:rsid w:val="00FE6B9F"/>
    <w:rsid w:val="00FE6D6D"/>
    <w:rsid w:val="00FF0559"/>
    <w:rsid w:val="00FF0FE4"/>
    <w:rsid w:val="00FF3E56"/>
    <w:rsid w:val="00FF702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0AF894"/>
  <w15:docId w15:val="{883EA9C9-B9C4-4A4C-A4D9-E88F9858B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B8B"/>
    <w:pPr>
      <w:spacing w:line="256" w:lineRule="auto"/>
      <w:jc w:val="both"/>
    </w:pPr>
    <w:rPr>
      <w:rFonts w:ascii="Arial" w:hAnsi="Arial"/>
      <w:lang w:val="en-GB"/>
    </w:rPr>
  </w:style>
  <w:style w:type="paragraph" w:styleId="Heading1">
    <w:name w:val="heading 1"/>
    <w:basedOn w:val="Normal"/>
    <w:next w:val="Normal"/>
    <w:link w:val="Heading1Char"/>
    <w:uiPriority w:val="9"/>
    <w:qFormat/>
    <w:rsid w:val="004249E2"/>
    <w:pPr>
      <w:keepNext/>
      <w:keepLines/>
      <w:numPr>
        <w:numId w:val="12"/>
      </w:numPr>
      <w:shd w:val="clear" w:color="auto" w:fill="9999FF"/>
      <w:spacing w:before="240" w:after="0"/>
      <w:outlineLvl w:val="0"/>
    </w:pPr>
    <w:rPr>
      <w:rFonts w:ascii="Arial Narrow" w:eastAsiaTheme="majorEastAsia" w:hAnsi="Arial Narrow" w:cstheme="majorBidi"/>
      <w:color w:val="525252" w:themeColor="accent3" w:themeShade="80"/>
      <w:sz w:val="36"/>
      <w:szCs w:val="32"/>
    </w:rPr>
  </w:style>
  <w:style w:type="paragraph" w:styleId="Heading2">
    <w:name w:val="heading 2"/>
    <w:basedOn w:val="Normal"/>
    <w:link w:val="Heading2Char"/>
    <w:uiPriority w:val="9"/>
    <w:qFormat/>
    <w:rsid w:val="00EE4817"/>
    <w:pPr>
      <w:numPr>
        <w:ilvl w:val="1"/>
        <w:numId w:val="12"/>
      </w:numPr>
      <w:spacing w:before="100" w:beforeAutospacing="1" w:after="100" w:afterAutospacing="1" w:line="240" w:lineRule="auto"/>
      <w:outlineLvl w:val="1"/>
    </w:pPr>
    <w:rPr>
      <w:rFonts w:ascii="Arial Narrow" w:eastAsia="Times New Roman" w:hAnsi="Arial Narrow" w:cs="Times New Roman"/>
      <w:bCs/>
      <w:color w:val="525252" w:themeColor="accent3" w:themeShade="80"/>
      <w:sz w:val="28"/>
      <w:szCs w:val="36"/>
    </w:rPr>
  </w:style>
  <w:style w:type="paragraph" w:styleId="Heading3">
    <w:name w:val="heading 3"/>
    <w:basedOn w:val="Normal"/>
    <w:next w:val="Normal"/>
    <w:link w:val="Heading3Char"/>
    <w:uiPriority w:val="9"/>
    <w:unhideWhenUsed/>
    <w:qFormat/>
    <w:rsid w:val="004249E2"/>
    <w:pPr>
      <w:keepNext/>
      <w:keepLines/>
      <w:numPr>
        <w:ilvl w:val="2"/>
        <w:numId w:val="12"/>
      </w:numPr>
      <w:spacing w:before="40" w:after="0"/>
      <w:outlineLvl w:val="2"/>
    </w:pPr>
    <w:rPr>
      <w:rFonts w:eastAsiaTheme="majorEastAsia" w:cs="Arial"/>
      <w:b/>
      <w:bCs/>
      <w:sz w:val="24"/>
    </w:rPr>
  </w:style>
  <w:style w:type="paragraph" w:styleId="Heading4">
    <w:name w:val="heading 4"/>
    <w:basedOn w:val="Normal"/>
    <w:next w:val="Normal"/>
    <w:link w:val="Heading4Char"/>
    <w:uiPriority w:val="9"/>
    <w:unhideWhenUsed/>
    <w:qFormat/>
    <w:rsid w:val="005946F4"/>
    <w:pPr>
      <w:keepNext/>
      <w:keepLines/>
      <w:numPr>
        <w:ilvl w:val="3"/>
        <w:numId w:val="1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46F4"/>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46F4"/>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46F4"/>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46F4"/>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46F4"/>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D5BDE"/>
  </w:style>
  <w:style w:type="paragraph" w:styleId="Title">
    <w:name w:val="Title"/>
    <w:basedOn w:val="Normal2"/>
    <w:next w:val="Normal2"/>
    <w:rsid w:val="00DD5BDE"/>
    <w:pPr>
      <w:keepNext/>
      <w:keepLines/>
      <w:spacing w:before="480" w:after="120"/>
    </w:pPr>
    <w:rPr>
      <w:b/>
      <w:sz w:val="72"/>
      <w:szCs w:val="72"/>
    </w:rPr>
  </w:style>
  <w:style w:type="paragraph" w:customStyle="1" w:styleId="Normal2">
    <w:name w:val="Normal2"/>
    <w:rsid w:val="00DD5BDE"/>
  </w:style>
  <w:style w:type="paragraph" w:styleId="NormalWeb">
    <w:name w:val="Normal (Web)"/>
    <w:basedOn w:val="Normal"/>
    <w:uiPriority w:val="99"/>
    <w:unhideWhenUsed/>
    <w:rsid w:val="009117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175B"/>
    <w:rPr>
      <w:b/>
      <w:bCs/>
    </w:rPr>
  </w:style>
  <w:style w:type="character" w:customStyle="1" w:styleId="Heading2Char">
    <w:name w:val="Heading 2 Char"/>
    <w:basedOn w:val="DefaultParagraphFont"/>
    <w:link w:val="Heading2"/>
    <w:uiPriority w:val="9"/>
    <w:rsid w:val="00EE4817"/>
    <w:rPr>
      <w:rFonts w:ascii="Arial Narrow" w:eastAsia="Times New Roman" w:hAnsi="Arial Narrow" w:cs="Times New Roman"/>
      <w:bCs/>
      <w:color w:val="525252" w:themeColor="accent3" w:themeShade="80"/>
      <w:sz w:val="28"/>
      <w:szCs w:val="36"/>
      <w:lang w:val="en-GB"/>
    </w:rPr>
  </w:style>
  <w:style w:type="character" w:customStyle="1" w:styleId="Heading1Char">
    <w:name w:val="Heading 1 Char"/>
    <w:basedOn w:val="DefaultParagraphFont"/>
    <w:link w:val="Heading1"/>
    <w:uiPriority w:val="9"/>
    <w:rsid w:val="004249E2"/>
    <w:rPr>
      <w:rFonts w:ascii="Arial Narrow" w:eastAsiaTheme="majorEastAsia" w:hAnsi="Arial Narrow" w:cstheme="majorBidi"/>
      <w:color w:val="525252" w:themeColor="accent3" w:themeShade="80"/>
      <w:sz w:val="36"/>
      <w:szCs w:val="32"/>
      <w:shd w:val="clear" w:color="auto" w:fill="9999FF"/>
      <w:lang w:val="en-GB"/>
    </w:rPr>
  </w:style>
  <w:style w:type="paragraph" w:styleId="ListParagraph">
    <w:name w:val="List Paragraph"/>
    <w:basedOn w:val="Normal"/>
    <w:link w:val="ListParagraphChar"/>
    <w:uiPriority w:val="34"/>
    <w:qFormat/>
    <w:rsid w:val="00820E06"/>
    <w:pPr>
      <w:ind w:left="720"/>
      <w:contextualSpacing/>
    </w:pPr>
    <w:rPr>
      <w:rFonts w:eastAsiaTheme="minorEastAsia" w:cs="Cordia New"/>
      <w:szCs w:val="28"/>
      <w:lang w:bidi="th-TH"/>
    </w:rPr>
  </w:style>
  <w:style w:type="character" w:styleId="Hyperlink">
    <w:name w:val="Hyperlink"/>
    <w:basedOn w:val="DefaultParagraphFont"/>
    <w:uiPriority w:val="99"/>
    <w:unhideWhenUsed/>
    <w:rsid w:val="00820E06"/>
    <w:rPr>
      <w:color w:val="0563C1" w:themeColor="hyperlink"/>
      <w:u w:val="single"/>
    </w:rPr>
  </w:style>
  <w:style w:type="paragraph" w:styleId="FootnoteText">
    <w:name w:val="footnote text"/>
    <w:basedOn w:val="Normal"/>
    <w:link w:val="FootnoteTextChar"/>
    <w:uiPriority w:val="99"/>
    <w:semiHidden/>
    <w:unhideWhenUsed/>
    <w:rsid w:val="00820E06"/>
    <w:pPr>
      <w:spacing w:after="0" w:line="240" w:lineRule="auto"/>
    </w:pPr>
    <w:rPr>
      <w:rFonts w:eastAsiaTheme="minorEastAsia"/>
      <w:sz w:val="20"/>
      <w:szCs w:val="25"/>
      <w:lang w:bidi="th-TH"/>
    </w:rPr>
  </w:style>
  <w:style w:type="character" w:customStyle="1" w:styleId="FootnoteTextChar">
    <w:name w:val="Footnote Text Char"/>
    <w:basedOn w:val="DefaultParagraphFont"/>
    <w:link w:val="FootnoteText"/>
    <w:uiPriority w:val="99"/>
    <w:semiHidden/>
    <w:rsid w:val="00820E06"/>
    <w:rPr>
      <w:rFonts w:eastAsiaTheme="minorEastAsia"/>
      <w:sz w:val="20"/>
      <w:szCs w:val="25"/>
      <w:lang w:bidi="th-TH"/>
    </w:rPr>
  </w:style>
  <w:style w:type="character" w:styleId="FootnoteReference">
    <w:name w:val="footnote reference"/>
    <w:basedOn w:val="DefaultParagraphFont"/>
    <w:uiPriority w:val="99"/>
    <w:semiHidden/>
    <w:unhideWhenUsed/>
    <w:rsid w:val="00820E06"/>
    <w:rPr>
      <w:vertAlign w:val="superscript"/>
    </w:rPr>
  </w:style>
  <w:style w:type="paragraph" w:styleId="NoSpacing">
    <w:name w:val="No Spacing"/>
    <w:uiPriority w:val="1"/>
    <w:qFormat/>
    <w:rsid w:val="00AB25F6"/>
    <w:pPr>
      <w:spacing w:after="0" w:line="240" w:lineRule="auto"/>
    </w:pPr>
  </w:style>
  <w:style w:type="character" w:customStyle="1" w:styleId="Heading3Char">
    <w:name w:val="Heading 3 Char"/>
    <w:basedOn w:val="DefaultParagraphFont"/>
    <w:link w:val="Heading3"/>
    <w:uiPriority w:val="9"/>
    <w:rsid w:val="004249E2"/>
    <w:rPr>
      <w:rFonts w:ascii="Arial" w:eastAsiaTheme="majorEastAsia" w:hAnsi="Arial" w:cs="Arial"/>
      <w:b/>
      <w:bCs/>
      <w:sz w:val="24"/>
      <w:lang w:val="en-GB"/>
    </w:rPr>
  </w:style>
  <w:style w:type="character" w:styleId="CommentReference">
    <w:name w:val="annotation reference"/>
    <w:basedOn w:val="DefaultParagraphFont"/>
    <w:uiPriority w:val="99"/>
    <w:semiHidden/>
    <w:unhideWhenUsed/>
    <w:rsid w:val="005E6CCB"/>
    <w:rPr>
      <w:sz w:val="16"/>
      <w:szCs w:val="16"/>
    </w:rPr>
  </w:style>
  <w:style w:type="paragraph" w:styleId="CommentText">
    <w:name w:val="annotation text"/>
    <w:basedOn w:val="Normal"/>
    <w:link w:val="CommentTextChar"/>
    <w:uiPriority w:val="99"/>
    <w:unhideWhenUsed/>
    <w:rsid w:val="005E6CCB"/>
    <w:pPr>
      <w:spacing w:line="240" w:lineRule="auto"/>
    </w:pPr>
    <w:rPr>
      <w:sz w:val="20"/>
      <w:szCs w:val="20"/>
    </w:rPr>
  </w:style>
  <w:style w:type="character" w:customStyle="1" w:styleId="CommentTextChar">
    <w:name w:val="Comment Text Char"/>
    <w:basedOn w:val="DefaultParagraphFont"/>
    <w:link w:val="CommentText"/>
    <w:uiPriority w:val="99"/>
    <w:rsid w:val="005E6CCB"/>
    <w:rPr>
      <w:sz w:val="20"/>
      <w:szCs w:val="20"/>
    </w:rPr>
  </w:style>
  <w:style w:type="paragraph" w:styleId="CommentSubject">
    <w:name w:val="annotation subject"/>
    <w:basedOn w:val="CommentText"/>
    <w:next w:val="CommentText"/>
    <w:link w:val="CommentSubjectChar"/>
    <w:uiPriority w:val="99"/>
    <w:semiHidden/>
    <w:unhideWhenUsed/>
    <w:rsid w:val="005E6CCB"/>
    <w:rPr>
      <w:b/>
      <w:bCs/>
    </w:rPr>
  </w:style>
  <w:style w:type="character" w:customStyle="1" w:styleId="CommentSubjectChar">
    <w:name w:val="Comment Subject Char"/>
    <w:basedOn w:val="CommentTextChar"/>
    <w:link w:val="CommentSubject"/>
    <w:uiPriority w:val="99"/>
    <w:semiHidden/>
    <w:rsid w:val="005E6CCB"/>
    <w:rPr>
      <w:b/>
      <w:bCs/>
      <w:sz w:val="20"/>
      <w:szCs w:val="20"/>
    </w:rPr>
  </w:style>
  <w:style w:type="paragraph" w:styleId="BalloonText">
    <w:name w:val="Balloon Text"/>
    <w:basedOn w:val="Normal"/>
    <w:link w:val="BalloonTextChar"/>
    <w:uiPriority w:val="99"/>
    <w:semiHidden/>
    <w:unhideWhenUsed/>
    <w:rsid w:val="005E6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CCB"/>
    <w:rPr>
      <w:rFonts w:ascii="Segoe UI" w:hAnsi="Segoe UI" w:cs="Segoe UI"/>
      <w:sz w:val="18"/>
      <w:szCs w:val="18"/>
    </w:rPr>
  </w:style>
  <w:style w:type="table" w:styleId="TableGrid">
    <w:name w:val="Table Grid"/>
    <w:basedOn w:val="TableNormal"/>
    <w:uiPriority w:val="39"/>
    <w:rsid w:val="00082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description">
    <w:name w:val="site-description"/>
    <w:basedOn w:val="Normal"/>
    <w:rsid w:val="00E65B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946F4"/>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5946F4"/>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5946F4"/>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5946F4"/>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5946F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946F4"/>
    <w:rPr>
      <w:rFonts w:asciiTheme="majorHAnsi" w:eastAsiaTheme="majorEastAsia" w:hAnsiTheme="majorHAnsi" w:cstheme="majorBidi"/>
      <w:i/>
      <w:iCs/>
      <w:color w:val="272727" w:themeColor="text1" w:themeTint="D8"/>
      <w:sz w:val="21"/>
      <w:szCs w:val="21"/>
      <w:lang w:val="en-GB"/>
    </w:rPr>
  </w:style>
  <w:style w:type="character" w:styleId="FollowedHyperlink">
    <w:name w:val="FollowedHyperlink"/>
    <w:basedOn w:val="DefaultParagraphFont"/>
    <w:uiPriority w:val="99"/>
    <w:semiHidden/>
    <w:unhideWhenUsed/>
    <w:rsid w:val="00451E59"/>
    <w:rPr>
      <w:color w:val="954F72" w:themeColor="followedHyperlink"/>
      <w:u w:val="single"/>
    </w:rPr>
  </w:style>
  <w:style w:type="character" w:customStyle="1" w:styleId="UnresolvedMention1">
    <w:name w:val="Unresolved Mention1"/>
    <w:basedOn w:val="DefaultParagraphFont"/>
    <w:uiPriority w:val="99"/>
    <w:semiHidden/>
    <w:unhideWhenUsed/>
    <w:rsid w:val="00C670FF"/>
    <w:rPr>
      <w:color w:val="605E5C"/>
      <w:shd w:val="clear" w:color="auto" w:fill="E1DFDD"/>
    </w:rPr>
  </w:style>
  <w:style w:type="character" w:styleId="HTMLCite">
    <w:name w:val="HTML Cite"/>
    <w:basedOn w:val="DefaultParagraphFont"/>
    <w:uiPriority w:val="99"/>
    <w:semiHidden/>
    <w:unhideWhenUsed/>
    <w:rsid w:val="00FB0847"/>
    <w:rPr>
      <w:i/>
      <w:iCs/>
    </w:rPr>
  </w:style>
  <w:style w:type="paragraph" w:styleId="Subtitle">
    <w:name w:val="Subtitle"/>
    <w:basedOn w:val="Normal"/>
    <w:next w:val="Normal"/>
    <w:rsid w:val="00DD5BDE"/>
    <w:pPr>
      <w:keepNext/>
      <w:keepLines/>
      <w:spacing w:before="360" w:after="80"/>
    </w:pPr>
    <w:rPr>
      <w:rFonts w:ascii="Georgia" w:eastAsia="Georgia" w:hAnsi="Georgia" w:cs="Georgia"/>
      <w:i/>
      <w:color w:val="666666"/>
      <w:sz w:val="48"/>
      <w:szCs w:val="48"/>
    </w:rPr>
  </w:style>
  <w:style w:type="table" w:customStyle="1" w:styleId="a">
    <w:basedOn w:val="TableNormal"/>
    <w:rsid w:val="00DD5BDE"/>
    <w:pPr>
      <w:spacing w:after="0" w:line="240" w:lineRule="auto"/>
    </w:pPr>
    <w:tblPr>
      <w:tblStyleRowBandSize w:val="1"/>
      <w:tblStyleColBandSize w:val="1"/>
    </w:tblPr>
  </w:style>
  <w:style w:type="table" w:customStyle="1" w:styleId="a0">
    <w:basedOn w:val="TableNormal"/>
    <w:rsid w:val="00DD5BDE"/>
    <w:tblPr>
      <w:tblStyleRowBandSize w:val="1"/>
      <w:tblStyleColBandSize w:val="1"/>
      <w:tblCellMar>
        <w:top w:w="100" w:type="dxa"/>
        <w:left w:w="100" w:type="dxa"/>
        <w:bottom w:w="100" w:type="dxa"/>
        <w:right w:w="100" w:type="dxa"/>
      </w:tblCellMar>
    </w:tblPr>
  </w:style>
  <w:style w:type="table" w:customStyle="1" w:styleId="a1">
    <w:basedOn w:val="TableNormal"/>
    <w:rsid w:val="00DD5BDE"/>
    <w:tblPr>
      <w:tblStyleRowBandSize w:val="1"/>
      <w:tblStyleColBandSize w:val="1"/>
      <w:tblCellMar>
        <w:left w:w="115" w:type="dxa"/>
        <w:right w:w="115" w:type="dxa"/>
      </w:tblCellMar>
    </w:tblPr>
  </w:style>
  <w:style w:type="table" w:customStyle="1" w:styleId="a2">
    <w:basedOn w:val="TableNormal"/>
    <w:rsid w:val="00DD5BDE"/>
    <w:tblPr>
      <w:tblStyleRowBandSize w:val="1"/>
      <w:tblStyleColBandSize w:val="1"/>
      <w:tblCellMar>
        <w:left w:w="115" w:type="dxa"/>
        <w:right w:w="115" w:type="dxa"/>
      </w:tblCellMar>
    </w:tblPr>
  </w:style>
  <w:style w:type="table" w:customStyle="1" w:styleId="a3">
    <w:basedOn w:val="TableNormal"/>
    <w:rsid w:val="00DD5BDE"/>
    <w:tblPr>
      <w:tblStyleRowBandSize w:val="1"/>
      <w:tblStyleColBandSize w:val="1"/>
      <w:tblCellMar>
        <w:left w:w="115" w:type="dxa"/>
        <w:right w:w="115" w:type="dxa"/>
      </w:tblCellMar>
    </w:tblPr>
  </w:style>
  <w:style w:type="table" w:customStyle="1" w:styleId="a4">
    <w:basedOn w:val="TableNormal"/>
    <w:rsid w:val="00DD5BDE"/>
    <w:tblPr>
      <w:tblStyleRowBandSize w:val="1"/>
      <w:tblStyleColBandSize w:val="1"/>
      <w:tblCellMar>
        <w:left w:w="115" w:type="dxa"/>
        <w:right w:w="115" w:type="dxa"/>
      </w:tblCellMar>
    </w:tblPr>
  </w:style>
  <w:style w:type="table" w:customStyle="1" w:styleId="a5">
    <w:basedOn w:val="TableNormal"/>
    <w:rsid w:val="00DD5BDE"/>
    <w:tblPr>
      <w:tblStyleRowBandSize w:val="1"/>
      <w:tblStyleColBandSize w:val="1"/>
      <w:tblCellMar>
        <w:left w:w="115" w:type="dxa"/>
        <w:right w:w="115" w:type="dxa"/>
      </w:tblCellMar>
    </w:tblPr>
  </w:style>
  <w:style w:type="table" w:customStyle="1" w:styleId="a6">
    <w:basedOn w:val="TableNormal"/>
    <w:rsid w:val="00DD5BDE"/>
    <w:pPr>
      <w:spacing w:after="0" w:line="240" w:lineRule="auto"/>
    </w:pPr>
    <w:tblPr>
      <w:tblStyleRowBandSize w:val="1"/>
      <w:tblStyleColBandSize w:val="1"/>
    </w:tblPr>
  </w:style>
  <w:style w:type="table" w:customStyle="1" w:styleId="a7">
    <w:basedOn w:val="TableNormal"/>
    <w:rsid w:val="00DD5BDE"/>
    <w:pPr>
      <w:spacing w:after="0" w:line="240" w:lineRule="auto"/>
    </w:pPr>
    <w:tblPr>
      <w:tblStyleRowBandSize w:val="1"/>
      <w:tblStyleColBandSize w:val="1"/>
    </w:tblPr>
  </w:style>
  <w:style w:type="table" w:customStyle="1" w:styleId="a8">
    <w:basedOn w:val="TableNormal"/>
    <w:rsid w:val="00DD5BDE"/>
    <w:pPr>
      <w:spacing w:after="0" w:line="240" w:lineRule="auto"/>
    </w:pPr>
    <w:tblPr>
      <w:tblStyleRowBandSize w:val="1"/>
      <w:tblStyleColBandSize w:val="1"/>
    </w:tblPr>
  </w:style>
  <w:style w:type="table" w:customStyle="1" w:styleId="a9">
    <w:basedOn w:val="TableNormal"/>
    <w:rsid w:val="00DD5BDE"/>
    <w:pPr>
      <w:spacing w:after="0" w:line="240" w:lineRule="auto"/>
    </w:pPr>
    <w:tblPr>
      <w:tblStyleRowBandSize w:val="1"/>
      <w:tblStyleColBandSize w:val="1"/>
    </w:tblPr>
  </w:style>
  <w:style w:type="table" w:customStyle="1" w:styleId="aa">
    <w:basedOn w:val="TableNormal"/>
    <w:rsid w:val="00DD5BDE"/>
    <w:pPr>
      <w:spacing w:after="0" w:line="240" w:lineRule="auto"/>
    </w:pPr>
    <w:tblPr>
      <w:tblStyleRowBandSize w:val="1"/>
      <w:tblStyleColBandSize w:val="1"/>
    </w:tblPr>
  </w:style>
  <w:style w:type="table" w:customStyle="1" w:styleId="ab">
    <w:basedOn w:val="TableNormal"/>
    <w:rsid w:val="00DD5BDE"/>
    <w:pPr>
      <w:spacing w:after="0" w:line="240" w:lineRule="auto"/>
    </w:pPr>
    <w:tblPr>
      <w:tblStyleRowBandSize w:val="1"/>
      <w:tblStyleColBandSize w:val="1"/>
    </w:tblPr>
  </w:style>
  <w:style w:type="table" w:customStyle="1" w:styleId="ac">
    <w:basedOn w:val="TableNormal"/>
    <w:rsid w:val="00DD5BDE"/>
    <w:pPr>
      <w:spacing w:after="0" w:line="240" w:lineRule="auto"/>
    </w:pPr>
    <w:tblPr>
      <w:tblStyleRowBandSize w:val="1"/>
      <w:tblStyleColBandSize w:val="1"/>
    </w:tblPr>
  </w:style>
  <w:style w:type="table" w:customStyle="1" w:styleId="ad">
    <w:basedOn w:val="TableNormal"/>
    <w:rsid w:val="00DD5BDE"/>
    <w:pPr>
      <w:spacing w:after="0" w:line="240" w:lineRule="auto"/>
    </w:pPr>
    <w:tblPr>
      <w:tblStyleRowBandSize w:val="1"/>
      <w:tblStyleColBandSize w:val="1"/>
    </w:tblPr>
  </w:style>
  <w:style w:type="table" w:customStyle="1" w:styleId="ae">
    <w:basedOn w:val="TableNormal"/>
    <w:rsid w:val="00DD5BDE"/>
    <w:pPr>
      <w:spacing w:after="0" w:line="240" w:lineRule="auto"/>
    </w:pPr>
    <w:tblPr>
      <w:tblStyleRowBandSize w:val="1"/>
      <w:tblStyleColBandSize w:val="1"/>
    </w:tblPr>
  </w:style>
  <w:style w:type="paragraph" w:styleId="Header">
    <w:name w:val="header"/>
    <w:basedOn w:val="Normal"/>
    <w:link w:val="HeaderChar"/>
    <w:uiPriority w:val="99"/>
    <w:unhideWhenUsed/>
    <w:rsid w:val="00ED4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F7C"/>
  </w:style>
  <w:style w:type="paragraph" w:styleId="Footer">
    <w:name w:val="footer"/>
    <w:basedOn w:val="Normal"/>
    <w:link w:val="FooterChar"/>
    <w:uiPriority w:val="99"/>
    <w:unhideWhenUsed/>
    <w:rsid w:val="00ED4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F7C"/>
  </w:style>
  <w:style w:type="paragraph" w:styleId="TOCHeading">
    <w:name w:val="TOC Heading"/>
    <w:basedOn w:val="Heading1"/>
    <w:next w:val="Normal"/>
    <w:uiPriority w:val="39"/>
    <w:unhideWhenUsed/>
    <w:qFormat/>
    <w:rsid w:val="00AB156F"/>
    <w:pPr>
      <w:numPr>
        <w:numId w:val="0"/>
      </w:numPr>
      <w:jc w:val="left"/>
      <w:outlineLvl w:val="9"/>
    </w:pPr>
    <w:rPr>
      <w:color w:val="2F5496" w:themeColor="accent1" w:themeShade="BF"/>
      <w:sz w:val="32"/>
    </w:rPr>
  </w:style>
  <w:style w:type="paragraph" w:styleId="TOC2">
    <w:name w:val="toc 2"/>
    <w:basedOn w:val="Normal"/>
    <w:next w:val="Normal"/>
    <w:autoRedefine/>
    <w:uiPriority w:val="39"/>
    <w:unhideWhenUsed/>
    <w:rsid w:val="00BD0F41"/>
    <w:pPr>
      <w:tabs>
        <w:tab w:val="right" w:leader="dot" w:pos="9450"/>
      </w:tabs>
      <w:spacing w:after="0" w:line="240" w:lineRule="auto"/>
      <w:jc w:val="left"/>
    </w:pPr>
    <w:rPr>
      <w:noProof/>
    </w:rPr>
  </w:style>
  <w:style w:type="paragraph" w:styleId="TOC1">
    <w:name w:val="toc 1"/>
    <w:basedOn w:val="Normal"/>
    <w:next w:val="Normal"/>
    <w:autoRedefine/>
    <w:uiPriority w:val="39"/>
    <w:unhideWhenUsed/>
    <w:rsid w:val="00395A8C"/>
    <w:pPr>
      <w:tabs>
        <w:tab w:val="right" w:leader="dot" w:pos="9450"/>
      </w:tabs>
      <w:spacing w:after="100"/>
    </w:pPr>
    <w:rPr>
      <w:noProof/>
    </w:rPr>
  </w:style>
  <w:style w:type="paragraph" w:styleId="TOC3">
    <w:name w:val="toc 3"/>
    <w:basedOn w:val="Normal"/>
    <w:next w:val="Normal"/>
    <w:autoRedefine/>
    <w:uiPriority w:val="39"/>
    <w:unhideWhenUsed/>
    <w:rsid w:val="00286AA6"/>
    <w:pPr>
      <w:tabs>
        <w:tab w:val="right" w:leader="dot" w:pos="9450"/>
      </w:tabs>
      <w:spacing w:after="0" w:line="257" w:lineRule="auto"/>
      <w:ind w:left="446"/>
      <w:jc w:val="left"/>
    </w:pPr>
  </w:style>
  <w:style w:type="paragraph" w:customStyle="1" w:styleId="Style3">
    <w:name w:val="Style3"/>
    <w:basedOn w:val="Normal"/>
    <w:link w:val="Style3Char"/>
    <w:qFormat/>
    <w:rsid w:val="006E5B9B"/>
    <w:pPr>
      <w:spacing w:before="240" w:after="0" w:line="360" w:lineRule="auto"/>
      <w:jc w:val="left"/>
    </w:pPr>
    <w:rPr>
      <w:rFonts w:eastAsiaTheme="minorEastAsia" w:cs="Arial"/>
      <w:b/>
    </w:rPr>
  </w:style>
  <w:style w:type="paragraph" w:customStyle="1" w:styleId="Style4">
    <w:name w:val="Style4"/>
    <w:basedOn w:val="Style3"/>
    <w:link w:val="Style4Char"/>
    <w:qFormat/>
    <w:rsid w:val="006E5B9B"/>
    <w:pPr>
      <w:spacing w:before="0" w:after="200"/>
      <w:jc w:val="both"/>
    </w:pPr>
    <w:rPr>
      <w:b w:val="0"/>
    </w:rPr>
  </w:style>
  <w:style w:type="character" w:customStyle="1" w:styleId="Style3Char">
    <w:name w:val="Style3 Char"/>
    <w:basedOn w:val="DefaultParagraphFont"/>
    <w:link w:val="Style3"/>
    <w:rsid w:val="006E5B9B"/>
    <w:rPr>
      <w:rFonts w:ascii="Arial" w:eastAsiaTheme="minorEastAsia" w:hAnsi="Arial" w:cs="Arial"/>
      <w:b/>
    </w:rPr>
  </w:style>
  <w:style w:type="character" w:customStyle="1" w:styleId="Style4Char">
    <w:name w:val="Style4 Char"/>
    <w:basedOn w:val="Style3Char"/>
    <w:link w:val="Style4"/>
    <w:rsid w:val="006E5B9B"/>
    <w:rPr>
      <w:rFonts w:ascii="Arial" w:eastAsiaTheme="minorEastAsia" w:hAnsi="Arial" w:cs="Arial"/>
      <w:b w:val="0"/>
    </w:rPr>
  </w:style>
  <w:style w:type="character" w:customStyle="1" w:styleId="hscoswrapper">
    <w:name w:val="hs_cos_wrapper"/>
    <w:basedOn w:val="DefaultParagraphFont"/>
    <w:rsid w:val="007073FA"/>
  </w:style>
  <w:style w:type="character" w:customStyle="1" w:styleId="UnresolvedMention2">
    <w:name w:val="Unresolved Mention2"/>
    <w:basedOn w:val="DefaultParagraphFont"/>
    <w:uiPriority w:val="99"/>
    <w:semiHidden/>
    <w:unhideWhenUsed/>
    <w:rsid w:val="00117090"/>
    <w:rPr>
      <w:color w:val="605E5C"/>
      <w:shd w:val="clear" w:color="auto" w:fill="E1DFDD"/>
    </w:rPr>
  </w:style>
  <w:style w:type="character" w:styleId="Emphasis">
    <w:name w:val="Emphasis"/>
    <w:basedOn w:val="DefaultParagraphFont"/>
    <w:uiPriority w:val="20"/>
    <w:qFormat/>
    <w:rsid w:val="00B06E4E"/>
    <w:rPr>
      <w:i/>
      <w:iCs/>
    </w:rPr>
  </w:style>
  <w:style w:type="character" w:customStyle="1" w:styleId="ListParagraphChar">
    <w:name w:val="List Paragraph Char"/>
    <w:link w:val="ListParagraph"/>
    <w:uiPriority w:val="34"/>
    <w:locked/>
    <w:rsid w:val="00D826C4"/>
    <w:rPr>
      <w:rFonts w:ascii="Arial" w:eastAsiaTheme="minorEastAsia" w:hAnsi="Arial" w:cs="Cordia New"/>
      <w:szCs w:val="28"/>
      <w:lang w:val="en-GB" w:bidi="th-TH"/>
    </w:rPr>
  </w:style>
  <w:style w:type="character" w:customStyle="1" w:styleId="UnresolvedMention">
    <w:name w:val="Unresolved Mention"/>
    <w:basedOn w:val="DefaultParagraphFont"/>
    <w:uiPriority w:val="99"/>
    <w:semiHidden/>
    <w:unhideWhenUsed/>
    <w:rsid w:val="00C30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2244">
      <w:bodyDiv w:val="1"/>
      <w:marLeft w:val="0"/>
      <w:marRight w:val="0"/>
      <w:marTop w:val="0"/>
      <w:marBottom w:val="0"/>
      <w:divBdr>
        <w:top w:val="none" w:sz="0" w:space="0" w:color="auto"/>
        <w:left w:val="none" w:sz="0" w:space="0" w:color="auto"/>
        <w:bottom w:val="none" w:sz="0" w:space="0" w:color="auto"/>
        <w:right w:val="none" w:sz="0" w:space="0" w:color="auto"/>
      </w:divBdr>
    </w:div>
    <w:div w:id="59795312">
      <w:bodyDiv w:val="1"/>
      <w:marLeft w:val="0"/>
      <w:marRight w:val="0"/>
      <w:marTop w:val="0"/>
      <w:marBottom w:val="0"/>
      <w:divBdr>
        <w:top w:val="none" w:sz="0" w:space="0" w:color="auto"/>
        <w:left w:val="none" w:sz="0" w:space="0" w:color="auto"/>
        <w:bottom w:val="none" w:sz="0" w:space="0" w:color="auto"/>
        <w:right w:val="none" w:sz="0" w:space="0" w:color="auto"/>
      </w:divBdr>
    </w:div>
    <w:div w:id="66657185">
      <w:bodyDiv w:val="1"/>
      <w:marLeft w:val="0"/>
      <w:marRight w:val="0"/>
      <w:marTop w:val="0"/>
      <w:marBottom w:val="0"/>
      <w:divBdr>
        <w:top w:val="none" w:sz="0" w:space="0" w:color="auto"/>
        <w:left w:val="none" w:sz="0" w:space="0" w:color="auto"/>
        <w:bottom w:val="none" w:sz="0" w:space="0" w:color="auto"/>
        <w:right w:val="none" w:sz="0" w:space="0" w:color="auto"/>
      </w:divBdr>
      <w:divsChild>
        <w:div w:id="304511892">
          <w:marLeft w:val="547"/>
          <w:marRight w:val="0"/>
          <w:marTop w:val="0"/>
          <w:marBottom w:val="0"/>
          <w:divBdr>
            <w:top w:val="none" w:sz="0" w:space="0" w:color="auto"/>
            <w:left w:val="none" w:sz="0" w:space="0" w:color="auto"/>
            <w:bottom w:val="none" w:sz="0" w:space="0" w:color="auto"/>
            <w:right w:val="none" w:sz="0" w:space="0" w:color="auto"/>
          </w:divBdr>
        </w:div>
        <w:div w:id="1625887168">
          <w:marLeft w:val="547"/>
          <w:marRight w:val="0"/>
          <w:marTop w:val="0"/>
          <w:marBottom w:val="0"/>
          <w:divBdr>
            <w:top w:val="none" w:sz="0" w:space="0" w:color="auto"/>
            <w:left w:val="none" w:sz="0" w:space="0" w:color="auto"/>
            <w:bottom w:val="none" w:sz="0" w:space="0" w:color="auto"/>
            <w:right w:val="none" w:sz="0" w:space="0" w:color="auto"/>
          </w:divBdr>
        </w:div>
      </w:divsChild>
    </w:div>
    <w:div w:id="84813080">
      <w:bodyDiv w:val="1"/>
      <w:marLeft w:val="0"/>
      <w:marRight w:val="0"/>
      <w:marTop w:val="0"/>
      <w:marBottom w:val="0"/>
      <w:divBdr>
        <w:top w:val="none" w:sz="0" w:space="0" w:color="auto"/>
        <w:left w:val="none" w:sz="0" w:space="0" w:color="auto"/>
        <w:bottom w:val="none" w:sz="0" w:space="0" w:color="auto"/>
        <w:right w:val="none" w:sz="0" w:space="0" w:color="auto"/>
      </w:divBdr>
      <w:divsChild>
        <w:div w:id="227106916">
          <w:marLeft w:val="0"/>
          <w:marRight w:val="0"/>
          <w:marTop w:val="0"/>
          <w:marBottom w:val="0"/>
          <w:divBdr>
            <w:top w:val="none" w:sz="0" w:space="0" w:color="auto"/>
            <w:left w:val="none" w:sz="0" w:space="0" w:color="auto"/>
            <w:bottom w:val="none" w:sz="0" w:space="0" w:color="auto"/>
            <w:right w:val="none" w:sz="0" w:space="0" w:color="auto"/>
          </w:divBdr>
        </w:div>
      </w:divsChild>
    </w:div>
    <w:div w:id="99496222">
      <w:bodyDiv w:val="1"/>
      <w:marLeft w:val="0"/>
      <w:marRight w:val="0"/>
      <w:marTop w:val="0"/>
      <w:marBottom w:val="0"/>
      <w:divBdr>
        <w:top w:val="none" w:sz="0" w:space="0" w:color="auto"/>
        <w:left w:val="none" w:sz="0" w:space="0" w:color="auto"/>
        <w:bottom w:val="none" w:sz="0" w:space="0" w:color="auto"/>
        <w:right w:val="none" w:sz="0" w:space="0" w:color="auto"/>
      </w:divBdr>
      <w:divsChild>
        <w:div w:id="1359550555">
          <w:marLeft w:val="0"/>
          <w:marRight w:val="0"/>
          <w:marTop w:val="0"/>
          <w:marBottom w:val="0"/>
          <w:divBdr>
            <w:top w:val="none" w:sz="0" w:space="0" w:color="auto"/>
            <w:left w:val="none" w:sz="0" w:space="0" w:color="auto"/>
            <w:bottom w:val="none" w:sz="0" w:space="0" w:color="auto"/>
            <w:right w:val="none" w:sz="0" w:space="0" w:color="auto"/>
          </w:divBdr>
        </w:div>
        <w:div w:id="2080663743">
          <w:marLeft w:val="0"/>
          <w:marRight w:val="0"/>
          <w:marTop w:val="0"/>
          <w:marBottom w:val="0"/>
          <w:divBdr>
            <w:top w:val="none" w:sz="0" w:space="0" w:color="auto"/>
            <w:left w:val="none" w:sz="0" w:space="0" w:color="auto"/>
            <w:bottom w:val="none" w:sz="0" w:space="0" w:color="auto"/>
            <w:right w:val="none" w:sz="0" w:space="0" w:color="auto"/>
          </w:divBdr>
        </w:div>
        <w:div w:id="23139026">
          <w:marLeft w:val="0"/>
          <w:marRight w:val="0"/>
          <w:marTop w:val="0"/>
          <w:marBottom w:val="0"/>
          <w:divBdr>
            <w:top w:val="none" w:sz="0" w:space="0" w:color="auto"/>
            <w:left w:val="none" w:sz="0" w:space="0" w:color="auto"/>
            <w:bottom w:val="none" w:sz="0" w:space="0" w:color="auto"/>
            <w:right w:val="none" w:sz="0" w:space="0" w:color="auto"/>
          </w:divBdr>
        </w:div>
        <w:div w:id="536545470">
          <w:marLeft w:val="0"/>
          <w:marRight w:val="0"/>
          <w:marTop w:val="0"/>
          <w:marBottom w:val="0"/>
          <w:divBdr>
            <w:top w:val="none" w:sz="0" w:space="0" w:color="auto"/>
            <w:left w:val="none" w:sz="0" w:space="0" w:color="auto"/>
            <w:bottom w:val="none" w:sz="0" w:space="0" w:color="auto"/>
            <w:right w:val="none" w:sz="0" w:space="0" w:color="auto"/>
          </w:divBdr>
        </w:div>
        <w:div w:id="1777361503">
          <w:marLeft w:val="0"/>
          <w:marRight w:val="0"/>
          <w:marTop w:val="0"/>
          <w:marBottom w:val="0"/>
          <w:divBdr>
            <w:top w:val="none" w:sz="0" w:space="0" w:color="auto"/>
            <w:left w:val="none" w:sz="0" w:space="0" w:color="auto"/>
            <w:bottom w:val="none" w:sz="0" w:space="0" w:color="auto"/>
            <w:right w:val="none" w:sz="0" w:space="0" w:color="auto"/>
          </w:divBdr>
        </w:div>
      </w:divsChild>
    </w:div>
    <w:div w:id="105853407">
      <w:bodyDiv w:val="1"/>
      <w:marLeft w:val="0"/>
      <w:marRight w:val="0"/>
      <w:marTop w:val="0"/>
      <w:marBottom w:val="0"/>
      <w:divBdr>
        <w:top w:val="none" w:sz="0" w:space="0" w:color="auto"/>
        <w:left w:val="none" w:sz="0" w:space="0" w:color="auto"/>
        <w:bottom w:val="none" w:sz="0" w:space="0" w:color="auto"/>
        <w:right w:val="none" w:sz="0" w:space="0" w:color="auto"/>
      </w:divBdr>
      <w:divsChild>
        <w:div w:id="881020200">
          <w:marLeft w:val="547"/>
          <w:marRight w:val="0"/>
          <w:marTop w:val="0"/>
          <w:marBottom w:val="0"/>
          <w:divBdr>
            <w:top w:val="none" w:sz="0" w:space="0" w:color="auto"/>
            <w:left w:val="none" w:sz="0" w:space="0" w:color="auto"/>
            <w:bottom w:val="none" w:sz="0" w:space="0" w:color="auto"/>
            <w:right w:val="none" w:sz="0" w:space="0" w:color="auto"/>
          </w:divBdr>
        </w:div>
      </w:divsChild>
    </w:div>
    <w:div w:id="116027590">
      <w:bodyDiv w:val="1"/>
      <w:marLeft w:val="0"/>
      <w:marRight w:val="0"/>
      <w:marTop w:val="0"/>
      <w:marBottom w:val="0"/>
      <w:divBdr>
        <w:top w:val="none" w:sz="0" w:space="0" w:color="auto"/>
        <w:left w:val="none" w:sz="0" w:space="0" w:color="auto"/>
        <w:bottom w:val="none" w:sz="0" w:space="0" w:color="auto"/>
        <w:right w:val="none" w:sz="0" w:space="0" w:color="auto"/>
      </w:divBdr>
      <w:divsChild>
        <w:div w:id="175466107">
          <w:marLeft w:val="547"/>
          <w:marRight w:val="0"/>
          <w:marTop w:val="0"/>
          <w:marBottom w:val="0"/>
          <w:divBdr>
            <w:top w:val="none" w:sz="0" w:space="0" w:color="auto"/>
            <w:left w:val="none" w:sz="0" w:space="0" w:color="auto"/>
            <w:bottom w:val="none" w:sz="0" w:space="0" w:color="auto"/>
            <w:right w:val="none" w:sz="0" w:space="0" w:color="auto"/>
          </w:divBdr>
        </w:div>
        <w:div w:id="238173101">
          <w:marLeft w:val="547"/>
          <w:marRight w:val="0"/>
          <w:marTop w:val="0"/>
          <w:marBottom w:val="0"/>
          <w:divBdr>
            <w:top w:val="none" w:sz="0" w:space="0" w:color="auto"/>
            <w:left w:val="none" w:sz="0" w:space="0" w:color="auto"/>
            <w:bottom w:val="none" w:sz="0" w:space="0" w:color="auto"/>
            <w:right w:val="none" w:sz="0" w:space="0" w:color="auto"/>
          </w:divBdr>
        </w:div>
      </w:divsChild>
    </w:div>
    <w:div w:id="117069567">
      <w:bodyDiv w:val="1"/>
      <w:marLeft w:val="0"/>
      <w:marRight w:val="0"/>
      <w:marTop w:val="0"/>
      <w:marBottom w:val="0"/>
      <w:divBdr>
        <w:top w:val="none" w:sz="0" w:space="0" w:color="auto"/>
        <w:left w:val="none" w:sz="0" w:space="0" w:color="auto"/>
        <w:bottom w:val="none" w:sz="0" w:space="0" w:color="auto"/>
        <w:right w:val="none" w:sz="0" w:space="0" w:color="auto"/>
      </w:divBdr>
      <w:divsChild>
        <w:div w:id="1817524605">
          <w:marLeft w:val="547"/>
          <w:marRight w:val="0"/>
          <w:marTop w:val="0"/>
          <w:marBottom w:val="0"/>
          <w:divBdr>
            <w:top w:val="none" w:sz="0" w:space="0" w:color="auto"/>
            <w:left w:val="none" w:sz="0" w:space="0" w:color="auto"/>
            <w:bottom w:val="none" w:sz="0" w:space="0" w:color="auto"/>
            <w:right w:val="none" w:sz="0" w:space="0" w:color="auto"/>
          </w:divBdr>
        </w:div>
        <w:div w:id="509611456">
          <w:marLeft w:val="547"/>
          <w:marRight w:val="0"/>
          <w:marTop w:val="0"/>
          <w:marBottom w:val="0"/>
          <w:divBdr>
            <w:top w:val="none" w:sz="0" w:space="0" w:color="auto"/>
            <w:left w:val="none" w:sz="0" w:space="0" w:color="auto"/>
            <w:bottom w:val="none" w:sz="0" w:space="0" w:color="auto"/>
            <w:right w:val="none" w:sz="0" w:space="0" w:color="auto"/>
          </w:divBdr>
        </w:div>
      </w:divsChild>
    </w:div>
    <w:div w:id="213582088">
      <w:bodyDiv w:val="1"/>
      <w:marLeft w:val="0"/>
      <w:marRight w:val="0"/>
      <w:marTop w:val="0"/>
      <w:marBottom w:val="0"/>
      <w:divBdr>
        <w:top w:val="none" w:sz="0" w:space="0" w:color="auto"/>
        <w:left w:val="none" w:sz="0" w:space="0" w:color="auto"/>
        <w:bottom w:val="none" w:sz="0" w:space="0" w:color="auto"/>
        <w:right w:val="none" w:sz="0" w:space="0" w:color="auto"/>
      </w:divBdr>
      <w:divsChild>
        <w:div w:id="1862355294">
          <w:marLeft w:val="547"/>
          <w:marRight w:val="0"/>
          <w:marTop w:val="0"/>
          <w:marBottom w:val="0"/>
          <w:divBdr>
            <w:top w:val="none" w:sz="0" w:space="0" w:color="auto"/>
            <w:left w:val="none" w:sz="0" w:space="0" w:color="auto"/>
            <w:bottom w:val="none" w:sz="0" w:space="0" w:color="auto"/>
            <w:right w:val="none" w:sz="0" w:space="0" w:color="auto"/>
          </w:divBdr>
        </w:div>
        <w:div w:id="746656973">
          <w:marLeft w:val="547"/>
          <w:marRight w:val="0"/>
          <w:marTop w:val="0"/>
          <w:marBottom w:val="0"/>
          <w:divBdr>
            <w:top w:val="none" w:sz="0" w:space="0" w:color="auto"/>
            <w:left w:val="none" w:sz="0" w:space="0" w:color="auto"/>
            <w:bottom w:val="none" w:sz="0" w:space="0" w:color="auto"/>
            <w:right w:val="none" w:sz="0" w:space="0" w:color="auto"/>
          </w:divBdr>
        </w:div>
      </w:divsChild>
    </w:div>
    <w:div w:id="256524923">
      <w:bodyDiv w:val="1"/>
      <w:marLeft w:val="0"/>
      <w:marRight w:val="0"/>
      <w:marTop w:val="0"/>
      <w:marBottom w:val="0"/>
      <w:divBdr>
        <w:top w:val="none" w:sz="0" w:space="0" w:color="auto"/>
        <w:left w:val="none" w:sz="0" w:space="0" w:color="auto"/>
        <w:bottom w:val="none" w:sz="0" w:space="0" w:color="auto"/>
        <w:right w:val="none" w:sz="0" w:space="0" w:color="auto"/>
      </w:divBdr>
      <w:divsChild>
        <w:div w:id="809782143">
          <w:marLeft w:val="547"/>
          <w:marRight w:val="0"/>
          <w:marTop w:val="0"/>
          <w:marBottom w:val="0"/>
          <w:divBdr>
            <w:top w:val="none" w:sz="0" w:space="0" w:color="auto"/>
            <w:left w:val="none" w:sz="0" w:space="0" w:color="auto"/>
            <w:bottom w:val="none" w:sz="0" w:space="0" w:color="auto"/>
            <w:right w:val="none" w:sz="0" w:space="0" w:color="auto"/>
          </w:divBdr>
        </w:div>
        <w:div w:id="1117333151">
          <w:marLeft w:val="547"/>
          <w:marRight w:val="0"/>
          <w:marTop w:val="0"/>
          <w:marBottom w:val="0"/>
          <w:divBdr>
            <w:top w:val="none" w:sz="0" w:space="0" w:color="auto"/>
            <w:left w:val="none" w:sz="0" w:space="0" w:color="auto"/>
            <w:bottom w:val="none" w:sz="0" w:space="0" w:color="auto"/>
            <w:right w:val="none" w:sz="0" w:space="0" w:color="auto"/>
          </w:divBdr>
        </w:div>
        <w:div w:id="1753239921">
          <w:marLeft w:val="547"/>
          <w:marRight w:val="0"/>
          <w:marTop w:val="0"/>
          <w:marBottom w:val="0"/>
          <w:divBdr>
            <w:top w:val="none" w:sz="0" w:space="0" w:color="auto"/>
            <w:left w:val="none" w:sz="0" w:space="0" w:color="auto"/>
            <w:bottom w:val="none" w:sz="0" w:space="0" w:color="auto"/>
            <w:right w:val="none" w:sz="0" w:space="0" w:color="auto"/>
          </w:divBdr>
        </w:div>
      </w:divsChild>
    </w:div>
    <w:div w:id="268121239">
      <w:bodyDiv w:val="1"/>
      <w:marLeft w:val="0"/>
      <w:marRight w:val="0"/>
      <w:marTop w:val="0"/>
      <w:marBottom w:val="0"/>
      <w:divBdr>
        <w:top w:val="none" w:sz="0" w:space="0" w:color="auto"/>
        <w:left w:val="none" w:sz="0" w:space="0" w:color="auto"/>
        <w:bottom w:val="none" w:sz="0" w:space="0" w:color="auto"/>
        <w:right w:val="none" w:sz="0" w:space="0" w:color="auto"/>
      </w:divBdr>
    </w:div>
    <w:div w:id="456875827">
      <w:bodyDiv w:val="1"/>
      <w:marLeft w:val="0"/>
      <w:marRight w:val="0"/>
      <w:marTop w:val="0"/>
      <w:marBottom w:val="0"/>
      <w:divBdr>
        <w:top w:val="none" w:sz="0" w:space="0" w:color="auto"/>
        <w:left w:val="none" w:sz="0" w:space="0" w:color="auto"/>
        <w:bottom w:val="none" w:sz="0" w:space="0" w:color="auto"/>
        <w:right w:val="none" w:sz="0" w:space="0" w:color="auto"/>
      </w:divBdr>
    </w:div>
    <w:div w:id="475496023">
      <w:bodyDiv w:val="1"/>
      <w:marLeft w:val="0"/>
      <w:marRight w:val="0"/>
      <w:marTop w:val="0"/>
      <w:marBottom w:val="0"/>
      <w:divBdr>
        <w:top w:val="none" w:sz="0" w:space="0" w:color="auto"/>
        <w:left w:val="none" w:sz="0" w:space="0" w:color="auto"/>
        <w:bottom w:val="none" w:sz="0" w:space="0" w:color="auto"/>
        <w:right w:val="none" w:sz="0" w:space="0" w:color="auto"/>
      </w:divBdr>
      <w:divsChild>
        <w:div w:id="1869828913">
          <w:marLeft w:val="547"/>
          <w:marRight w:val="0"/>
          <w:marTop w:val="0"/>
          <w:marBottom w:val="0"/>
          <w:divBdr>
            <w:top w:val="none" w:sz="0" w:space="0" w:color="auto"/>
            <w:left w:val="none" w:sz="0" w:space="0" w:color="auto"/>
            <w:bottom w:val="none" w:sz="0" w:space="0" w:color="auto"/>
            <w:right w:val="none" w:sz="0" w:space="0" w:color="auto"/>
          </w:divBdr>
        </w:div>
        <w:div w:id="958418613">
          <w:marLeft w:val="547"/>
          <w:marRight w:val="0"/>
          <w:marTop w:val="0"/>
          <w:marBottom w:val="0"/>
          <w:divBdr>
            <w:top w:val="none" w:sz="0" w:space="0" w:color="auto"/>
            <w:left w:val="none" w:sz="0" w:space="0" w:color="auto"/>
            <w:bottom w:val="none" w:sz="0" w:space="0" w:color="auto"/>
            <w:right w:val="none" w:sz="0" w:space="0" w:color="auto"/>
          </w:divBdr>
        </w:div>
      </w:divsChild>
    </w:div>
    <w:div w:id="490755442">
      <w:bodyDiv w:val="1"/>
      <w:marLeft w:val="0"/>
      <w:marRight w:val="0"/>
      <w:marTop w:val="0"/>
      <w:marBottom w:val="0"/>
      <w:divBdr>
        <w:top w:val="none" w:sz="0" w:space="0" w:color="auto"/>
        <w:left w:val="none" w:sz="0" w:space="0" w:color="auto"/>
        <w:bottom w:val="none" w:sz="0" w:space="0" w:color="auto"/>
        <w:right w:val="none" w:sz="0" w:space="0" w:color="auto"/>
      </w:divBdr>
    </w:div>
    <w:div w:id="605431595">
      <w:bodyDiv w:val="1"/>
      <w:marLeft w:val="0"/>
      <w:marRight w:val="0"/>
      <w:marTop w:val="0"/>
      <w:marBottom w:val="0"/>
      <w:divBdr>
        <w:top w:val="none" w:sz="0" w:space="0" w:color="auto"/>
        <w:left w:val="none" w:sz="0" w:space="0" w:color="auto"/>
        <w:bottom w:val="none" w:sz="0" w:space="0" w:color="auto"/>
        <w:right w:val="none" w:sz="0" w:space="0" w:color="auto"/>
      </w:divBdr>
    </w:div>
    <w:div w:id="629674220">
      <w:bodyDiv w:val="1"/>
      <w:marLeft w:val="0"/>
      <w:marRight w:val="0"/>
      <w:marTop w:val="0"/>
      <w:marBottom w:val="0"/>
      <w:divBdr>
        <w:top w:val="none" w:sz="0" w:space="0" w:color="auto"/>
        <w:left w:val="none" w:sz="0" w:space="0" w:color="auto"/>
        <w:bottom w:val="none" w:sz="0" w:space="0" w:color="auto"/>
        <w:right w:val="none" w:sz="0" w:space="0" w:color="auto"/>
      </w:divBdr>
    </w:div>
    <w:div w:id="641496001">
      <w:bodyDiv w:val="1"/>
      <w:marLeft w:val="0"/>
      <w:marRight w:val="0"/>
      <w:marTop w:val="0"/>
      <w:marBottom w:val="0"/>
      <w:divBdr>
        <w:top w:val="none" w:sz="0" w:space="0" w:color="auto"/>
        <w:left w:val="none" w:sz="0" w:space="0" w:color="auto"/>
        <w:bottom w:val="none" w:sz="0" w:space="0" w:color="auto"/>
        <w:right w:val="none" w:sz="0" w:space="0" w:color="auto"/>
      </w:divBdr>
      <w:divsChild>
        <w:div w:id="2076973819">
          <w:marLeft w:val="0"/>
          <w:marRight w:val="0"/>
          <w:marTop w:val="0"/>
          <w:marBottom w:val="0"/>
          <w:divBdr>
            <w:top w:val="none" w:sz="0" w:space="0" w:color="auto"/>
            <w:left w:val="none" w:sz="0" w:space="0" w:color="auto"/>
            <w:bottom w:val="none" w:sz="0" w:space="0" w:color="auto"/>
            <w:right w:val="none" w:sz="0" w:space="0" w:color="auto"/>
          </w:divBdr>
        </w:div>
      </w:divsChild>
    </w:div>
    <w:div w:id="727612256">
      <w:bodyDiv w:val="1"/>
      <w:marLeft w:val="0"/>
      <w:marRight w:val="0"/>
      <w:marTop w:val="0"/>
      <w:marBottom w:val="0"/>
      <w:divBdr>
        <w:top w:val="none" w:sz="0" w:space="0" w:color="auto"/>
        <w:left w:val="none" w:sz="0" w:space="0" w:color="auto"/>
        <w:bottom w:val="none" w:sz="0" w:space="0" w:color="auto"/>
        <w:right w:val="none" w:sz="0" w:space="0" w:color="auto"/>
      </w:divBdr>
    </w:div>
    <w:div w:id="825322978">
      <w:bodyDiv w:val="1"/>
      <w:marLeft w:val="0"/>
      <w:marRight w:val="0"/>
      <w:marTop w:val="0"/>
      <w:marBottom w:val="0"/>
      <w:divBdr>
        <w:top w:val="none" w:sz="0" w:space="0" w:color="auto"/>
        <w:left w:val="none" w:sz="0" w:space="0" w:color="auto"/>
        <w:bottom w:val="none" w:sz="0" w:space="0" w:color="auto"/>
        <w:right w:val="none" w:sz="0" w:space="0" w:color="auto"/>
      </w:divBdr>
      <w:divsChild>
        <w:div w:id="177164575">
          <w:marLeft w:val="547"/>
          <w:marRight w:val="0"/>
          <w:marTop w:val="0"/>
          <w:marBottom w:val="0"/>
          <w:divBdr>
            <w:top w:val="none" w:sz="0" w:space="0" w:color="auto"/>
            <w:left w:val="none" w:sz="0" w:space="0" w:color="auto"/>
            <w:bottom w:val="none" w:sz="0" w:space="0" w:color="auto"/>
            <w:right w:val="none" w:sz="0" w:space="0" w:color="auto"/>
          </w:divBdr>
        </w:div>
      </w:divsChild>
    </w:div>
    <w:div w:id="1060010126">
      <w:bodyDiv w:val="1"/>
      <w:marLeft w:val="0"/>
      <w:marRight w:val="0"/>
      <w:marTop w:val="0"/>
      <w:marBottom w:val="0"/>
      <w:divBdr>
        <w:top w:val="none" w:sz="0" w:space="0" w:color="auto"/>
        <w:left w:val="none" w:sz="0" w:space="0" w:color="auto"/>
        <w:bottom w:val="none" w:sz="0" w:space="0" w:color="auto"/>
        <w:right w:val="none" w:sz="0" w:space="0" w:color="auto"/>
      </w:divBdr>
    </w:div>
    <w:div w:id="1142622194">
      <w:bodyDiv w:val="1"/>
      <w:marLeft w:val="0"/>
      <w:marRight w:val="0"/>
      <w:marTop w:val="0"/>
      <w:marBottom w:val="0"/>
      <w:divBdr>
        <w:top w:val="none" w:sz="0" w:space="0" w:color="auto"/>
        <w:left w:val="none" w:sz="0" w:space="0" w:color="auto"/>
        <w:bottom w:val="none" w:sz="0" w:space="0" w:color="auto"/>
        <w:right w:val="none" w:sz="0" w:space="0" w:color="auto"/>
      </w:divBdr>
      <w:divsChild>
        <w:div w:id="2110351710">
          <w:marLeft w:val="547"/>
          <w:marRight w:val="0"/>
          <w:marTop w:val="0"/>
          <w:marBottom w:val="0"/>
          <w:divBdr>
            <w:top w:val="none" w:sz="0" w:space="0" w:color="auto"/>
            <w:left w:val="none" w:sz="0" w:space="0" w:color="auto"/>
            <w:bottom w:val="none" w:sz="0" w:space="0" w:color="auto"/>
            <w:right w:val="none" w:sz="0" w:space="0" w:color="auto"/>
          </w:divBdr>
        </w:div>
        <w:div w:id="2112309191">
          <w:marLeft w:val="547"/>
          <w:marRight w:val="0"/>
          <w:marTop w:val="0"/>
          <w:marBottom w:val="0"/>
          <w:divBdr>
            <w:top w:val="none" w:sz="0" w:space="0" w:color="auto"/>
            <w:left w:val="none" w:sz="0" w:space="0" w:color="auto"/>
            <w:bottom w:val="none" w:sz="0" w:space="0" w:color="auto"/>
            <w:right w:val="none" w:sz="0" w:space="0" w:color="auto"/>
          </w:divBdr>
        </w:div>
      </w:divsChild>
    </w:div>
    <w:div w:id="1147478032">
      <w:bodyDiv w:val="1"/>
      <w:marLeft w:val="0"/>
      <w:marRight w:val="0"/>
      <w:marTop w:val="0"/>
      <w:marBottom w:val="0"/>
      <w:divBdr>
        <w:top w:val="none" w:sz="0" w:space="0" w:color="auto"/>
        <w:left w:val="none" w:sz="0" w:space="0" w:color="auto"/>
        <w:bottom w:val="none" w:sz="0" w:space="0" w:color="auto"/>
        <w:right w:val="none" w:sz="0" w:space="0" w:color="auto"/>
      </w:divBdr>
    </w:div>
    <w:div w:id="1394885083">
      <w:bodyDiv w:val="1"/>
      <w:marLeft w:val="0"/>
      <w:marRight w:val="0"/>
      <w:marTop w:val="0"/>
      <w:marBottom w:val="0"/>
      <w:divBdr>
        <w:top w:val="none" w:sz="0" w:space="0" w:color="auto"/>
        <w:left w:val="none" w:sz="0" w:space="0" w:color="auto"/>
        <w:bottom w:val="none" w:sz="0" w:space="0" w:color="auto"/>
        <w:right w:val="none" w:sz="0" w:space="0" w:color="auto"/>
      </w:divBdr>
    </w:div>
    <w:div w:id="1399396337">
      <w:bodyDiv w:val="1"/>
      <w:marLeft w:val="0"/>
      <w:marRight w:val="0"/>
      <w:marTop w:val="0"/>
      <w:marBottom w:val="0"/>
      <w:divBdr>
        <w:top w:val="none" w:sz="0" w:space="0" w:color="auto"/>
        <w:left w:val="none" w:sz="0" w:space="0" w:color="auto"/>
        <w:bottom w:val="none" w:sz="0" w:space="0" w:color="auto"/>
        <w:right w:val="none" w:sz="0" w:space="0" w:color="auto"/>
      </w:divBdr>
      <w:divsChild>
        <w:div w:id="614405084">
          <w:marLeft w:val="547"/>
          <w:marRight w:val="0"/>
          <w:marTop w:val="0"/>
          <w:marBottom w:val="0"/>
          <w:divBdr>
            <w:top w:val="none" w:sz="0" w:space="0" w:color="auto"/>
            <w:left w:val="none" w:sz="0" w:space="0" w:color="auto"/>
            <w:bottom w:val="none" w:sz="0" w:space="0" w:color="auto"/>
            <w:right w:val="none" w:sz="0" w:space="0" w:color="auto"/>
          </w:divBdr>
        </w:div>
        <w:div w:id="360478313">
          <w:marLeft w:val="547"/>
          <w:marRight w:val="0"/>
          <w:marTop w:val="0"/>
          <w:marBottom w:val="0"/>
          <w:divBdr>
            <w:top w:val="none" w:sz="0" w:space="0" w:color="auto"/>
            <w:left w:val="none" w:sz="0" w:space="0" w:color="auto"/>
            <w:bottom w:val="none" w:sz="0" w:space="0" w:color="auto"/>
            <w:right w:val="none" w:sz="0" w:space="0" w:color="auto"/>
          </w:divBdr>
        </w:div>
      </w:divsChild>
    </w:div>
    <w:div w:id="1444885205">
      <w:bodyDiv w:val="1"/>
      <w:marLeft w:val="0"/>
      <w:marRight w:val="0"/>
      <w:marTop w:val="0"/>
      <w:marBottom w:val="0"/>
      <w:divBdr>
        <w:top w:val="none" w:sz="0" w:space="0" w:color="auto"/>
        <w:left w:val="none" w:sz="0" w:space="0" w:color="auto"/>
        <w:bottom w:val="none" w:sz="0" w:space="0" w:color="auto"/>
        <w:right w:val="none" w:sz="0" w:space="0" w:color="auto"/>
      </w:divBdr>
    </w:div>
    <w:div w:id="1477717463">
      <w:bodyDiv w:val="1"/>
      <w:marLeft w:val="0"/>
      <w:marRight w:val="0"/>
      <w:marTop w:val="0"/>
      <w:marBottom w:val="0"/>
      <w:divBdr>
        <w:top w:val="none" w:sz="0" w:space="0" w:color="auto"/>
        <w:left w:val="none" w:sz="0" w:space="0" w:color="auto"/>
        <w:bottom w:val="none" w:sz="0" w:space="0" w:color="auto"/>
        <w:right w:val="none" w:sz="0" w:space="0" w:color="auto"/>
      </w:divBdr>
      <w:divsChild>
        <w:div w:id="2064324506">
          <w:marLeft w:val="0"/>
          <w:marRight w:val="0"/>
          <w:marTop w:val="0"/>
          <w:marBottom w:val="0"/>
          <w:divBdr>
            <w:top w:val="none" w:sz="0" w:space="0" w:color="auto"/>
            <w:left w:val="none" w:sz="0" w:space="0" w:color="auto"/>
            <w:bottom w:val="none" w:sz="0" w:space="0" w:color="auto"/>
            <w:right w:val="none" w:sz="0" w:space="0" w:color="auto"/>
          </w:divBdr>
        </w:div>
        <w:div w:id="2123962709">
          <w:marLeft w:val="0"/>
          <w:marRight w:val="0"/>
          <w:marTop w:val="0"/>
          <w:marBottom w:val="0"/>
          <w:divBdr>
            <w:top w:val="none" w:sz="0" w:space="0" w:color="auto"/>
            <w:left w:val="none" w:sz="0" w:space="0" w:color="auto"/>
            <w:bottom w:val="none" w:sz="0" w:space="0" w:color="auto"/>
            <w:right w:val="none" w:sz="0" w:space="0" w:color="auto"/>
          </w:divBdr>
        </w:div>
      </w:divsChild>
    </w:div>
    <w:div w:id="1511289230">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3">
          <w:marLeft w:val="0"/>
          <w:marRight w:val="0"/>
          <w:marTop w:val="0"/>
          <w:marBottom w:val="0"/>
          <w:divBdr>
            <w:top w:val="none" w:sz="0" w:space="0" w:color="auto"/>
            <w:left w:val="none" w:sz="0" w:space="0" w:color="auto"/>
            <w:bottom w:val="none" w:sz="0" w:space="0" w:color="auto"/>
            <w:right w:val="none" w:sz="0" w:space="0" w:color="auto"/>
          </w:divBdr>
          <w:divsChild>
            <w:div w:id="998001271">
              <w:marLeft w:val="0"/>
              <w:marRight w:val="0"/>
              <w:marTop w:val="0"/>
              <w:marBottom w:val="0"/>
              <w:divBdr>
                <w:top w:val="none" w:sz="0" w:space="0" w:color="auto"/>
                <w:left w:val="none" w:sz="0" w:space="0" w:color="auto"/>
                <w:bottom w:val="none" w:sz="0" w:space="0" w:color="auto"/>
                <w:right w:val="none" w:sz="0" w:space="0" w:color="auto"/>
              </w:divBdr>
              <w:divsChild>
                <w:div w:id="1777367163">
                  <w:marLeft w:val="0"/>
                  <w:marRight w:val="0"/>
                  <w:marTop w:val="0"/>
                  <w:marBottom w:val="0"/>
                  <w:divBdr>
                    <w:top w:val="none" w:sz="0" w:space="0" w:color="auto"/>
                    <w:left w:val="none" w:sz="0" w:space="0" w:color="auto"/>
                    <w:bottom w:val="none" w:sz="0" w:space="0" w:color="auto"/>
                    <w:right w:val="none" w:sz="0" w:space="0" w:color="auto"/>
                  </w:divBdr>
                  <w:divsChild>
                    <w:div w:id="1655795876">
                      <w:marLeft w:val="0"/>
                      <w:marRight w:val="0"/>
                      <w:marTop w:val="0"/>
                      <w:marBottom w:val="0"/>
                      <w:divBdr>
                        <w:top w:val="none" w:sz="0" w:space="0" w:color="auto"/>
                        <w:left w:val="none" w:sz="0" w:space="0" w:color="auto"/>
                        <w:bottom w:val="none" w:sz="0" w:space="0" w:color="auto"/>
                        <w:right w:val="none" w:sz="0" w:space="0" w:color="auto"/>
                      </w:divBdr>
                      <w:divsChild>
                        <w:div w:id="1562251574">
                          <w:marLeft w:val="0"/>
                          <w:marRight w:val="0"/>
                          <w:marTop w:val="0"/>
                          <w:marBottom w:val="0"/>
                          <w:divBdr>
                            <w:top w:val="none" w:sz="0" w:space="0" w:color="auto"/>
                            <w:left w:val="none" w:sz="0" w:space="0" w:color="auto"/>
                            <w:bottom w:val="none" w:sz="0" w:space="0" w:color="auto"/>
                            <w:right w:val="none" w:sz="0" w:space="0" w:color="auto"/>
                          </w:divBdr>
                          <w:divsChild>
                            <w:div w:id="459736684">
                              <w:marLeft w:val="0"/>
                              <w:marRight w:val="300"/>
                              <w:marTop w:val="180"/>
                              <w:marBottom w:val="0"/>
                              <w:divBdr>
                                <w:top w:val="none" w:sz="0" w:space="0" w:color="auto"/>
                                <w:left w:val="none" w:sz="0" w:space="0" w:color="auto"/>
                                <w:bottom w:val="none" w:sz="0" w:space="0" w:color="auto"/>
                                <w:right w:val="none" w:sz="0" w:space="0" w:color="auto"/>
                              </w:divBdr>
                              <w:divsChild>
                                <w:div w:id="18193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16405">
          <w:marLeft w:val="0"/>
          <w:marRight w:val="0"/>
          <w:marTop w:val="0"/>
          <w:marBottom w:val="0"/>
          <w:divBdr>
            <w:top w:val="none" w:sz="0" w:space="0" w:color="auto"/>
            <w:left w:val="none" w:sz="0" w:space="0" w:color="auto"/>
            <w:bottom w:val="none" w:sz="0" w:space="0" w:color="auto"/>
            <w:right w:val="none" w:sz="0" w:space="0" w:color="auto"/>
          </w:divBdr>
          <w:divsChild>
            <w:div w:id="61217268">
              <w:marLeft w:val="0"/>
              <w:marRight w:val="0"/>
              <w:marTop w:val="0"/>
              <w:marBottom w:val="0"/>
              <w:divBdr>
                <w:top w:val="none" w:sz="0" w:space="0" w:color="auto"/>
                <w:left w:val="none" w:sz="0" w:space="0" w:color="auto"/>
                <w:bottom w:val="none" w:sz="0" w:space="0" w:color="auto"/>
                <w:right w:val="none" w:sz="0" w:space="0" w:color="auto"/>
              </w:divBdr>
              <w:divsChild>
                <w:div w:id="1460610801">
                  <w:marLeft w:val="0"/>
                  <w:marRight w:val="0"/>
                  <w:marTop w:val="0"/>
                  <w:marBottom w:val="0"/>
                  <w:divBdr>
                    <w:top w:val="none" w:sz="0" w:space="0" w:color="auto"/>
                    <w:left w:val="none" w:sz="0" w:space="0" w:color="auto"/>
                    <w:bottom w:val="none" w:sz="0" w:space="0" w:color="auto"/>
                    <w:right w:val="none" w:sz="0" w:space="0" w:color="auto"/>
                  </w:divBdr>
                  <w:divsChild>
                    <w:div w:id="2140025018">
                      <w:marLeft w:val="0"/>
                      <w:marRight w:val="0"/>
                      <w:marTop w:val="0"/>
                      <w:marBottom w:val="0"/>
                      <w:divBdr>
                        <w:top w:val="none" w:sz="0" w:space="0" w:color="auto"/>
                        <w:left w:val="none" w:sz="0" w:space="0" w:color="auto"/>
                        <w:bottom w:val="none" w:sz="0" w:space="0" w:color="auto"/>
                        <w:right w:val="none" w:sz="0" w:space="0" w:color="auto"/>
                      </w:divBdr>
                      <w:divsChild>
                        <w:div w:id="978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386793">
      <w:bodyDiv w:val="1"/>
      <w:marLeft w:val="0"/>
      <w:marRight w:val="0"/>
      <w:marTop w:val="0"/>
      <w:marBottom w:val="0"/>
      <w:divBdr>
        <w:top w:val="none" w:sz="0" w:space="0" w:color="auto"/>
        <w:left w:val="none" w:sz="0" w:space="0" w:color="auto"/>
        <w:bottom w:val="none" w:sz="0" w:space="0" w:color="auto"/>
        <w:right w:val="none" w:sz="0" w:space="0" w:color="auto"/>
      </w:divBdr>
    </w:div>
    <w:div w:id="1736003037">
      <w:bodyDiv w:val="1"/>
      <w:marLeft w:val="0"/>
      <w:marRight w:val="0"/>
      <w:marTop w:val="0"/>
      <w:marBottom w:val="0"/>
      <w:divBdr>
        <w:top w:val="none" w:sz="0" w:space="0" w:color="auto"/>
        <w:left w:val="none" w:sz="0" w:space="0" w:color="auto"/>
        <w:bottom w:val="none" w:sz="0" w:space="0" w:color="auto"/>
        <w:right w:val="none" w:sz="0" w:space="0" w:color="auto"/>
      </w:divBdr>
      <w:divsChild>
        <w:div w:id="1543253555">
          <w:marLeft w:val="0"/>
          <w:marRight w:val="0"/>
          <w:marTop w:val="0"/>
          <w:marBottom w:val="0"/>
          <w:divBdr>
            <w:top w:val="none" w:sz="0" w:space="0" w:color="auto"/>
            <w:left w:val="none" w:sz="0" w:space="0" w:color="auto"/>
            <w:bottom w:val="none" w:sz="0" w:space="0" w:color="auto"/>
            <w:right w:val="none" w:sz="0" w:space="0" w:color="auto"/>
          </w:divBdr>
        </w:div>
      </w:divsChild>
    </w:div>
    <w:div w:id="1742437936">
      <w:bodyDiv w:val="1"/>
      <w:marLeft w:val="0"/>
      <w:marRight w:val="0"/>
      <w:marTop w:val="0"/>
      <w:marBottom w:val="0"/>
      <w:divBdr>
        <w:top w:val="none" w:sz="0" w:space="0" w:color="auto"/>
        <w:left w:val="none" w:sz="0" w:space="0" w:color="auto"/>
        <w:bottom w:val="none" w:sz="0" w:space="0" w:color="auto"/>
        <w:right w:val="none" w:sz="0" w:space="0" w:color="auto"/>
      </w:divBdr>
      <w:divsChild>
        <w:div w:id="1117795489">
          <w:marLeft w:val="547"/>
          <w:marRight w:val="0"/>
          <w:marTop w:val="0"/>
          <w:marBottom w:val="0"/>
          <w:divBdr>
            <w:top w:val="none" w:sz="0" w:space="0" w:color="auto"/>
            <w:left w:val="none" w:sz="0" w:space="0" w:color="auto"/>
            <w:bottom w:val="none" w:sz="0" w:space="0" w:color="auto"/>
            <w:right w:val="none" w:sz="0" w:space="0" w:color="auto"/>
          </w:divBdr>
        </w:div>
        <w:div w:id="805853169">
          <w:marLeft w:val="547"/>
          <w:marRight w:val="0"/>
          <w:marTop w:val="0"/>
          <w:marBottom w:val="0"/>
          <w:divBdr>
            <w:top w:val="none" w:sz="0" w:space="0" w:color="auto"/>
            <w:left w:val="none" w:sz="0" w:space="0" w:color="auto"/>
            <w:bottom w:val="none" w:sz="0" w:space="0" w:color="auto"/>
            <w:right w:val="none" w:sz="0" w:space="0" w:color="auto"/>
          </w:divBdr>
        </w:div>
      </w:divsChild>
    </w:div>
    <w:div w:id="1804812594">
      <w:bodyDiv w:val="1"/>
      <w:marLeft w:val="0"/>
      <w:marRight w:val="0"/>
      <w:marTop w:val="0"/>
      <w:marBottom w:val="0"/>
      <w:divBdr>
        <w:top w:val="none" w:sz="0" w:space="0" w:color="auto"/>
        <w:left w:val="none" w:sz="0" w:space="0" w:color="auto"/>
        <w:bottom w:val="none" w:sz="0" w:space="0" w:color="auto"/>
        <w:right w:val="none" w:sz="0" w:space="0" w:color="auto"/>
      </w:divBdr>
    </w:div>
    <w:div w:id="1814173942">
      <w:bodyDiv w:val="1"/>
      <w:marLeft w:val="0"/>
      <w:marRight w:val="0"/>
      <w:marTop w:val="0"/>
      <w:marBottom w:val="0"/>
      <w:divBdr>
        <w:top w:val="none" w:sz="0" w:space="0" w:color="auto"/>
        <w:left w:val="none" w:sz="0" w:space="0" w:color="auto"/>
        <w:bottom w:val="none" w:sz="0" w:space="0" w:color="auto"/>
        <w:right w:val="none" w:sz="0" w:space="0" w:color="auto"/>
      </w:divBdr>
    </w:div>
    <w:div w:id="1859614878">
      <w:bodyDiv w:val="1"/>
      <w:marLeft w:val="0"/>
      <w:marRight w:val="0"/>
      <w:marTop w:val="0"/>
      <w:marBottom w:val="0"/>
      <w:divBdr>
        <w:top w:val="none" w:sz="0" w:space="0" w:color="auto"/>
        <w:left w:val="none" w:sz="0" w:space="0" w:color="auto"/>
        <w:bottom w:val="none" w:sz="0" w:space="0" w:color="auto"/>
        <w:right w:val="none" w:sz="0" w:space="0" w:color="auto"/>
      </w:divBdr>
      <w:divsChild>
        <w:div w:id="885220740">
          <w:marLeft w:val="547"/>
          <w:marRight w:val="0"/>
          <w:marTop w:val="0"/>
          <w:marBottom w:val="0"/>
          <w:divBdr>
            <w:top w:val="none" w:sz="0" w:space="0" w:color="auto"/>
            <w:left w:val="none" w:sz="0" w:space="0" w:color="auto"/>
            <w:bottom w:val="none" w:sz="0" w:space="0" w:color="auto"/>
            <w:right w:val="none" w:sz="0" w:space="0" w:color="auto"/>
          </w:divBdr>
        </w:div>
        <w:div w:id="2113089615">
          <w:marLeft w:val="547"/>
          <w:marRight w:val="0"/>
          <w:marTop w:val="0"/>
          <w:marBottom w:val="0"/>
          <w:divBdr>
            <w:top w:val="none" w:sz="0" w:space="0" w:color="auto"/>
            <w:left w:val="none" w:sz="0" w:space="0" w:color="auto"/>
            <w:bottom w:val="none" w:sz="0" w:space="0" w:color="auto"/>
            <w:right w:val="none" w:sz="0" w:space="0" w:color="auto"/>
          </w:divBdr>
        </w:div>
      </w:divsChild>
    </w:div>
    <w:div w:id="1900047990">
      <w:bodyDiv w:val="1"/>
      <w:marLeft w:val="0"/>
      <w:marRight w:val="0"/>
      <w:marTop w:val="0"/>
      <w:marBottom w:val="0"/>
      <w:divBdr>
        <w:top w:val="none" w:sz="0" w:space="0" w:color="auto"/>
        <w:left w:val="none" w:sz="0" w:space="0" w:color="auto"/>
        <w:bottom w:val="none" w:sz="0" w:space="0" w:color="auto"/>
        <w:right w:val="none" w:sz="0" w:space="0" w:color="auto"/>
      </w:divBdr>
    </w:div>
    <w:div w:id="1903637819">
      <w:bodyDiv w:val="1"/>
      <w:marLeft w:val="0"/>
      <w:marRight w:val="0"/>
      <w:marTop w:val="0"/>
      <w:marBottom w:val="0"/>
      <w:divBdr>
        <w:top w:val="none" w:sz="0" w:space="0" w:color="auto"/>
        <w:left w:val="none" w:sz="0" w:space="0" w:color="auto"/>
        <w:bottom w:val="none" w:sz="0" w:space="0" w:color="auto"/>
        <w:right w:val="none" w:sz="0" w:space="0" w:color="auto"/>
      </w:divBdr>
      <w:divsChild>
        <w:div w:id="969089486">
          <w:marLeft w:val="547"/>
          <w:marRight w:val="0"/>
          <w:marTop w:val="0"/>
          <w:marBottom w:val="0"/>
          <w:divBdr>
            <w:top w:val="none" w:sz="0" w:space="0" w:color="auto"/>
            <w:left w:val="none" w:sz="0" w:space="0" w:color="auto"/>
            <w:bottom w:val="none" w:sz="0" w:space="0" w:color="auto"/>
            <w:right w:val="none" w:sz="0" w:space="0" w:color="auto"/>
          </w:divBdr>
        </w:div>
      </w:divsChild>
    </w:div>
    <w:div w:id="1910264528">
      <w:bodyDiv w:val="1"/>
      <w:marLeft w:val="0"/>
      <w:marRight w:val="0"/>
      <w:marTop w:val="0"/>
      <w:marBottom w:val="0"/>
      <w:divBdr>
        <w:top w:val="none" w:sz="0" w:space="0" w:color="auto"/>
        <w:left w:val="none" w:sz="0" w:space="0" w:color="auto"/>
        <w:bottom w:val="none" w:sz="0" w:space="0" w:color="auto"/>
        <w:right w:val="none" w:sz="0" w:space="0" w:color="auto"/>
      </w:divBdr>
      <w:divsChild>
        <w:div w:id="1365210828">
          <w:marLeft w:val="547"/>
          <w:marRight w:val="0"/>
          <w:marTop w:val="0"/>
          <w:marBottom w:val="0"/>
          <w:divBdr>
            <w:top w:val="none" w:sz="0" w:space="0" w:color="auto"/>
            <w:left w:val="none" w:sz="0" w:space="0" w:color="auto"/>
            <w:bottom w:val="none" w:sz="0" w:space="0" w:color="auto"/>
            <w:right w:val="none" w:sz="0" w:space="0" w:color="auto"/>
          </w:divBdr>
        </w:div>
        <w:div w:id="1294403124">
          <w:marLeft w:val="547"/>
          <w:marRight w:val="0"/>
          <w:marTop w:val="0"/>
          <w:marBottom w:val="0"/>
          <w:divBdr>
            <w:top w:val="none" w:sz="0" w:space="0" w:color="auto"/>
            <w:left w:val="none" w:sz="0" w:space="0" w:color="auto"/>
            <w:bottom w:val="none" w:sz="0" w:space="0" w:color="auto"/>
            <w:right w:val="none" w:sz="0" w:space="0" w:color="auto"/>
          </w:divBdr>
        </w:div>
      </w:divsChild>
    </w:div>
    <w:div w:id="2010668753">
      <w:bodyDiv w:val="1"/>
      <w:marLeft w:val="0"/>
      <w:marRight w:val="0"/>
      <w:marTop w:val="0"/>
      <w:marBottom w:val="0"/>
      <w:divBdr>
        <w:top w:val="none" w:sz="0" w:space="0" w:color="auto"/>
        <w:left w:val="none" w:sz="0" w:space="0" w:color="auto"/>
        <w:bottom w:val="none" w:sz="0" w:space="0" w:color="auto"/>
        <w:right w:val="none" w:sz="0" w:space="0" w:color="auto"/>
      </w:divBdr>
    </w:div>
    <w:div w:id="2096438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hyperlink" Target="http://www.crlt.umich.edu/active_learning_introduction" TargetMode="External"/><Relationship Id="rId68" Type="http://schemas.openxmlformats.org/officeDocument/2006/relationships/hyperlink" Target="https://unesdoc.unesco.org/ark:/48223/pf0000158897_eng" TargetMode="External"/><Relationship Id="rId84" Type="http://schemas.openxmlformats.org/officeDocument/2006/relationships/hyperlink" Target="http://npdl.global/wp-content/uploads/2017/09/Assessment-for-Deep-Learning.pdf" TargetMode="External"/><Relationship Id="rId89" Type="http://schemas.openxmlformats.org/officeDocument/2006/relationships/hyperlink" Target="http://inprogressreflections.ibe-unesco.org/personalized-learning/" TargetMode="External"/><Relationship Id="rId16" Type="http://schemas.openxmlformats.org/officeDocument/2006/relationships/image" Target="media/image7.PNG"/><Relationship Id="rId11" Type="http://schemas.openxmlformats.org/officeDocument/2006/relationships/image" Target="media/image3.gif"/><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image" Target="media/image9.PNG"/><Relationship Id="rId58" Type="http://schemas.openxmlformats.org/officeDocument/2006/relationships/header" Target="header1.xml"/><Relationship Id="rId74" Type="http://schemas.openxmlformats.org/officeDocument/2006/relationships/hyperlink" Target="https://www.polleverywhere.com/" TargetMode="External"/><Relationship Id="rId79" Type="http://schemas.openxmlformats.org/officeDocument/2006/relationships/hyperlink" Target="https://www.puheads-maker.com/" TargetMode="External"/><Relationship Id="rId5" Type="http://schemas.openxmlformats.org/officeDocument/2006/relationships/settings" Target="settings.xml"/><Relationship Id="rId90" Type="http://schemas.openxmlformats.org/officeDocument/2006/relationships/hyperlink" Target="https://www.readingrockets.org/article/what-differentiated-instruction" TargetMode="External"/><Relationship Id="rId95" Type="http://schemas.openxmlformats.org/officeDocument/2006/relationships/theme" Target="theme/theme1.xm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hyperlink" Target="https://www.teachthought.com/pedagogy/4-phases-inquiry-based-learning-guide-teachers/" TargetMode="External"/><Relationship Id="rId69" Type="http://schemas.openxmlformats.org/officeDocument/2006/relationships/hyperlink" Target="https://unesdoc.unesco.org/ark:/48223/pf0000186495" TargetMode="Externa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hyperlink" Target="https://www.onlinequizcreator.com/" TargetMode="External"/><Relationship Id="rId80" Type="http://schemas.openxmlformats.org/officeDocument/2006/relationships/hyperlink" Target="https://www.toolsforeducators.com/boardgames/" TargetMode="External"/><Relationship Id="rId85" Type="http://schemas.openxmlformats.org/officeDocument/2006/relationships/hyperlink" Target="http://www.oecd.org/officialdocuments/publicdisplaydocumentpdf/?cote=edu/wkp(2011)4&amp;doclanguage=en" TargetMode="External"/><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footer" Target="footer1.xml"/><Relationship Id="rId67" Type="http://schemas.openxmlformats.org/officeDocument/2006/relationships/hyperlink" Target="https://www.facinghistory.org/resource-library/teaching-strategies" TargetMode="External"/><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image" Target="media/image10.PNG"/><Relationship Id="rId62" Type="http://schemas.openxmlformats.org/officeDocument/2006/relationships/image" Target="media/image15.PNG"/><Relationship Id="rId70" Type="http://schemas.openxmlformats.org/officeDocument/2006/relationships/hyperlink" Target="https://unesdoc.unesco.org/ark:/48223/pf0000231646" TargetMode="External"/><Relationship Id="rId75" Type="http://schemas.openxmlformats.org/officeDocument/2006/relationships/hyperlink" Target="https://getkahoot.com/" TargetMode="External"/><Relationship Id="rId83" Type="http://schemas.openxmlformats.org/officeDocument/2006/relationships/hyperlink" Target="http://unesco.org.pk/education/icfe/resource/res10.pdf" TargetMode="External"/><Relationship Id="rId88" Type="http://schemas.openxmlformats.org/officeDocument/2006/relationships/hyperlink" Target="http://inprogressreflections.ibe-unesco.org/inclusive-student-assessment/" TargetMode="External"/><Relationship Id="rId91" Type="http://schemas.openxmlformats.org/officeDocument/2006/relationships/hyperlink" Target="https://www.wabisabilearning.com/blog/the-most-helpful-differentiated-learning-strategies-for-busy-teacher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openxmlformats.org/officeDocument/2006/relationships/image" Target="media/image12.PNG"/><Relationship Id="rId106" Type="http://schemas.microsoft.com/office/2016/09/relationships/commentsIds" Target="commentsIds.xml"/><Relationship Id="rId10" Type="http://schemas.openxmlformats.org/officeDocument/2006/relationships/image" Target="media/image2.jpeg"/><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image" Target="media/image13.PNG"/><Relationship Id="rId65" Type="http://schemas.openxmlformats.org/officeDocument/2006/relationships/hyperlink" Target="https://www.teachthought.com/pedagogy/20-collaborative-learning-tips-and-strategies/" TargetMode="External"/><Relationship Id="rId73" Type="http://schemas.openxmlformats.org/officeDocument/2006/relationships/hyperlink" Target="http://quizstar.4teachers.org/" TargetMode="External"/><Relationship Id="rId78" Type="http://schemas.openxmlformats.org/officeDocument/2006/relationships/hyperlink" Target="http://puzzlemaker.discoveryeducation.com/" TargetMode="External"/><Relationship Id="rId81" Type="http://schemas.openxmlformats.org/officeDocument/2006/relationships/hyperlink" Target="http://www.tolerance.org/sites/default/files/TT_Reframing_Classroom_Managment_Handouts.pdf" TargetMode="External"/><Relationship Id="rId86" Type="http://schemas.openxmlformats.org/officeDocument/2006/relationships/hyperlink" Target="https://nepc.colorado.edu/sites/default/files/TheRoleofAssessmentinaLearningCulture.pdf"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http://www.unesco.org/open-access/terms-use-ccbysa-en" TargetMode="External"/><Relationship Id="rId18" Type="http://schemas.openxmlformats.org/officeDocument/2006/relationships/diagramData" Target="diagrams/data1.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image" Target="media/image11.PNG"/><Relationship Id="rId76" Type="http://schemas.openxmlformats.org/officeDocument/2006/relationships/hyperlink" Target="https://www.qzzr.com/" TargetMode="External"/><Relationship Id="rId7" Type="http://schemas.openxmlformats.org/officeDocument/2006/relationships/footnotes" Target="footnotes.xml"/><Relationship Id="rId71" Type="http://schemas.openxmlformats.org/officeDocument/2006/relationships/hyperlink" Target="https://unesdoc.unesco.org/ark:/48223/pf0000243252" TargetMode="External"/><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hyperlink" Target="https://www.teachervision.com/professional-development/cooperative-learning" TargetMode="External"/><Relationship Id="rId87" Type="http://schemas.openxmlformats.org/officeDocument/2006/relationships/hyperlink" Target="https://asiasociety.org/files/gcen-measuring21cskills.pdf" TargetMode="External"/><Relationship Id="rId61" Type="http://schemas.openxmlformats.org/officeDocument/2006/relationships/image" Target="media/image14.PNG"/><Relationship Id="rId82" Type="http://schemas.openxmlformats.org/officeDocument/2006/relationships/hyperlink" Target="https://learningportal.iiep.unesco.org/en/issue-briefs/improve-learning/schools-and-classrooms/instructional-time-and-classroom-management" TargetMode="External"/><Relationship Id="rId19" Type="http://schemas.openxmlformats.org/officeDocument/2006/relationships/diagramLayout" Target="diagrams/layout1.xml"/><Relationship Id="rId14" Type="http://schemas.openxmlformats.org/officeDocument/2006/relationships/image" Target="media/image5.PNG"/><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hyperlink" Target="http://puzzlemaker.discoveryeducation.com/" TargetMode="External"/><Relationship Id="rId77" Type="http://schemas.openxmlformats.org/officeDocument/2006/relationships/hyperlink" Target="http://www.classtools.ne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67F762C8-77AF-4455-836A-6052A63E3219}">
      <dgm:prSet phldrT="[Text]" custT="1"/>
      <dgm:spPr>
        <a:xfrm>
          <a:off x="25299" y="4906"/>
          <a:ext cx="6548321" cy="125869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300">
              <a:solidFill>
                <a:sysClr val="window" lastClr="FFFFFF"/>
              </a:solidFill>
              <a:latin typeface="Calibri" panose="020F0502020204030204"/>
              <a:ea typeface="+mn-ea"/>
              <a:cs typeface="+mn-cs"/>
            </a:rPr>
            <a:t>1.</a:t>
          </a:r>
          <a:r>
            <a:rPr lang="en-US" sz="1300" b="1">
              <a:solidFill>
                <a:sysClr val="window" lastClr="FFFFFF"/>
              </a:solidFill>
              <a:latin typeface="Calibri" panose="020F0502020204030204"/>
              <a:ea typeface="+mn-ea"/>
              <a:cs typeface="+mn-cs"/>
            </a:rPr>
            <a:t> </a:t>
          </a:r>
          <a:r>
            <a:rPr lang="vi-VN" sz="1300" b="1">
              <a:solidFill>
                <a:sysClr val="window" lastClr="FFFFFF"/>
              </a:solidFill>
              <a:latin typeface="Calibri" panose="020F0502020204030204"/>
              <a:ea typeface="+mn-ea"/>
              <a:cs typeface="+mn-cs"/>
            </a:rPr>
            <a:t>Tìm</a:t>
          </a:r>
          <a:r>
            <a:rPr lang="en-US" sz="1300" b="1">
              <a:solidFill>
                <a:sysClr val="window" lastClr="FFFFFF"/>
              </a:solidFill>
              <a:latin typeface="Calibri" panose="020F0502020204030204"/>
              <a:ea typeface="+mn-ea"/>
              <a:cs typeface="+mn-cs"/>
            </a:rPr>
            <a:t> điểm nhập cho tài liệu Lịch sử Chung    </a:t>
          </a:r>
          <a:r>
            <a:rPr lang="en-US" sz="1300">
              <a:solidFill>
                <a:sysClr val="window" lastClr="FFFFFF"/>
              </a:solidFill>
              <a:latin typeface="Calibri" panose="020F0502020204030204"/>
              <a:ea typeface="+mn-ea"/>
              <a:cs typeface="+mn-cs"/>
            </a:rPr>
            <a:t/>
          </a:r>
          <a:br>
            <a:rPr lang="en-US" sz="1300">
              <a:solidFill>
                <a:sysClr val="window" lastClr="FFFFFF"/>
              </a:solidFill>
              <a:latin typeface="Calibri" panose="020F0502020204030204"/>
              <a:ea typeface="+mn-ea"/>
              <a:cs typeface="+mn-cs"/>
            </a:rPr>
          </a:br>
          <a:r>
            <a:rPr lang="en-US" sz="1300">
              <a:solidFill>
                <a:sysClr val="window" lastClr="FFFFFF"/>
              </a:solidFill>
              <a:latin typeface="Calibri" panose="020F0502020204030204"/>
              <a:ea typeface="+mn-ea"/>
              <a:cs typeface="+mn-cs"/>
            </a:rPr>
            <a:t>Sơ đồ hóa</a:t>
          </a:r>
          <a:r>
            <a:rPr lang="vi-VN" sz="1300">
              <a:solidFill>
                <a:sysClr val="window" lastClr="FFFFFF"/>
              </a:solidFill>
              <a:latin typeface="Calibri" panose="020F0502020204030204"/>
              <a:ea typeface="+mn-ea"/>
              <a:cs typeface="+mn-cs"/>
            </a:rPr>
            <a:t> chương trình và so sánh với nội dung Lịch sử Chung</a:t>
          </a:r>
          <a:endParaRPr lang="en-US" sz="1300">
            <a:solidFill>
              <a:sysClr val="window" lastClr="FFFFFF"/>
            </a:solidFill>
            <a:latin typeface="Calibri" panose="020F0502020204030204"/>
            <a:ea typeface="+mn-ea"/>
            <a:cs typeface="+mn-cs"/>
          </a:endParaRPr>
        </a:p>
        <a:p>
          <a:pPr>
            <a:buNone/>
          </a:pPr>
          <a:r>
            <a:rPr lang="vi-VN" sz="1300">
              <a:solidFill>
                <a:sysClr val="window" lastClr="FFFFFF"/>
              </a:solidFill>
              <a:latin typeface="Calibri" panose="020F0502020204030204"/>
              <a:ea typeface="+mn-ea"/>
              <a:cs typeface="+mn-cs"/>
            </a:rPr>
            <a:t>Xác định các chủ đề tương tự</a:t>
          </a:r>
          <a:endParaRPr lang="en-US" sz="1300">
            <a:solidFill>
              <a:sysClr val="window" lastClr="FFFFFF"/>
            </a:solidFill>
            <a:latin typeface="Calibri" panose="020F0502020204030204"/>
            <a:ea typeface="+mn-ea"/>
            <a:cs typeface="+mn-cs"/>
          </a:endParaRPr>
        </a:p>
        <a:p>
          <a:pPr>
            <a:buNone/>
          </a:pPr>
          <a:r>
            <a:rPr lang="vi-VN" sz="1300">
              <a:solidFill>
                <a:sysClr val="window" lastClr="FFFFFF"/>
              </a:solidFill>
              <a:latin typeface="Calibri" panose="020F0502020204030204"/>
              <a:ea typeface="+mn-ea"/>
              <a:cs typeface="+mn-cs"/>
            </a:rPr>
            <a:t>Xác định mục tiêu học tập </a:t>
          </a:r>
          <a:r>
            <a:rPr lang="en-US" sz="1300">
              <a:solidFill>
                <a:sysClr val="window" lastClr="FFFFFF"/>
              </a:solidFill>
              <a:latin typeface="Calibri" panose="020F0502020204030204"/>
              <a:ea typeface="+mn-ea"/>
              <a:cs typeface="+mn-cs"/>
            </a:rPr>
            <a:t>trùng hợp</a:t>
          </a:r>
        </a:p>
      </dgm:t>
    </dgm:pt>
    <dgm:pt modelId="{C8F67B62-F4C5-4DC2-8044-EE57F6FD904F}" type="parTrans" cxnId="{D620A9BA-5987-418B-A1BB-B6FBF2023188}">
      <dgm:prSet/>
      <dgm:spPr/>
      <dgm:t>
        <a:bodyPr/>
        <a:lstStyle/>
        <a:p>
          <a:endParaRPr lang="en-US"/>
        </a:p>
      </dgm:t>
    </dgm:pt>
    <dgm:pt modelId="{6876C9DD-5435-4FEF-ABDC-152AA3191EEF}" type="sibTrans" cxnId="{D620A9BA-5987-418B-A1BB-B6FBF2023188}">
      <dgm:prSet/>
      <dgm:spPr>
        <a:xfrm rot="5400000">
          <a:off x="3255241" y="1269497"/>
          <a:ext cx="88437" cy="106125"/>
        </a:xfrm>
        <a:solidFill>
          <a:srgbClr val="ED7D31">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51DE169F-72CA-4FAA-AFB6-454852CC8FBD}">
      <dgm:prSet custT="1"/>
      <dgm:spPr>
        <a:xfrm>
          <a:off x="25299" y="2604716"/>
          <a:ext cx="6548321" cy="79032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300" b="1">
              <a:solidFill>
                <a:sysClr val="window" lastClr="FFFFFF"/>
              </a:solidFill>
              <a:latin typeface="Calibri" panose="020F0502020204030204"/>
              <a:ea typeface="+mn-ea"/>
              <a:cs typeface="+mn-cs"/>
            </a:rPr>
            <a:t>3. </a:t>
          </a:r>
          <a:r>
            <a:rPr lang="vi-VN" sz="1300" b="1">
              <a:solidFill>
                <a:sysClr val="window" lastClr="FFFFFF"/>
              </a:solidFill>
              <a:latin typeface="Calibri" panose="020F0502020204030204"/>
              <a:ea typeface="+mn-ea"/>
              <a:cs typeface="+mn-cs"/>
            </a:rPr>
            <a:t>Xác định lịch </a:t>
          </a:r>
          <a:r>
            <a:rPr lang="en-US" sz="1300" b="1">
              <a:solidFill>
                <a:sysClr val="window" lastClr="FFFFFF"/>
              </a:solidFill>
              <a:latin typeface="Calibri" panose="020F0502020204030204"/>
              <a:ea typeface="+mn-ea"/>
              <a:cs typeface="+mn-cs"/>
            </a:rPr>
            <a:t>triển khai </a:t>
          </a:r>
          <a:br>
            <a:rPr lang="en-US" sz="1300" b="1">
              <a:solidFill>
                <a:sysClr val="window" lastClr="FFFFFF"/>
              </a:solidFill>
              <a:latin typeface="Calibri" panose="020F0502020204030204"/>
              <a:ea typeface="+mn-ea"/>
              <a:cs typeface="+mn-cs"/>
            </a:rPr>
          </a:br>
          <a:r>
            <a:rPr lang="vi-VN" sz="1300" b="0">
              <a:solidFill>
                <a:sysClr val="window" lastClr="FFFFFF"/>
              </a:solidFill>
              <a:latin typeface="Calibri" panose="020F0502020204030204"/>
              <a:ea typeface="+mn-ea"/>
              <a:cs typeface="+mn-cs"/>
            </a:rPr>
            <a:t>Kết hợp các hoạt động với lịch học (kế hoạch giảng dạy, sự kiện, các ràng buộc)</a:t>
          </a:r>
          <a:endParaRPr lang="en-US" sz="1300">
            <a:solidFill>
              <a:sysClr val="window" lastClr="FFFFFF"/>
            </a:solidFill>
            <a:latin typeface="Calibri" panose="020F0502020204030204"/>
            <a:ea typeface="+mn-ea"/>
            <a:cs typeface="+mn-cs"/>
          </a:endParaRPr>
        </a:p>
      </dgm:t>
    </dgm:pt>
    <dgm:pt modelId="{440EAAC3-D940-498D-BD87-FE27AE92D359}" type="parTrans" cxnId="{0DCD085F-41B4-4662-A802-799C9076A101}">
      <dgm:prSet/>
      <dgm:spPr/>
      <dgm:t>
        <a:bodyPr/>
        <a:lstStyle/>
        <a:p>
          <a:endParaRPr lang="en-US"/>
        </a:p>
      </dgm:t>
    </dgm:pt>
    <dgm:pt modelId="{1EC8A10D-33C9-4FF1-8AF6-1B7096445C7E}" type="sibTrans" cxnId="{0DCD085F-41B4-4662-A802-799C9076A101}">
      <dgm:prSet/>
      <dgm:spPr>
        <a:xfrm rot="5400000">
          <a:off x="3255241" y="3400932"/>
          <a:ext cx="88437" cy="106125"/>
        </a:xfrm>
        <a:solidFill>
          <a:srgbClr val="FFC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27676529-02ED-45B9-8544-3CCA0F464766}">
      <dgm:prSet custT="1"/>
      <dgm:spPr>
        <a:xfrm>
          <a:off x="25299" y="3512953"/>
          <a:ext cx="6548321" cy="13616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300">
              <a:solidFill>
                <a:sysClr val="window" lastClr="FFFFFF"/>
              </a:solidFill>
              <a:latin typeface="Calibri" panose="020F0502020204030204"/>
              <a:ea typeface="+mn-ea"/>
              <a:cs typeface="+mn-cs"/>
            </a:rPr>
            <a:t>4. Tùy chỉnh </a:t>
          </a:r>
          <a:br>
            <a:rPr lang="en-US" sz="1300">
              <a:solidFill>
                <a:sysClr val="window" lastClr="FFFFFF"/>
              </a:solidFill>
              <a:latin typeface="Calibri" panose="020F0502020204030204"/>
              <a:ea typeface="+mn-ea"/>
              <a:cs typeface="+mn-cs"/>
            </a:rPr>
          </a:br>
          <a:r>
            <a:rPr lang="vi-VN" sz="1300">
              <a:solidFill>
                <a:sysClr val="window" lastClr="FFFFFF"/>
              </a:solidFill>
              <a:latin typeface="Calibri" panose="020F0502020204030204"/>
              <a:ea typeface="+mn-ea"/>
              <a:cs typeface="+mn-cs"/>
            </a:rPr>
            <a:t>Điều chỉnh mức độ khó khăn</a:t>
          </a:r>
          <a:endParaRPr lang="en-US" sz="1300">
            <a:solidFill>
              <a:sysClr val="window" lastClr="FFFFFF"/>
            </a:solidFill>
            <a:latin typeface="Calibri" panose="020F0502020204030204"/>
            <a:ea typeface="+mn-ea"/>
            <a:cs typeface="+mn-cs"/>
          </a:endParaRPr>
        </a:p>
        <a:p>
          <a:pPr>
            <a:buNone/>
          </a:pPr>
          <a:r>
            <a:rPr lang="vi-VN" sz="1300">
              <a:solidFill>
                <a:sysClr val="window" lastClr="FFFFFF"/>
              </a:solidFill>
              <a:latin typeface="Calibri" panose="020F0502020204030204"/>
              <a:ea typeface="+mn-ea"/>
              <a:cs typeface="+mn-cs"/>
            </a:rPr>
            <a:t>Điều chỉnh hạn chế</a:t>
          </a:r>
          <a:r>
            <a:rPr lang="en-US" sz="1300">
              <a:solidFill>
                <a:sysClr val="window" lastClr="FFFFFF"/>
              </a:solidFill>
              <a:latin typeface="Calibri" panose="020F0502020204030204"/>
              <a:ea typeface="+mn-ea"/>
              <a:cs typeface="+mn-cs"/>
            </a:rPr>
            <a:t> về thời gian</a:t>
          </a:r>
          <a:r>
            <a:rPr lang="vi-VN" sz="1300">
              <a:solidFill>
                <a:sysClr val="window" lastClr="FFFFFF"/>
              </a:solidFill>
              <a:latin typeface="Calibri" panose="020F0502020204030204"/>
              <a:ea typeface="+mn-ea"/>
              <a:cs typeface="+mn-cs"/>
            </a:rPr>
            <a:t>, chọn </a:t>
          </a:r>
          <a:r>
            <a:rPr lang="en-US" sz="1300">
              <a:solidFill>
                <a:sysClr val="window" lastClr="FFFFFF"/>
              </a:solidFill>
              <a:latin typeface="Calibri" panose="020F0502020204030204"/>
              <a:ea typeface="+mn-ea"/>
              <a:cs typeface="+mn-cs"/>
            </a:rPr>
            <a:t>các </a:t>
          </a:r>
          <a:r>
            <a:rPr lang="vi-VN" sz="1300">
              <a:solidFill>
                <a:sysClr val="window" lastClr="FFFFFF"/>
              </a:solidFill>
              <a:latin typeface="Calibri" panose="020F0502020204030204"/>
              <a:ea typeface="+mn-ea"/>
              <a:cs typeface="+mn-cs"/>
            </a:rPr>
            <a:t>hoạt động</a:t>
          </a:r>
          <a:endParaRPr lang="en-US" sz="1300">
            <a:solidFill>
              <a:sysClr val="window" lastClr="FFFFFF"/>
            </a:solidFill>
            <a:latin typeface="Calibri" panose="020F0502020204030204"/>
            <a:ea typeface="+mn-ea"/>
            <a:cs typeface="+mn-cs"/>
          </a:endParaRPr>
        </a:p>
        <a:p>
          <a:pPr>
            <a:buNone/>
          </a:pPr>
          <a:r>
            <a:rPr lang="en-US" sz="1300">
              <a:solidFill>
                <a:sysClr val="window" lastClr="FFFFFF"/>
              </a:solidFill>
              <a:latin typeface="Calibri" panose="020F0502020204030204"/>
              <a:ea typeface="+mn-ea"/>
              <a:cs typeface="+mn-cs"/>
            </a:rPr>
            <a:t>Bổ sung </a:t>
          </a:r>
          <a:r>
            <a:rPr lang="vi-VN" sz="1300">
              <a:solidFill>
                <a:sysClr val="window" lastClr="FFFFFF"/>
              </a:solidFill>
              <a:latin typeface="Calibri" panose="020F0502020204030204"/>
              <a:ea typeface="+mn-ea"/>
              <a:cs typeface="+mn-cs"/>
            </a:rPr>
            <a:t>nguồn và tài liệu </a:t>
          </a:r>
          <a:r>
            <a:rPr lang="en-US" sz="1300">
              <a:solidFill>
                <a:sysClr val="window" lastClr="FFFFFF"/>
              </a:solidFill>
              <a:latin typeface="Calibri" panose="020F0502020204030204"/>
              <a:ea typeface="+mn-ea"/>
              <a:cs typeface="+mn-cs"/>
            </a:rPr>
            <a:t>các tài liệu phù hợp</a:t>
          </a:r>
          <a:r>
            <a:rPr lang="vi-VN" sz="1300">
              <a:solidFill>
                <a:sysClr val="window" lastClr="FFFFFF"/>
              </a:solidFill>
              <a:latin typeface="Calibri" panose="020F0502020204030204"/>
              <a:ea typeface="+mn-ea"/>
              <a:cs typeface="+mn-cs"/>
            </a:rPr>
            <a:t> tại địa phương</a:t>
          </a:r>
          <a:endParaRPr lang="en-US" sz="1300">
            <a:solidFill>
              <a:sysClr val="window" lastClr="FFFFFF"/>
            </a:solidFill>
            <a:latin typeface="Calibri" panose="020F0502020204030204"/>
            <a:ea typeface="+mn-ea"/>
            <a:cs typeface="+mn-cs"/>
          </a:endParaRPr>
        </a:p>
      </dgm:t>
    </dgm:pt>
    <dgm:pt modelId="{A79EFC9B-E72A-48F7-9355-AA8764AD41D9}" type="parTrans" cxnId="{E0026C8D-886F-4CD6-9B6F-0CF2CF44B294}">
      <dgm:prSet/>
      <dgm:spPr/>
      <dgm:t>
        <a:bodyPr/>
        <a:lstStyle/>
        <a:p>
          <a:endParaRPr lang="en-US"/>
        </a:p>
      </dgm:t>
    </dgm:pt>
    <dgm:pt modelId="{DDFFD65C-4E42-4471-8CD0-D2770F0E4109}" type="sibTrans" cxnId="{E0026C8D-886F-4CD6-9B6F-0CF2CF44B294}">
      <dgm:prSet/>
      <dgm:spPr>
        <a:xfrm rot="5400000">
          <a:off x="3255241" y="4880526"/>
          <a:ext cx="88437" cy="106125"/>
        </a:xfrm>
        <a:solidFill>
          <a:srgbClr val="5B9BD5">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636020F4-C0A8-4109-ACC8-8B4583AA6A59}">
      <dgm:prSet custT="1"/>
      <dgm:spPr>
        <a:xfrm>
          <a:off x="0" y="1381518"/>
          <a:ext cx="6598920" cy="110528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400">
              <a:solidFill>
                <a:sysClr val="window" lastClr="FFFFFF"/>
              </a:solidFill>
              <a:latin typeface="Calibri" panose="020F0502020204030204"/>
              <a:ea typeface="+mn-ea"/>
              <a:cs typeface="+mn-cs"/>
            </a:rPr>
            <a:t>2</a:t>
          </a:r>
          <a:r>
            <a:rPr lang="en-US" sz="1300">
              <a:solidFill>
                <a:sysClr val="window" lastClr="FFFFFF"/>
              </a:solidFill>
              <a:latin typeface="Calibri" panose="020F0502020204030204"/>
              <a:ea typeface="+mn-ea"/>
              <a:cs typeface="+mn-cs"/>
            </a:rPr>
            <a:t>. Xác định các nguồn tài liệu</a:t>
          </a:r>
          <a:br>
            <a:rPr lang="en-US" sz="1300">
              <a:solidFill>
                <a:sysClr val="window" lastClr="FFFFFF"/>
              </a:solidFill>
              <a:latin typeface="Calibri" panose="020F0502020204030204"/>
              <a:ea typeface="+mn-ea"/>
              <a:cs typeface="+mn-cs"/>
            </a:rPr>
          </a:br>
          <a:r>
            <a:rPr lang="en-US" sz="1300">
              <a:solidFill>
                <a:sysClr val="window" lastClr="FFFFFF"/>
              </a:solidFill>
              <a:latin typeface="Calibri" panose="020F0502020204030204"/>
              <a:ea typeface="+mn-ea"/>
              <a:cs typeface="+mn-cs"/>
            </a:rPr>
            <a:t>Điểm mạnh của giáo viên</a:t>
          </a:r>
          <a:r>
            <a:rPr lang="en-US" sz="1300" b="0">
              <a:solidFill>
                <a:sysClr val="window" lastClr="FFFFFF"/>
              </a:solidFill>
              <a:latin typeface="Calibri" panose="020F0502020204030204"/>
              <a:ea typeface="+mn-ea"/>
              <a:cs typeface="+mn-cs"/>
            </a:rPr>
            <a:t/>
          </a:r>
          <a:br>
            <a:rPr lang="en-US" sz="1300" b="0">
              <a:solidFill>
                <a:sysClr val="window" lastClr="FFFFFF"/>
              </a:solidFill>
              <a:latin typeface="Calibri" panose="020F0502020204030204"/>
              <a:ea typeface="+mn-ea"/>
              <a:cs typeface="+mn-cs"/>
            </a:rPr>
          </a:br>
          <a:r>
            <a:rPr lang="en-US" sz="1300" b="0">
              <a:solidFill>
                <a:sysClr val="window" lastClr="FFFFFF"/>
              </a:solidFill>
              <a:latin typeface="Calibri" panose="020F0502020204030204"/>
              <a:ea typeface="+mn-ea"/>
              <a:cs typeface="+mn-cs"/>
            </a:rPr>
            <a:t>Nguồn tài liệu của nhà trường </a:t>
          </a:r>
          <a:br>
            <a:rPr lang="en-US" sz="1300" b="0">
              <a:solidFill>
                <a:sysClr val="window" lastClr="FFFFFF"/>
              </a:solidFill>
              <a:latin typeface="Calibri" panose="020F0502020204030204"/>
              <a:ea typeface="+mn-ea"/>
              <a:cs typeface="+mn-cs"/>
            </a:rPr>
          </a:br>
          <a:r>
            <a:rPr lang="en-US" sz="1300" b="0">
              <a:solidFill>
                <a:sysClr val="window" lastClr="FFFFFF"/>
              </a:solidFill>
              <a:latin typeface="Calibri" panose="020F0502020204030204"/>
              <a:ea typeface="+mn-ea"/>
              <a:cs typeface="+mn-cs"/>
            </a:rPr>
            <a:t>Nguồn tài liệu ở cộng đồng</a:t>
          </a:r>
        </a:p>
      </dgm:t>
    </dgm:pt>
    <dgm:pt modelId="{8E666914-3F21-44BC-BD90-627F6C540A5A}" type="parTrans" cxnId="{5AD27847-54CB-4805-9574-1EB84BFCECB0}">
      <dgm:prSet/>
      <dgm:spPr/>
      <dgm:t>
        <a:bodyPr/>
        <a:lstStyle/>
        <a:p>
          <a:endParaRPr lang="en-US"/>
        </a:p>
      </dgm:t>
    </dgm:pt>
    <dgm:pt modelId="{050DFE0C-CF77-4B2C-A876-CDE071F96964}" type="sibTrans" cxnId="{5AD27847-54CB-4805-9574-1EB84BFCECB0}">
      <dgm:prSet/>
      <dgm:spPr>
        <a:xfrm rot="5400000">
          <a:off x="3255241" y="2492695"/>
          <a:ext cx="88437" cy="106125"/>
        </a:xfrm>
        <a:solidFill>
          <a:srgbClr val="A5A5A5">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D9698FFC-D893-433D-8C6A-26FCE68D9C52}">
      <dgm:prSet custT="1"/>
      <dgm:spPr>
        <a:xfrm>
          <a:off x="31421" y="4992547"/>
          <a:ext cx="6536076" cy="1584872"/>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300" b="1">
              <a:solidFill>
                <a:sysClr val="window" lastClr="FFFFFF"/>
              </a:solidFill>
              <a:latin typeface="Calibri" panose="020F0502020204030204"/>
              <a:ea typeface="+mn-ea"/>
              <a:cs typeface="+mn-cs"/>
            </a:rPr>
            <a:t>5. Thực hiện các bài học</a:t>
          </a:r>
        </a:p>
        <a:p>
          <a:pPr>
            <a:buNone/>
          </a:pPr>
          <a:r>
            <a:rPr lang="en-US" sz="1300" b="0">
              <a:solidFill>
                <a:sysClr val="window" lastClr="FFFFFF"/>
              </a:solidFill>
              <a:latin typeface="Calibri" panose="020F0502020204030204"/>
              <a:ea typeface="+mn-ea"/>
              <a:cs typeface="+mn-cs"/>
            </a:rPr>
            <a:t>Giảng bài</a:t>
          </a:r>
        </a:p>
        <a:p>
          <a:pPr>
            <a:buNone/>
          </a:pPr>
          <a:r>
            <a:rPr lang="vi-VN" sz="1300" b="0">
              <a:solidFill>
                <a:sysClr val="window" lastClr="FFFFFF"/>
              </a:solidFill>
              <a:latin typeface="Calibri" panose="020F0502020204030204"/>
              <a:ea typeface="+mn-ea"/>
              <a:cs typeface="+mn-cs"/>
            </a:rPr>
            <a:t>Thu thập phản hồi từ giáo viên, học sinh và những người liên quan khác</a:t>
          </a:r>
          <a:endParaRPr lang="en-US" sz="1300" b="0">
            <a:solidFill>
              <a:sysClr val="window" lastClr="FFFFFF"/>
            </a:solidFill>
            <a:latin typeface="Calibri" panose="020F0502020204030204"/>
            <a:ea typeface="+mn-ea"/>
            <a:cs typeface="+mn-cs"/>
          </a:endParaRPr>
        </a:p>
        <a:p>
          <a:pPr>
            <a:buNone/>
          </a:pPr>
          <a:r>
            <a:rPr lang="vi-VN" sz="1300" b="0">
              <a:solidFill>
                <a:sysClr val="window" lastClr="FFFFFF"/>
              </a:solidFill>
              <a:latin typeface="Calibri" panose="020F0502020204030204"/>
              <a:ea typeface="+mn-ea"/>
              <a:cs typeface="+mn-cs"/>
            </a:rPr>
            <a:t> (nếu có)</a:t>
          </a:r>
          <a:endParaRPr lang="en-US" sz="1300">
            <a:solidFill>
              <a:sysClr val="window" lastClr="FFFFFF"/>
            </a:solidFill>
            <a:latin typeface="Calibri" panose="020F0502020204030204"/>
            <a:ea typeface="+mn-ea"/>
            <a:cs typeface="+mn-cs"/>
          </a:endParaRPr>
        </a:p>
      </dgm:t>
    </dgm:pt>
    <dgm:pt modelId="{F1EB613C-46DA-4DFC-B8F4-437AB40115BD}" type="parTrans" cxnId="{08C48FE0-C33A-4563-9A08-A9064F94DD70}">
      <dgm:prSet/>
      <dgm:spPr/>
      <dgm:t>
        <a:bodyPr/>
        <a:lstStyle/>
        <a:p>
          <a:endParaRPr lang="en-US"/>
        </a:p>
      </dgm:t>
    </dgm:pt>
    <dgm:pt modelId="{B62B8C5B-7963-479F-8646-5E675B0448A1}" type="sibTrans" cxnId="{08C48FE0-C33A-4563-9A08-A9064F94DD70}">
      <dgm:prSet/>
      <dgm:spPr>
        <a:xfrm rot="5400000">
          <a:off x="3255241" y="6583315"/>
          <a:ext cx="88437" cy="106125"/>
        </a:xfrm>
        <a:solidFill>
          <a:srgbClr val="70AD47">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802819E7-4D45-44C1-9787-5D8500B57D66}">
      <dgm:prSet custT="1"/>
      <dgm:spPr>
        <a:xfrm>
          <a:off x="2246" y="6695336"/>
          <a:ext cx="6594427" cy="99662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300" b="1">
              <a:solidFill>
                <a:sysClr val="window" lastClr="FFFFFF"/>
              </a:solidFill>
              <a:latin typeface="Calibri" panose="020F0502020204030204"/>
              <a:ea typeface="+mn-ea"/>
              <a:cs typeface="+mn-cs"/>
            </a:rPr>
            <a:t>6. Rà soát</a:t>
          </a:r>
        </a:p>
        <a:p>
          <a:pPr>
            <a:buNone/>
          </a:pPr>
          <a:r>
            <a:rPr lang="en-US" sz="1300" b="0">
              <a:solidFill>
                <a:sysClr val="window" lastClr="FFFFFF"/>
              </a:solidFill>
              <a:latin typeface="Calibri" panose="020F0502020204030204"/>
              <a:ea typeface="+mn-ea"/>
              <a:cs typeface="+mn-cs"/>
            </a:rPr>
            <a:t>Tổng hợp phản hồi và quan sát</a:t>
          </a:r>
        </a:p>
        <a:p>
          <a:pPr>
            <a:buNone/>
          </a:pPr>
          <a:r>
            <a:rPr lang="vi-VN" sz="1300" b="0">
              <a:solidFill>
                <a:sysClr val="window" lastClr="FFFFFF"/>
              </a:solidFill>
              <a:latin typeface="Calibri" panose="020F0502020204030204"/>
              <a:ea typeface="+mn-ea"/>
              <a:cs typeface="+mn-cs"/>
            </a:rPr>
            <a:t>Phân tích những gì đã diễn ra tốt đẹp và những gì cần được cải thiện</a:t>
          </a:r>
          <a:endParaRPr lang="en-US" sz="1300" b="0">
            <a:solidFill>
              <a:sysClr val="window" lastClr="FFFFFF"/>
            </a:solidFill>
            <a:latin typeface="Calibri" panose="020F0502020204030204"/>
            <a:ea typeface="+mn-ea"/>
            <a:cs typeface="+mn-cs"/>
          </a:endParaRPr>
        </a:p>
        <a:p>
          <a:pPr>
            <a:buNone/>
          </a:pPr>
          <a:r>
            <a:rPr lang="vi-VN" sz="1300" b="0">
              <a:solidFill>
                <a:sysClr val="window" lastClr="FFFFFF"/>
              </a:solidFill>
              <a:latin typeface="Calibri" panose="020F0502020204030204"/>
              <a:ea typeface="+mn-ea"/>
              <a:cs typeface="+mn-cs"/>
            </a:rPr>
            <a:t>Xác định chiến lược cho năm học hoặc học kỳ sau</a:t>
          </a:r>
          <a:endParaRPr lang="en-US" sz="1300">
            <a:solidFill>
              <a:sysClr val="window" lastClr="FFFFFF"/>
            </a:solidFill>
            <a:latin typeface="Calibri" panose="020F0502020204030204"/>
            <a:ea typeface="+mn-ea"/>
            <a:cs typeface="+mn-cs"/>
          </a:endParaRPr>
        </a:p>
      </dgm:t>
    </dgm:pt>
    <dgm:pt modelId="{A9B69755-CFFF-44A3-8C2D-3524CF633FF0}" type="parTrans" cxnId="{DD932ED8-8332-46E4-B34D-ADD7D5B7BCAB}">
      <dgm:prSet/>
      <dgm:spPr/>
      <dgm:t>
        <a:bodyPr/>
        <a:lstStyle/>
        <a:p>
          <a:endParaRPr lang="en-US"/>
        </a:p>
      </dgm:t>
    </dgm:pt>
    <dgm:pt modelId="{55CADAA3-325C-41C3-811B-8E62FF5C6943}" type="sibTrans" cxnId="{DD932ED8-8332-46E4-B34D-ADD7D5B7BCAB}">
      <dgm:prSet/>
      <dgm:spPr/>
      <dgm:t>
        <a:bodyPr/>
        <a:lstStyle/>
        <a:p>
          <a:endParaRPr lang="en-US"/>
        </a:p>
      </dgm:t>
    </dgm:pt>
    <dgm:pt modelId="{F27EAF3A-D5DE-4458-98D9-FBE5900B75C3}" type="pres">
      <dgm:prSet presAssocID="{9EC65417-45B3-42AE-9579-1AF99211E097}" presName="linearFlow" presStyleCnt="0">
        <dgm:presLayoutVars>
          <dgm:resizeHandles val="exact"/>
        </dgm:presLayoutVars>
      </dgm:prSet>
      <dgm:spPr/>
    </dgm:pt>
    <dgm:pt modelId="{DCBBB0F1-F4C9-493B-B938-5F3F5DAA4A59}" type="pres">
      <dgm:prSet presAssocID="{67F762C8-77AF-4455-836A-6052A63E3219}" presName="node" presStyleLbl="node1" presStyleIdx="0" presStyleCnt="6" custScaleX="833704" custScaleY="533722" custLinFactNeighborX="-3221" custLinFactNeighborY="50019">
        <dgm:presLayoutVars>
          <dgm:bulletEnabled val="1"/>
        </dgm:presLayoutVars>
      </dgm:prSet>
      <dgm:spPr>
        <a:prstGeom prst="roundRect">
          <a:avLst>
            <a:gd name="adj" fmla="val 10000"/>
          </a:avLst>
        </a:prstGeom>
      </dgm:spPr>
      <dgm:t>
        <a:bodyPr/>
        <a:lstStyle/>
        <a:p>
          <a:endParaRPr lang="en-US"/>
        </a:p>
      </dgm:t>
    </dgm:pt>
    <dgm:pt modelId="{C4559460-9025-476D-872F-D2D9C9EE03EF}" type="pres">
      <dgm:prSet presAssocID="{6876C9DD-5435-4FEF-ABDC-152AA3191EEF}" presName="sibTrans" presStyleLbl="sibTrans2D1" presStyleIdx="0" presStyleCnt="5"/>
      <dgm:spPr>
        <a:prstGeom prst="rightArrow">
          <a:avLst>
            <a:gd name="adj1" fmla="val 60000"/>
            <a:gd name="adj2" fmla="val 50000"/>
          </a:avLst>
        </a:prstGeom>
      </dgm:spPr>
      <dgm:t>
        <a:bodyPr/>
        <a:lstStyle/>
        <a:p>
          <a:endParaRPr lang="en-US"/>
        </a:p>
      </dgm:t>
    </dgm:pt>
    <dgm:pt modelId="{75C890E1-EEA0-46AF-8BC3-CDD8EAAAC6EF}" type="pres">
      <dgm:prSet presAssocID="{6876C9DD-5435-4FEF-ABDC-152AA3191EEF}" presName="connectorText" presStyleLbl="sibTrans2D1" presStyleIdx="0" presStyleCnt="5"/>
      <dgm:spPr/>
      <dgm:t>
        <a:bodyPr/>
        <a:lstStyle/>
        <a:p>
          <a:endParaRPr lang="en-US"/>
        </a:p>
      </dgm:t>
    </dgm:pt>
    <dgm:pt modelId="{1EDA307E-0376-4295-B65B-A53133F4DFE3}" type="pres">
      <dgm:prSet presAssocID="{636020F4-C0A8-4109-ACC8-8B4583AA6A59}" presName="node" presStyleLbl="node1" presStyleIdx="1" presStyleCnt="6" custScaleX="840146" custScaleY="468670" custLinFactNeighborY="-6253">
        <dgm:presLayoutVars>
          <dgm:bulletEnabled val="1"/>
        </dgm:presLayoutVars>
      </dgm:prSet>
      <dgm:spPr>
        <a:prstGeom prst="roundRect">
          <a:avLst>
            <a:gd name="adj" fmla="val 10000"/>
          </a:avLst>
        </a:prstGeom>
      </dgm:spPr>
      <dgm:t>
        <a:bodyPr/>
        <a:lstStyle/>
        <a:p>
          <a:endParaRPr lang="en-US"/>
        </a:p>
      </dgm:t>
    </dgm:pt>
    <dgm:pt modelId="{EE520CAF-0F17-4591-991E-E9009848AB12}" type="pres">
      <dgm:prSet presAssocID="{050DFE0C-CF77-4B2C-A876-CDE071F96964}" presName="sibTrans" presStyleLbl="sibTrans2D1" presStyleIdx="1" presStyleCnt="5"/>
      <dgm:spPr>
        <a:prstGeom prst="rightArrow">
          <a:avLst>
            <a:gd name="adj1" fmla="val 60000"/>
            <a:gd name="adj2" fmla="val 50000"/>
          </a:avLst>
        </a:prstGeom>
      </dgm:spPr>
      <dgm:t>
        <a:bodyPr/>
        <a:lstStyle/>
        <a:p>
          <a:endParaRPr lang="en-US"/>
        </a:p>
      </dgm:t>
    </dgm:pt>
    <dgm:pt modelId="{AF630A62-B0B6-4BFC-8DC3-551E40FEC313}" type="pres">
      <dgm:prSet presAssocID="{050DFE0C-CF77-4B2C-A876-CDE071F96964}" presName="connectorText" presStyleLbl="sibTrans2D1" presStyleIdx="1" presStyleCnt="5"/>
      <dgm:spPr/>
      <dgm:t>
        <a:bodyPr/>
        <a:lstStyle/>
        <a:p>
          <a:endParaRPr lang="en-US"/>
        </a:p>
      </dgm:t>
    </dgm:pt>
    <dgm:pt modelId="{3A73B8B8-284A-4276-A21C-28CF08E053FC}" type="pres">
      <dgm:prSet presAssocID="{51DE169F-72CA-4FAA-AFB6-454852CC8FBD}" presName="node" presStyleLbl="node1" presStyleIdx="2" presStyleCnt="6" custScaleX="833704" custScaleY="335118" custLinFactNeighborX="-6702" custLinFactNeighborY="15320">
        <dgm:presLayoutVars>
          <dgm:bulletEnabled val="1"/>
        </dgm:presLayoutVars>
      </dgm:prSet>
      <dgm:spPr>
        <a:prstGeom prst="roundRect">
          <a:avLst>
            <a:gd name="adj" fmla="val 10000"/>
          </a:avLst>
        </a:prstGeom>
      </dgm:spPr>
      <dgm:t>
        <a:bodyPr/>
        <a:lstStyle/>
        <a:p>
          <a:endParaRPr lang="en-US"/>
        </a:p>
      </dgm:t>
    </dgm:pt>
    <dgm:pt modelId="{50F1D3B5-4CF6-49BB-B033-F7D21E52DBBA}" type="pres">
      <dgm:prSet presAssocID="{1EC8A10D-33C9-4FF1-8AF6-1B7096445C7E}" presName="sibTrans" presStyleLbl="sibTrans2D1" presStyleIdx="2" presStyleCnt="5"/>
      <dgm:spPr>
        <a:prstGeom prst="rightArrow">
          <a:avLst>
            <a:gd name="adj1" fmla="val 60000"/>
            <a:gd name="adj2" fmla="val 50000"/>
          </a:avLst>
        </a:prstGeom>
      </dgm:spPr>
      <dgm:t>
        <a:bodyPr/>
        <a:lstStyle/>
        <a:p>
          <a:endParaRPr lang="en-US"/>
        </a:p>
      </dgm:t>
    </dgm:pt>
    <dgm:pt modelId="{762CA157-17AC-4F44-BC55-EB83CBF06162}" type="pres">
      <dgm:prSet presAssocID="{1EC8A10D-33C9-4FF1-8AF6-1B7096445C7E}" presName="connectorText" presStyleLbl="sibTrans2D1" presStyleIdx="2" presStyleCnt="5"/>
      <dgm:spPr/>
      <dgm:t>
        <a:bodyPr/>
        <a:lstStyle/>
        <a:p>
          <a:endParaRPr lang="en-US"/>
        </a:p>
      </dgm:t>
    </dgm:pt>
    <dgm:pt modelId="{408359A5-A42A-40F0-ACBF-1DDF5454D110}" type="pres">
      <dgm:prSet presAssocID="{27676529-02ED-45B9-8544-3CCA0F464766}" presName="node" presStyleLbl="node1" presStyleIdx="3" presStyleCnt="6" custScaleX="833704" custScaleY="534470" custLinFactNeighborX="3221" custLinFactNeighborY="-18758">
        <dgm:presLayoutVars>
          <dgm:bulletEnabled val="1"/>
        </dgm:presLayoutVars>
      </dgm:prSet>
      <dgm:spPr>
        <a:prstGeom prst="roundRect">
          <a:avLst>
            <a:gd name="adj" fmla="val 10000"/>
          </a:avLst>
        </a:prstGeom>
      </dgm:spPr>
      <dgm:t>
        <a:bodyPr/>
        <a:lstStyle/>
        <a:p>
          <a:endParaRPr lang="en-US"/>
        </a:p>
      </dgm:t>
    </dgm:pt>
    <dgm:pt modelId="{95B93EB9-E9E6-43CC-B30D-959DD6AA8801}" type="pres">
      <dgm:prSet presAssocID="{DDFFD65C-4E42-4471-8CD0-D2770F0E4109}" presName="sibTrans" presStyleLbl="sibTrans2D1" presStyleIdx="3" presStyleCnt="5"/>
      <dgm:spPr>
        <a:prstGeom prst="rightArrow">
          <a:avLst>
            <a:gd name="adj1" fmla="val 60000"/>
            <a:gd name="adj2" fmla="val 50000"/>
          </a:avLst>
        </a:prstGeom>
      </dgm:spPr>
      <dgm:t>
        <a:bodyPr/>
        <a:lstStyle/>
        <a:p>
          <a:endParaRPr lang="en-US"/>
        </a:p>
      </dgm:t>
    </dgm:pt>
    <dgm:pt modelId="{00078B18-9C20-40C0-9D0E-64A7BEEEBE47}" type="pres">
      <dgm:prSet presAssocID="{DDFFD65C-4E42-4471-8CD0-D2770F0E4109}" presName="connectorText" presStyleLbl="sibTrans2D1" presStyleIdx="3" presStyleCnt="5"/>
      <dgm:spPr/>
      <dgm:t>
        <a:bodyPr/>
        <a:lstStyle/>
        <a:p>
          <a:endParaRPr lang="en-US"/>
        </a:p>
      </dgm:t>
    </dgm:pt>
    <dgm:pt modelId="{C821D36A-C62E-45B9-8FD5-6A830789E006}" type="pres">
      <dgm:prSet presAssocID="{D9698FFC-D893-433D-8C6A-26FCE68D9C52}" presName="node" presStyleLbl="node1" presStyleIdx="4" presStyleCnt="6" custScaleX="832145" custScaleY="554050">
        <dgm:presLayoutVars>
          <dgm:bulletEnabled val="1"/>
        </dgm:presLayoutVars>
      </dgm:prSet>
      <dgm:spPr>
        <a:prstGeom prst="roundRect">
          <a:avLst>
            <a:gd name="adj" fmla="val 10000"/>
          </a:avLst>
        </a:prstGeom>
      </dgm:spPr>
      <dgm:t>
        <a:bodyPr/>
        <a:lstStyle/>
        <a:p>
          <a:endParaRPr lang="en-US"/>
        </a:p>
      </dgm:t>
    </dgm:pt>
    <dgm:pt modelId="{C9556308-B4F1-4E59-B499-9F18224DAED1}" type="pres">
      <dgm:prSet presAssocID="{B62B8C5B-7963-479F-8646-5E675B0448A1}" presName="sibTrans" presStyleLbl="sibTrans2D1" presStyleIdx="4" presStyleCnt="5"/>
      <dgm:spPr>
        <a:prstGeom prst="rightArrow">
          <a:avLst>
            <a:gd name="adj1" fmla="val 60000"/>
            <a:gd name="adj2" fmla="val 50000"/>
          </a:avLst>
        </a:prstGeom>
      </dgm:spPr>
      <dgm:t>
        <a:bodyPr/>
        <a:lstStyle/>
        <a:p>
          <a:endParaRPr lang="en-US"/>
        </a:p>
      </dgm:t>
    </dgm:pt>
    <dgm:pt modelId="{6DD7B389-A2DB-4D5A-A3B9-E0DDD995CBA1}" type="pres">
      <dgm:prSet presAssocID="{B62B8C5B-7963-479F-8646-5E675B0448A1}" presName="connectorText" presStyleLbl="sibTrans2D1" presStyleIdx="4" presStyleCnt="5"/>
      <dgm:spPr/>
      <dgm:t>
        <a:bodyPr/>
        <a:lstStyle/>
        <a:p>
          <a:endParaRPr lang="en-US"/>
        </a:p>
      </dgm:t>
    </dgm:pt>
    <dgm:pt modelId="{98F33924-D73F-4102-9FE8-793834BBAA3B}" type="pres">
      <dgm:prSet presAssocID="{802819E7-4D45-44C1-9787-5D8500B57D66}" presName="node" presStyleLbl="node1" presStyleIdx="5" presStyleCnt="6" custScaleX="840146" custScaleY="586914" custLinFactNeighborX="-286" custLinFactNeighborY="5805">
        <dgm:presLayoutVars>
          <dgm:bulletEnabled val="1"/>
        </dgm:presLayoutVars>
      </dgm:prSet>
      <dgm:spPr>
        <a:prstGeom prst="roundRect">
          <a:avLst>
            <a:gd name="adj" fmla="val 10000"/>
          </a:avLst>
        </a:prstGeom>
      </dgm:spPr>
      <dgm:t>
        <a:bodyPr/>
        <a:lstStyle/>
        <a:p>
          <a:endParaRPr lang="en-US"/>
        </a:p>
      </dgm:t>
    </dgm:pt>
  </dgm:ptLst>
  <dgm:cxnLst>
    <dgm:cxn modelId="{DD932ED8-8332-46E4-B34D-ADD7D5B7BCAB}" srcId="{9EC65417-45B3-42AE-9579-1AF99211E097}" destId="{802819E7-4D45-44C1-9787-5D8500B57D66}" srcOrd="5" destOrd="0" parTransId="{A9B69755-CFFF-44A3-8C2D-3524CF633FF0}" sibTransId="{55CADAA3-325C-41C3-811B-8E62FF5C6943}"/>
    <dgm:cxn modelId="{3017A2C7-8D6B-4AA2-9ED1-1291B7EEB365}" type="presOf" srcId="{1EC8A10D-33C9-4FF1-8AF6-1B7096445C7E}" destId="{762CA157-17AC-4F44-BC55-EB83CBF06162}" srcOrd="1" destOrd="0" presId="urn:microsoft.com/office/officeart/2005/8/layout/process2"/>
    <dgm:cxn modelId="{D620A9BA-5987-418B-A1BB-B6FBF2023188}" srcId="{9EC65417-45B3-42AE-9579-1AF99211E097}" destId="{67F762C8-77AF-4455-836A-6052A63E3219}" srcOrd="0" destOrd="0" parTransId="{C8F67B62-F4C5-4DC2-8044-EE57F6FD904F}" sibTransId="{6876C9DD-5435-4FEF-ABDC-152AA3191EEF}"/>
    <dgm:cxn modelId="{CBE564B6-C5D9-4BD2-B5B2-8EF8B1A415F9}" type="presOf" srcId="{67F762C8-77AF-4455-836A-6052A63E3219}" destId="{DCBBB0F1-F4C9-493B-B938-5F3F5DAA4A59}" srcOrd="0" destOrd="0" presId="urn:microsoft.com/office/officeart/2005/8/layout/process2"/>
    <dgm:cxn modelId="{78DD66E7-F683-48F3-96E4-AE835F3B34E6}" type="presOf" srcId="{D9698FFC-D893-433D-8C6A-26FCE68D9C52}" destId="{C821D36A-C62E-45B9-8FD5-6A830789E006}" srcOrd="0" destOrd="0" presId="urn:microsoft.com/office/officeart/2005/8/layout/process2"/>
    <dgm:cxn modelId="{872B803D-3518-42D3-8762-5876394635EB}" type="presOf" srcId="{51DE169F-72CA-4FAA-AFB6-454852CC8FBD}" destId="{3A73B8B8-284A-4276-A21C-28CF08E053FC}" srcOrd="0" destOrd="0" presId="urn:microsoft.com/office/officeart/2005/8/layout/process2"/>
    <dgm:cxn modelId="{A6DF199E-21C7-4FE3-A389-BEF2A3DC5105}" type="presOf" srcId="{DDFFD65C-4E42-4471-8CD0-D2770F0E4109}" destId="{95B93EB9-E9E6-43CC-B30D-959DD6AA8801}" srcOrd="0" destOrd="0" presId="urn:microsoft.com/office/officeart/2005/8/layout/process2"/>
    <dgm:cxn modelId="{E0026C8D-886F-4CD6-9B6F-0CF2CF44B294}" srcId="{9EC65417-45B3-42AE-9579-1AF99211E097}" destId="{27676529-02ED-45B9-8544-3CCA0F464766}" srcOrd="3" destOrd="0" parTransId="{A79EFC9B-E72A-48F7-9355-AA8764AD41D9}" sibTransId="{DDFFD65C-4E42-4471-8CD0-D2770F0E4109}"/>
    <dgm:cxn modelId="{7CEAF70D-77FD-4BC1-9FDB-80A3D3D46E7D}" type="presOf" srcId="{050DFE0C-CF77-4B2C-A876-CDE071F96964}" destId="{EE520CAF-0F17-4591-991E-E9009848AB12}" srcOrd="0" destOrd="0" presId="urn:microsoft.com/office/officeart/2005/8/layout/process2"/>
    <dgm:cxn modelId="{4C3BCFC5-3791-4CF1-9BE0-0739B96378ED}" type="presOf" srcId="{050DFE0C-CF77-4B2C-A876-CDE071F96964}" destId="{AF630A62-B0B6-4BFC-8DC3-551E40FEC313}" srcOrd="1" destOrd="0" presId="urn:microsoft.com/office/officeart/2005/8/layout/process2"/>
    <dgm:cxn modelId="{0CEADF91-9FBE-40F6-8957-F85280A0CB5D}" type="presOf" srcId="{1EC8A10D-33C9-4FF1-8AF6-1B7096445C7E}" destId="{50F1D3B5-4CF6-49BB-B033-F7D21E52DBBA}" srcOrd="0" destOrd="0" presId="urn:microsoft.com/office/officeart/2005/8/layout/process2"/>
    <dgm:cxn modelId="{AC0458D9-F727-42F4-A0FC-F7E15CDD1C77}" type="presOf" srcId="{27676529-02ED-45B9-8544-3CCA0F464766}" destId="{408359A5-A42A-40F0-ACBF-1DDF5454D110}" srcOrd="0" destOrd="0" presId="urn:microsoft.com/office/officeart/2005/8/layout/process2"/>
    <dgm:cxn modelId="{08C48FE0-C33A-4563-9A08-A9064F94DD70}" srcId="{9EC65417-45B3-42AE-9579-1AF99211E097}" destId="{D9698FFC-D893-433D-8C6A-26FCE68D9C52}" srcOrd="4" destOrd="0" parTransId="{F1EB613C-46DA-4DFC-B8F4-437AB40115BD}" sibTransId="{B62B8C5B-7963-479F-8646-5E675B0448A1}"/>
    <dgm:cxn modelId="{5B8493EB-F147-41CA-A1FC-A99DA25380EB}" type="presOf" srcId="{802819E7-4D45-44C1-9787-5D8500B57D66}" destId="{98F33924-D73F-4102-9FE8-793834BBAA3B}" srcOrd="0" destOrd="0" presId="urn:microsoft.com/office/officeart/2005/8/layout/process2"/>
    <dgm:cxn modelId="{0BB895D8-D606-4548-B020-A081646AA21F}" type="presOf" srcId="{6876C9DD-5435-4FEF-ABDC-152AA3191EEF}" destId="{75C890E1-EEA0-46AF-8BC3-CDD8EAAAC6EF}" srcOrd="1" destOrd="0" presId="urn:microsoft.com/office/officeart/2005/8/layout/process2"/>
    <dgm:cxn modelId="{5288CD1F-773F-4CB1-98AC-6F2F8E15B33B}" type="presOf" srcId="{6876C9DD-5435-4FEF-ABDC-152AA3191EEF}" destId="{C4559460-9025-476D-872F-D2D9C9EE03EF}" srcOrd="0" destOrd="0" presId="urn:microsoft.com/office/officeart/2005/8/layout/process2"/>
    <dgm:cxn modelId="{6DB28E07-A51E-4201-9F2A-F0CBFE5341FB}" type="presOf" srcId="{B62B8C5B-7963-479F-8646-5E675B0448A1}" destId="{6DD7B389-A2DB-4D5A-A3B9-E0DDD995CBA1}" srcOrd="1" destOrd="0" presId="urn:microsoft.com/office/officeart/2005/8/layout/process2"/>
    <dgm:cxn modelId="{54D5012C-BB28-42BB-B254-1D0E3626195D}" type="presOf" srcId="{636020F4-C0A8-4109-ACC8-8B4583AA6A59}" destId="{1EDA307E-0376-4295-B65B-A53133F4DFE3}" srcOrd="0" destOrd="0" presId="urn:microsoft.com/office/officeart/2005/8/layout/process2"/>
    <dgm:cxn modelId="{26B0AB1D-05EC-4868-8686-28EFE62FE6B2}" type="presOf" srcId="{B62B8C5B-7963-479F-8646-5E675B0448A1}" destId="{C9556308-B4F1-4E59-B499-9F18224DAED1}" srcOrd="0" destOrd="0" presId="urn:microsoft.com/office/officeart/2005/8/layout/process2"/>
    <dgm:cxn modelId="{D1831711-92AE-4035-886B-03400FDE0CC8}" type="presOf" srcId="{9EC65417-45B3-42AE-9579-1AF99211E097}" destId="{F27EAF3A-D5DE-4458-98D9-FBE5900B75C3}" srcOrd="0" destOrd="0" presId="urn:microsoft.com/office/officeart/2005/8/layout/process2"/>
    <dgm:cxn modelId="{0DCD085F-41B4-4662-A802-799C9076A101}" srcId="{9EC65417-45B3-42AE-9579-1AF99211E097}" destId="{51DE169F-72CA-4FAA-AFB6-454852CC8FBD}" srcOrd="2" destOrd="0" parTransId="{440EAAC3-D940-498D-BD87-FE27AE92D359}" sibTransId="{1EC8A10D-33C9-4FF1-8AF6-1B7096445C7E}"/>
    <dgm:cxn modelId="{AE6E816D-DE53-4007-87BB-49F1160D9046}" type="presOf" srcId="{DDFFD65C-4E42-4471-8CD0-D2770F0E4109}" destId="{00078B18-9C20-40C0-9D0E-64A7BEEEBE47}" srcOrd="1" destOrd="0" presId="urn:microsoft.com/office/officeart/2005/8/layout/process2"/>
    <dgm:cxn modelId="{5AD27847-54CB-4805-9574-1EB84BFCECB0}" srcId="{9EC65417-45B3-42AE-9579-1AF99211E097}" destId="{636020F4-C0A8-4109-ACC8-8B4583AA6A59}" srcOrd="1" destOrd="0" parTransId="{8E666914-3F21-44BC-BD90-627F6C540A5A}" sibTransId="{050DFE0C-CF77-4B2C-A876-CDE071F96964}"/>
    <dgm:cxn modelId="{A070001F-0B7F-4E06-AFD8-C7DAADBE4CD9}" type="presParOf" srcId="{F27EAF3A-D5DE-4458-98D9-FBE5900B75C3}" destId="{DCBBB0F1-F4C9-493B-B938-5F3F5DAA4A59}" srcOrd="0" destOrd="0" presId="urn:microsoft.com/office/officeart/2005/8/layout/process2"/>
    <dgm:cxn modelId="{33CFE123-5828-4103-985E-2259764C677B}" type="presParOf" srcId="{F27EAF3A-D5DE-4458-98D9-FBE5900B75C3}" destId="{C4559460-9025-476D-872F-D2D9C9EE03EF}" srcOrd="1" destOrd="0" presId="urn:microsoft.com/office/officeart/2005/8/layout/process2"/>
    <dgm:cxn modelId="{3178FF09-B66E-4B99-84BC-2DBB745166D1}" type="presParOf" srcId="{C4559460-9025-476D-872F-D2D9C9EE03EF}" destId="{75C890E1-EEA0-46AF-8BC3-CDD8EAAAC6EF}" srcOrd="0" destOrd="0" presId="urn:microsoft.com/office/officeart/2005/8/layout/process2"/>
    <dgm:cxn modelId="{21F95F08-BE80-4F10-9257-DA7249DD3D69}" type="presParOf" srcId="{F27EAF3A-D5DE-4458-98D9-FBE5900B75C3}" destId="{1EDA307E-0376-4295-B65B-A53133F4DFE3}" srcOrd="2" destOrd="0" presId="urn:microsoft.com/office/officeart/2005/8/layout/process2"/>
    <dgm:cxn modelId="{7F566D9E-F7AC-4998-B0CB-A149F702BB0B}" type="presParOf" srcId="{F27EAF3A-D5DE-4458-98D9-FBE5900B75C3}" destId="{EE520CAF-0F17-4591-991E-E9009848AB12}" srcOrd="3" destOrd="0" presId="urn:microsoft.com/office/officeart/2005/8/layout/process2"/>
    <dgm:cxn modelId="{55B468A9-53B4-44DB-8B45-44CBCADD5772}" type="presParOf" srcId="{EE520CAF-0F17-4591-991E-E9009848AB12}" destId="{AF630A62-B0B6-4BFC-8DC3-551E40FEC313}" srcOrd="0" destOrd="0" presId="urn:microsoft.com/office/officeart/2005/8/layout/process2"/>
    <dgm:cxn modelId="{2685E16E-9F5C-40E8-B808-F3C2A071ECC8}" type="presParOf" srcId="{F27EAF3A-D5DE-4458-98D9-FBE5900B75C3}" destId="{3A73B8B8-284A-4276-A21C-28CF08E053FC}" srcOrd="4" destOrd="0" presId="urn:microsoft.com/office/officeart/2005/8/layout/process2"/>
    <dgm:cxn modelId="{1DE6B4C6-EA9D-4681-A73B-F12540B66100}" type="presParOf" srcId="{F27EAF3A-D5DE-4458-98D9-FBE5900B75C3}" destId="{50F1D3B5-4CF6-49BB-B033-F7D21E52DBBA}" srcOrd="5" destOrd="0" presId="urn:microsoft.com/office/officeart/2005/8/layout/process2"/>
    <dgm:cxn modelId="{EF39CA59-3C91-4135-85D0-0A5EE7D4ADA2}" type="presParOf" srcId="{50F1D3B5-4CF6-49BB-B033-F7D21E52DBBA}" destId="{762CA157-17AC-4F44-BC55-EB83CBF06162}" srcOrd="0" destOrd="0" presId="urn:microsoft.com/office/officeart/2005/8/layout/process2"/>
    <dgm:cxn modelId="{B2C558A4-5400-4D1B-87E3-2DDE52FE6E99}" type="presParOf" srcId="{F27EAF3A-D5DE-4458-98D9-FBE5900B75C3}" destId="{408359A5-A42A-40F0-ACBF-1DDF5454D110}" srcOrd="6" destOrd="0" presId="urn:microsoft.com/office/officeart/2005/8/layout/process2"/>
    <dgm:cxn modelId="{61FED9F9-3902-4326-B842-50372831AEB7}" type="presParOf" srcId="{F27EAF3A-D5DE-4458-98D9-FBE5900B75C3}" destId="{95B93EB9-E9E6-43CC-B30D-959DD6AA8801}" srcOrd="7" destOrd="0" presId="urn:microsoft.com/office/officeart/2005/8/layout/process2"/>
    <dgm:cxn modelId="{43CE3FAE-2349-4EF3-AF94-4B3D3A403246}" type="presParOf" srcId="{95B93EB9-E9E6-43CC-B30D-959DD6AA8801}" destId="{00078B18-9C20-40C0-9D0E-64A7BEEEBE47}" srcOrd="0" destOrd="0" presId="urn:microsoft.com/office/officeart/2005/8/layout/process2"/>
    <dgm:cxn modelId="{2AF1DBB9-791A-4A9A-8D01-578155DB45B4}" type="presParOf" srcId="{F27EAF3A-D5DE-4458-98D9-FBE5900B75C3}" destId="{C821D36A-C62E-45B9-8FD5-6A830789E006}" srcOrd="8" destOrd="0" presId="urn:microsoft.com/office/officeart/2005/8/layout/process2"/>
    <dgm:cxn modelId="{DFA19049-5197-4A87-AD74-A6CDABA795B0}" type="presParOf" srcId="{F27EAF3A-D5DE-4458-98D9-FBE5900B75C3}" destId="{C9556308-B4F1-4E59-B499-9F18224DAED1}" srcOrd="9" destOrd="0" presId="urn:microsoft.com/office/officeart/2005/8/layout/process2"/>
    <dgm:cxn modelId="{2AE07090-C4AB-428B-B94E-9D58921ECCEB}" type="presParOf" srcId="{C9556308-B4F1-4E59-B499-9F18224DAED1}" destId="{6DD7B389-A2DB-4D5A-A3B9-E0DDD995CBA1}" srcOrd="0" destOrd="0" presId="urn:microsoft.com/office/officeart/2005/8/layout/process2"/>
    <dgm:cxn modelId="{E5B28047-FA2B-464E-BF4A-07C2ABDF33E2}" type="presParOf" srcId="{F27EAF3A-D5DE-4458-98D9-FBE5900B75C3}" destId="{98F33924-D73F-4102-9FE8-793834BBAA3B}" srcOrd="10"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67F762C8-77AF-4455-836A-6052A63E3219}">
      <dgm:prSet phldrT="[Text]" custT="1"/>
      <dgm:spPr>
        <a:xfrm>
          <a:off x="25299" y="4906"/>
          <a:ext cx="6548321" cy="125869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400">
              <a:solidFill>
                <a:sysClr val="window" lastClr="FFFFFF"/>
              </a:solidFill>
              <a:latin typeface="Calibri" panose="020F0502020204030204"/>
              <a:ea typeface="+mn-ea"/>
              <a:cs typeface="+mn-cs"/>
            </a:rPr>
            <a:t>1.</a:t>
          </a:r>
          <a:r>
            <a:rPr lang="en-US" sz="1400" b="1">
              <a:solidFill>
                <a:sysClr val="window" lastClr="FFFFFF"/>
              </a:solidFill>
              <a:latin typeface="Calibri" panose="020F0502020204030204"/>
              <a:ea typeface="+mn-ea"/>
              <a:cs typeface="+mn-cs"/>
            </a:rPr>
            <a:t> </a:t>
          </a:r>
          <a:r>
            <a:rPr lang="vi-VN" sz="1400" b="1">
              <a:solidFill>
                <a:sysClr val="window" lastClr="FFFFFF"/>
              </a:solidFill>
              <a:latin typeface="Calibri" panose="020F0502020204030204"/>
              <a:ea typeface="+mn-ea"/>
              <a:cs typeface="+mn-cs"/>
            </a:rPr>
            <a:t>Tìm</a:t>
          </a:r>
          <a:r>
            <a:rPr lang="en-US" sz="1400" b="1">
              <a:solidFill>
                <a:sysClr val="window" lastClr="FFFFFF"/>
              </a:solidFill>
              <a:latin typeface="Calibri" panose="020F0502020204030204"/>
              <a:ea typeface="+mn-ea"/>
              <a:cs typeface="+mn-cs"/>
            </a:rPr>
            <a:t> điểm nhập cho tài liệu Lịch sử Chung</a:t>
          </a:r>
          <a:r>
            <a:rPr lang="en-US" sz="1400">
              <a:solidFill>
                <a:sysClr val="window" lastClr="FFFFFF"/>
              </a:solidFill>
              <a:latin typeface="Calibri" panose="020F0502020204030204"/>
              <a:ea typeface="+mn-ea"/>
              <a:cs typeface="+mn-cs"/>
            </a:rPr>
            <a:t/>
          </a:r>
          <a:br>
            <a:rPr lang="en-US" sz="1400">
              <a:solidFill>
                <a:sysClr val="window" lastClr="FFFFFF"/>
              </a:solidFill>
              <a:latin typeface="Calibri" panose="020F0502020204030204"/>
              <a:ea typeface="+mn-ea"/>
              <a:cs typeface="+mn-cs"/>
            </a:rPr>
          </a:br>
          <a:r>
            <a:rPr lang="en-US" sz="1400">
              <a:solidFill>
                <a:sysClr val="window" lastClr="FFFFFF"/>
              </a:solidFill>
              <a:latin typeface="Calibri" panose="020F0502020204030204"/>
              <a:ea typeface="+mn-ea"/>
              <a:cs typeface="+mn-cs"/>
            </a:rPr>
            <a:t>Sơ đồ hóa</a:t>
          </a:r>
          <a:r>
            <a:rPr lang="vi-VN" sz="1400">
              <a:solidFill>
                <a:sysClr val="window" lastClr="FFFFFF"/>
              </a:solidFill>
              <a:latin typeface="Calibri" panose="020F0502020204030204"/>
              <a:ea typeface="+mn-ea"/>
              <a:cs typeface="+mn-cs"/>
            </a:rPr>
            <a:t> chương trình và so sánh với nội dung Lịch sử Chung</a:t>
          </a:r>
          <a:endParaRPr lang="en-US" sz="1400">
            <a:solidFill>
              <a:sysClr val="window" lastClr="FFFFFF"/>
            </a:solidFill>
            <a:latin typeface="Calibri" panose="020F0502020204030204"/>
            <a:ea typeface="+mn-ea"/>
            <a:cs typeface="+mn-cs"/>
          </a:endParaRPr>
        </a:p>
        <a:p>
          <a:pPr>
            <a:buNone/>
          </a:pPr>
          <a:r>
            <a:rPr lang="vi-VN" sz="1400">
              <a:solidFill>
                <a:sysClr val="window" lastClr="FFFFFF"/>
              </a:solidFill>
              <a:latin typeface="Calibri" panose="020F0502020204030204"/>
              <a:ea typeface="+mn-ea"/>
              <a:cs typeface="+mn-cs"/>
            </a:rPr>
            <a:t>Xác định các chủ đề tương tự</a:t>
          </a:r>
          <a:endParaRPr lang="en-US" sz="1400">
            <a:solidFill>
              <a:sysClr val="window" lastClr="FFFFFF"/>
            </a:solidFill>
            <a:latin typeface="Calibri" panose="020F0502020204030204"/>
            <a:ea typeface="+mn-ea"/>
            <a:cs typeface="+mn-cs"/>
          </a:endParaRPr>
        </a:p>
        <a:p>
          <a:pPr>
            <a:buNone/>
          </a:pPr>
          <a:r>
            <a:rPr lang="vi-VN" sz="1400">
              <a:solidFill>
                <a:sysClr val="window" lastClr="FFFFFF"/>
              </a:solidFill>
              <a:latin typeface="Calibri" panose="020F0502020204030204"/>
              <a:ea typeface="+mn-ea"/>
              <a:cs typeface="+mn-cs"/>
            </a:rPr>
            <a:t>Xác định mục tiêu học tập </a:t>
          </a:r>
          <a:r>
            <a:rPr lang="en-US" sz="1400">
              <a:solidFill>
                <a:sysClr val="window" lastClr="FFFFFF"/>
              </a:solidFill>
              <a:latin typeface="Calibri" panose="020F0502020204030204"/>
              <a:ea typeface="+mn-ea"/>
              <a:cs typeface="+mn-cs"/>
            </a:rPr>
            <a:t>trùng hợp</a:t>
          </a:r>
        </a:p>
      </dgm:t>
    </dgm:pt>
    <dgm:pt modelId="{C8F67B62-F4C5-4DC2-8044-EE57F6FD904F}" type="parTrans" cxnId="{D620A9BA-5987-418B-A1BB-B6FBF2023188}">
      <dgm:prSet/>
      <dgm:spPr/>
      <dgm:t>
        <a:bodyPr/>
        <a:lstStyle/>
        <a:p>
          <a:endParaRPr lang="en-US"/>
        </a:p>
      </dgm:t>
    </dgm:pt>
    <dgm:pt modelId="{6876C9DD-5435-4FEF-ABDC-152AA3191EEF}" type="sibTrans" cxnId="{D620A9BA-5987-418B-A1BB-B6FBF2023188}">
      <dgm:prSet/>
      <dgm:spPr>
        <a:xfrm rot="5400000">
          <a:off x="3255241" y="1269497"/>
          <a:ext cx="88437" cy="106125"/>
        </a:xfrm>
        <a:solidFill>
          <a:srgbClr val="ED7D31">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DCBBB0F1-F4C9-493B-B938-5F3F5DAA4A59}" type="pres">
      <dgm:prSet presAssocID="{67F762C8-77AF-4455-836A-6052A63E3219}" presName="node" presStyleLbl="node1" presStyleIdx="0" presStyleCnt="1" custScaleX="833704" custScaleY="533722">
        <dgm:presLayoutVars>
          <dgm:bulletEnabled val="1"/>
        </dgm:presLayoutVars>
      </dgm:prSet>
      <dgm:spPr>
        <a:prstGeom prst="roundRect">
          <a:avLst>
            <a:gd name="adj" fmla="val 10000"/>
          </a:avLst>
        </a:prstGeom>
      </dgm:spPr>
      <dgm:t>
        <a:bodyPr/>
        <a:lstStyle/>
        <a:p>
          <a:endParaRPr lang="en-US"/>
        </a:p>
      </dgm:t>
    </dgm:pt>
  </dgm:ptLst>
  <dgm:cxnLst>
    <dgm:cxn modelId="{B4DB2BF6-CA16-4A5E-B358-650A038E9CDA}" type="presOf" srcId="{9EC65417-45B3-42AE-9579-1AF99211E097}" destId="{F27EAF3A-D5DE-4458-98D9-FBE5900B75C3}" srcOrd="0" destOrd="0" presId="urn:microsoft.com/office/officeart/2005/8/layout/process2"/>
    <dgm:cxn modelId="{31651670-7347-44FB-846C-ED77266A947D}" type="presOf" srcId="{67F762C8-77AF-4455-836A-6052A63E3219}" destId="{DCBBB0F1-F4C9-493B-B938-5F3F5DAA4A59}" srcOrd="0" destOrd="0" presId="urn:microsoft.com/office/officeart/2005/8/layout/process2"/>
    <dgm:cxn modelId="{D620A9BA-5987-418B-A1BB-B6FBF2023188}" srcId="{9EC65417-45B3-42AE-9579-1AF99211E097}" destId="{67F762C8-77AF-4455-836A-6052A63E3219}" srcOrd="0" destOrd="0" parTransId="{C8F67B62-F4C5-4DC2-8044-EE57F6FD904F}" sibTransId="{6876C9DD-5435-4FEF-ABDC-152AA3191EEF}"/>
    <dgm:cxn modelId="{E9E9E5E6-C0B2-47ED-A7B6-847000882137}" type="presParOf" srcId="{F27EAF3A-D5DE-4458-98D9-FBE5900B75C3}" destId="{DCBBB0F1-F4C9-493B-B938-5F3F5DAA4A59}" srcOrd="0"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636020F4-C0A8-4109-ACC8-8B4583AA6A59}">
      <dgm:prSet custT="1"/>
      <dgm:spPr>
        <a:xfrm>
          <a:off x="0" y="1381518"/>
          <a:ext cx="6598920" cy="110528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400">
              <a:solidFill>
                <a:sysClr val="window" lastClr="FFFFFF"/>
              </a:solidFill>
              <a:latin typeface="Calibri" panose="020F0502020204030204"/>
              <a:ea typeface="+mn-ea"/>
              <a:cs typeface="+mn-cs"/>
            </a:rPr>
            <a:t>2. Xác định các nguồn tài liệu</a:t>
          </a:r>
          <a:br>
            <a:rPr lang="en-US" sz="1400">
              <a:solidFill>
                <a:sysClr val="window" lastClr="FFFFFF"/>
              </a:solidFill>
              <a:latin typeface="Calibri" panose="020F0502020204030204"/>
              <a:ea typeface="+mn-ea"/>
              <a:cs typeface="+mn-cs"/>
            </a:rPr>
          </a:br>
          <a:r>
            <a:rPr lang="en-US" sz="1400">
              <a:solidFill>
                <a:sysClr val="window" lastClr="FFFFFF"/>
              </a:solidFill>
              <a:latin typeface="Calibri" panose="020F0502020204030204"/>
              <a:ea typeface="+mn-ea"/>
              <a:cs typeface="+mn-cs"/>
            </a:rPr>
            <a:t>Điểm mạnh của giáo viên</a:t>
          </a:r>
          <a:r>
            <a:rPr lang="en-US" sz="1400" b="0">
              <a:solidFill>
                <a:sysClr val="window" lastClr="FFFFFF"/>
              </a:solidFill>
              <a:latin typeface="Calibri" panose="020F0502020204030204"/>
              <a:ea typeface="+mn-ea"/>
              <a:cs typeface="+mn-cs"/>
            </a:rPr>
            <a:t/>
          </a:r>
          <a:br>
            <a:rPr lang="en-US" sz="1400" b="0">
              <a:solidFill>
                <a:sysClr val="window" lastClr="FFFFFF"/>
              </a:solidFill>
              <a:latin typeface="Calibri" panose="020F0502020204030204"/>
              <a:ea typeface="+mn-ea"/>
              <a:cs typeface="+mn-cs"/>
            </a:rPr>
          </a:br>
          <a:r>
            <a:rPr lang="en-US" sz="1400" b="0">
              <a:solidFill>
                <a:sysClr val="window" lastClr="FFFFFF"/>
              </a:solidFill>
              <a:latin typeface="Calibri" panose="020F0502020204030204"/>
              <a:ea typeface="+mn-ea"/>
              <a:cs typeface="+mn-cs"/>
            </a:rPr>
            <a:t>Nguồn tài liệu của nhà trường </a:t>
          </a:r>
          <a:br>
            <a:rPr lang="en-US" sz="1400" b="0">
              <a:solidFill>
                <a:sysClr val="window" lastClr="FFFFFF"/>
              </a:solidFill>
              <a:latin typeface="Calibri" panose="020F0502020204030204"/>
              <a:ea typeface="+mn-ea"/>
              <a:cs typeface="+mn-cs"/>
            </a:rPr>
          </a:br>
          <a:r>
            <a:rPr lang="en-US" sz="1400" b="0">
              <a:solidFill>
                <a:sysClr val="window" lastClr="FFFFFF"/>
              </a:solidFill>
              <a:latin typeface="Calibri" panose="020F0502020204030204"/>
              <a:ea typeface="+mn-ea"/>
              <a:cs typeface="+mn-cs"/>
            </a:rPr>
            <a:t>Nguồn tài liệu ở cộng đồng</a:t>
          </a:r>
        </a:p>
      </dgm:t>
    </dgm:pt>
    <dgm:pt modelId="{8E666914-3F21-44BC-BD90-627F6C540A5A}" type="parTrans" cxnId="{5AD27847-54CB-4805-9574-1EB84BFCECB0}">
      <dgm:prSet/>
      <dgm:spPr/>
      <dgm:t>
        <a:bodyPr/>
        <a:lstStyle/>
        <a:p>
          <a:endParaRPr lang="en-US"/>
        </a:p>
      </dgm:t>
    </dgm:pt>
    <dgm:pt modelId="{050DFE0C-CF77-4B2C-A876-CDE071F96964}" type="sibTrans" cxnId="{5AD27847-54CB-4805-9574-1EB84BFCECB0}">
      <dgm:prSet/>
      <dgm:spPr>
        <a:xfrm rot="5400000">
          <a:off x="3255241" y="2492695"/>
          <a:ext cx="88437" cy="106125"/>
        </a:xfrm>
        <a:solidFill>
          <a:srgbClr val="A5A5A5">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1EDA307E-0376-4295-B65B-A53133F4DFE3}" type="pres">
      <dgm:prSet presAssocID="{636020F4-C0A8-4109-ACC8-8B4583AA6A59}" presName="node" presStyleLbl="node1" presStyleIdx="0" presStyleCnt="1" custScaleX="840146" custScaleY="468670">
        <dgm:presLayoutVars>
          <dgm:bulletEnabled val="1"/>
        </dgm:presLayoutVars>
      </dgm:prSet>
      <dgm:spPr>
        <a:prstGeom prst="roundRect">
          <a:avLst>
            <a:gd name="adj" fmla="val 10000"/>
          </a:avLst>
        </a:prstGeom>
      </dgm:spPr>
      <dgm:t>
        <a:bodyPr/>
        <a:lstStyle/>
        <a:p>
          <a:endParaRPr lang="en-US"/>
        </a:p>
      </dgm:t>
    </dgm:pt>
  </dgm:ptLst>
  <dgm:cxnLst>
    <dgm:cxn modelId="{7E03CE73-790F-4799-862D-7552AB4226CA}" type="presOf" srcId="{636020F4-C0A8-4109-ACC8-8B4583AA6A59}" destId="{1EDA307E-0376-4295-B65B-A53133F4DFE3}" srcOrd="0" destOrd="0" presId="urn:microsoft.com/office/officeart/2005/8/layout/process2"/>
    <dgm:cxn modelId="{5AD27847-54CB-4805-9574-1EB84BFCECB0}" srcId="{9EC65417-45B3-42AE-9579-1AF99211E097}" destId="{636020F4-C0A8-4109-ACC8-8B4583AA6A59}" srcOrd="0" destOrd="0" parTransId="{8E666914-3F21-44BC-BD90-627F6C540A5A}" sibTransId="{050DFE0C-CF77-4B2C-A876-CDE071F96964}"/>
    <dgm:cxn modelId="{2B0C89D0-2BDB-4EE3-A400-AEBD9699A33E}" type="presOf" srcId="{9EC65417-45B3-42AE-9579-1AF99211E097}" destId="{F27EAF3A-D5DE-4458-98D9-FBE5900B75C3}" srcOrd="0" destOrd="0" presId="urn:microsoft.com/office/officeart/2005/8/layout/process2"/>
    <dgm:cxn modelId="{3A1895AB-5F26-4796-9694-2BDF270E7075}" type="presParOf" srcId="{F27EAF3A-D5DE-4458-98D9-FBE5900B75C3}" destId="{1EDA307E-0376-4295-B65B-A53133F4DFE3}" srcOrd="0" destOrd="0" presId="urn:microsoft.com/office/officeart/2005/8/layout/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51DE169F-72CA-4FAA-AFB6-454852CC8FBD}">
      <dgm:prSet custT="1"/>
      <dgm:spPr>
        <a:xfrm>
          <a:off x="25299" y="2604716"/>
          <a:ext cx="6548321" cy="79032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400" b="1">
              <a:solidFill>
                <a:sysClr val="window" lastClr="FFFFFF"/>
              </a:solidFill>
              <a:latin typeface="Calibri" panose="020F0502020204030204"/>
              <a:ea typeface="+mn-ea"/>
              <a:cs typeface="+mn-cs"/>
            </a:rPr>
            <a:t>3. </a:t>
          </a:r>
          <a:r>
            <a:rPr lang="vi-VN" sz="1400" b="1">
              <a:solidFill>
                <a:sysClr val="window" lastClr="FFFFFF"/>
              </a:solidFill>
              <a:latin typeface="Calibri" panose="020F0502020204030204"/>
              <a:ea typeface="+mn-ea"/>
              <a:cs typeface="+mn-cs"/>
            </a:rPr>
            <a:t>Xác định lịch thực hiện</a:t>
          </a:r>
          <a:r>
            <a:rPr lang="en-US" sz="1400" b="1">
              <a:solidFill>
                <a:sysClr val="window" lastClr="FFFFFF"/>
              </a:solidFill>
              <a:latin typeface="Calibri" panose="020F0502020204030204"/>
              <a:ea typeface="+mn-ea"/>
              <a:cs typeface="+mn-cs"/>
            </a:rPr>
            <a:t> </a:t>
          </a:r>
          <a:br>
            <a:rPr lang="en-US" sz="1400" b="1">
              <a:solidFill>
                <a:sysClr val="window" lastClr="FFFFFF"/>
              </a:solidFill>
              <a:latin typeface="Calibri" panose="020F0502020204030204"/>
              <a:ea typeface="+mn-ea"/>
              <a:cs typeface="+mn-cs"/>
            </a:rPr>
          </a:br>
          <a:r>
            <a:rPr lang="vi-VN" sz="1400" b="0">
              <a:solidFill>
                <a:sysClr val="window" lastClr="FFFFFF"/>
              </a:solidFill>
              <a:latin typeface="Calibri" panose="020F0502020204030204"/>
              <a:ea typeface="+mn-ea"/>
              <a:cs typeface="+mn-cs"/>
            </a:rPr>
            <a:t>Kết hợp các hoạt động với lịch </a:t>
          </a:r>
          <a:r>
            <a:rPr lang="en-US" sz="1400" b="0">
              <a:solidFill>
                <a:sysClr val="window" lastClr="FFFFFF"/>
              </a:solidFill>
              <a:latin typeface="Calibri" panose="020F0502020204030204"/>
              <a:ea typeface="+mn-ea"/>
              <a:cs typeface="+mn-cs"/>
            </a:rPr>
            <a:t>của trường</a:t>
          </a:r>
          <a:r>
            <a:rPr lang="vi-VN" sz="1400" b="0">
              <a:solidFill>
                <a:sysClr val="window" lastClr="FFFFFF"/>
              </a:solidFill>
              <a:latin typeface="Calibri" panose="020F0502020204030204"/>
              <a:ea typeface="+mn-ea"/>
              <a:cs typeface="+mn-cs"/>
            </a:rPr>
            <a:t> (kế hoạch giảng dạy, sự kiện, các ràng buộc)</a:t>
          </a:r>
          <a:endParaRPr lang="en-US" sz="1400">
            <a:solidFill>
              <a:sysClr val="window" lastClr="FFFFFF"/>
            </a:solidFill>
            <a:latin typeface="Calibri" panose="020F0502020204030204"/>
            <a:ea typeface="+mn-ea"/>
            <a:cs typeface="+mn-cs"/>
          </a:endParaRPr>
        </a:p>
      </dgm:t>
    </dgm:pt>
    <dgm:pt modelId="{440EAAC3-D940-498D-BD87-FE27AE92D359}" type="parTrans" cxnId="{0DCD085F-41B4-4662-A802-799C9076A101}">
      <dgm:prSet/>
      <dgm:spPr/>
      <dgm:t>
        <a:bodyPr/>
        <a:lstStyle/>
        <a:p>
          <a:endParaRPr lang="en-US"/>
        </a:p>
      </dgm:t>
    </dgm:pt>
    <dgm:pt modelId="{1EC8A10D-33C9-4FF1-8AF6-1B7096445C7E}" type="sibTrans" cxnId="{0DCD085F-41B4-4662-A802-799C9076A101}">
      <dgm:prSet/>
      <dgm:spPr>
        <a:xfrm rot="5400000">
          <a:off x="3255241" y="3400932"/>
          <a:ext cx="88437" cy="106125"/>
        </a:xfrm>
        <a:solidFill>
          <a:srgbClr val="FFC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3A73B8B8-284A-4276-A21C-28CF08E053FC}" type="pres">
      <dgm:prSet presAssocID="{51DE169F-72CA-4FAA-AFB6-454852CC8FBD}" presName="node" presStyleLbl="node1" presStyleIdx="0" presStyleCnt="1" custScaleX="833704" custScaleY="335118">
        <dgm:presLayoutVars>
          <dgm:bulletEnabled val="1"/>
        </dgm:presLayoutVars>
      </dgm:prSet>
      <dgm:spPr>
        <a:prstGeom prst="roundRect">
          <a:avLst>
            <a:gd name="adj" fmla="val 10000"/>
          </a:avLst>
        </a:prstGeom>
      </dgm:spPr>
      <dgm:t>
        <a:bodyPr/>
        <a:lstStyle/>
        <a:p>
          <a:endParaRPr lang="en-US"/>
        </a:p>
      </dgm:t>
    </dgm:pt>
  </dgm:ptLst>
  <dgm:cxnLst>
    <dgm:cxn modelId="{946BAFF1-3D3D-4AD1-A3E4-63829F085DD2}" type="presOf" srcId="{9EC65417-45B3-42AE-9579-1AF99211E097}" destId="{F27EAF3A-D5DE-4458-98D9-FBE5900B75C3}" srcOrd="0" destOrd="0" presId="urn:microsoft.com/office/officeart/2005/8/layout/process2"/>
    <dgm:cxn modelId="{0DCD085F-41B4-4662-A802-799C9076A101}" srcId="{9EC65417-45B3-42AE-9579-1AF99211E097}" destId="{51DE169F-72CA-4FAA-AFB6-454852CC8FBD}" srcOrd="0" destOrd="0" parTransId="{440EAAC3-D940-498D-BD87-FE27AE92D359}" sibTransId="{1EC8A10D-33C9-4FF1-8AF6-1B7096445C7E}"/>
    <dgm:cxn modelId="{862A0877-C5FA-41A1-B143-A5A8BB3A35BB}" type="presOf" srcId="{51DE169F-72CA-4FAA-AFB6-454852CC8FBD}" destId="{3A73B8B8-284A-4276-A21C-28CF08E053FC}" srcOrd="0" destOrd="0" presId="urn:microsoft.com/office/officeart/2005/8/layout/process2"/>
    <dgm:cxn modelId="{D5C6D0D8-45A3-4A0F-B9FD-8ADCF945C491}" type="presParOf" srcId="{F27EAF3A-D5DE-4458-98D9-FBE5900B75C3}" destId="{3A73B8B8-284A-4276-A21C-28CF08E053FC}" srcOrd="0"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27676529-02ED-45B9-8544-3CCA0F464766}">
      <dgm:prSet custT="1"/>
      <dgm:spPr>
        <a:xfrm>
          <a:off x="25299" y="3512953"/>
          <a:ext cx="6548321" cy="13616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400">
              <a:solidFill>
                <a:sysClr val="window" lastClr="FFFFFF"/>
              </a:solidFill>
              <a:latin typeface="Calibri" panose="020F0502020204030204"/>
              <a:ea typeface="+mn-ea"/>
              <a:cs typeface="+mn-cs"/>
            </a:rPr>
            <a:t>4. Tùy chỉnh </a:t>
          </a:r>
          <a:br>
            <a:rPr lang="en-US" sz="1400">
              <a:solidFill>
                <a:sysClr val="window" lastClr="FFFFFF"/>
              </a:solidFill>
              <a:latin typeface="Calibri" panose="020F0502020204030204"/>
              <a:ea typeface="+mn-ea"/>
              <a:cs typeface="+mn-cs"/>
            </a:rPr>
          </a:br>
          <a:r>
            <a:rPr lang="vi-VN" sz="1400">
              <a:solidFill>
                <a:sysClr val="window" lastClr="FFFFFF"/>
              </a:solidFill>
              <a:latin typeface="Calibri" panose="020F0502020204030204"/>
              <a:ea typeface="+mn-ea"/>
              <a:cs typeface="+mn-cs"/>
            </a:rPr>
            <a:t>Điều chỉnh mức độ khó khăn</a:t>
          </a:r>
          <a:endParaRPr lang="en-US" sz="1400">
            <a:solidFill>
              <a:sysClr val="window" lastClr="FFFFFF"/>
            </a:solidFill>
            <a:latin typeface="Calibri" panose="020F0502020204030204"/>
            <a:ea typeface="+mn-ea"/>
            <a:cs typeface="+mn-cs"/>
          </a:endParaRPr>
        </a:p>
        <a:p>
          <a:pPr>
            <a:buNone/>
          </a:pPr>
          <a:r>
            <a:rPr lang="vi-VN" sz="1400">
              <a:solidFill>
                <a:sysClr val="window" lastClr="FFFFFF"/>
              </a:solidFill>
              <a:latin typeface="Calibri" panose="020F0502020204030204"/>
              <a:ea typeface="+mn-ea"/>
              <a:cs typeface="+mn-cs"/>
            </a:rPr>
            <a:t>Điều chỉnh</a:t>
          </a:r>
          <a:r>
            <a:rPr lang="en-US" sz="1400">
              <a:solidFill>
                <a:sysClr val="window" lastClr="FFFFFF"/>
              </a:solidFill>
              <a:latin typeface="Calibri" panose="020F0502020204030204"/>
              <a:ea typeface="+mn-ea"/>
              <a:cs typeface="+mn-cs"/>
            </a:rPr>
            <a:t> các</a:t>
          </a:r>
          <a:r>
            <a:rPr lang="vi-VN" sz="1400">
              <a:solidFill>
                <a:sysClr val="window" lastClr="FFFFFF"/>
              </a:solidFill>
              <a:latin typeface="Calibri" panose="020F0502020204030204"/>
              <a:ea typeface="+mn-ea"/>
              <a:cs typeface="+mn-cs"/>
            </a:rPr>
            <a:t> hạn chế</a:t>
          </a:r>
          <a:r>
            <a:rPr lang="en-US" sz="1400">
              <a:solidFill>
                <a:sysClr val="window" lastClr="FFFFFF"/>
              </a:solidFill>
              <a:latin typeface="Calibri" panose="020F0502020204030204"/>
              <a:ea typeface="+mn-ea"/>
              <a:cs typeface="+mn-cs"/>
            </a:rPr>
            <a:t> về </a:t>
          </a:r>
          <a:r>
            <a:rPr lang="vi-VN" sz="1400">
              <a:solidFill>
                <a:sysClr val="window" lastClr="FFFFFF"/>
              </a:solidFill>
              <a:latin typeface="Calibri" panose="020F0502020204030204"/>
              <a:ea typeface="+mn-ea"/>
              <a:cs typeface="+mn-cs"/>
            </a:rPr>
            <a:t>thời gian , chọn hoạt động</a:t>
          </a:r>
          <a:endParaRPr lang="en-US" sz="1400">
            <a:solidFill>
              <a:sysClr val="window" lastClr="FFFFFF"/>
            </a:solidFill>
            <a:latin typeface="Calibri" panose="020F0502020204030204"/>
            <a:ea typeface="+mn-ea"/>
            <a:cs typeface="+mn-cs"/>
          </a:endParaRPr>
        </a:p>
        <a:p>
          <a:pPr>
            <a:buNone/>
          </a:pPr>
          <a:r>
            <a:rPr lang="vi-VN" sz="1400">
              <a:solidFill>
                <a:sysClr val="window" lastClr="FFFFFF"/>
              </a:solidFill>
              <a:latin typeface="Calibri" panose="020F0502020204030204"/>
              <a:ea typeface="+mn-ea"/>
              <a:cs typeface="+mn-cs"/>
            </a:rPr>
            <a:t>Thêm nguồn</a:t>
          </a:r>
          <a:r>
            <a:rPr lang="en-US" sz="1400">
              <a:solidFill>
                <a:sysClr val="window" lastClr="FFFFFF"/>
              </a:solidFill>
              <a:latin typeface="Calibri" panose="020F0502020204030204"/>
              <a:ea typeface="+mn-ea"/>
              <a:cs typeface="+mn-cs"/>
            </a:rPr>
            <a:t> tài tiệu</a:t>
          </a:r>
          <a:r>
            <a:rPr lang="vi-VN" sz="1400">
              <a:solidFill>
                <a:sysClr val="window" lastClr="FFFFFF"/>
              </a:solidFill>
              <a:latin typeface="Calibri" panose="020F0502020204030204"/>
              <a:ea typeface="+mn-ea"/>
              <a:cs typeface="+mn-cs"/>
            </a:rPr>
            <a:t> và tài liệu </a:t>
          </a:r>
          <a:r>
            <a:rPr lang="en-US" sz="1400">
              <a:solidFill>
                <a:sysClr val="window" lastClr="FFFFFF"/>
              </a:solidFill>
              <a:latin typeface="Calibri" panose="020F0502020204030204"/>
              <a:ea typeface="+mn-ea"/>
              <a:cs typeface="+mn-cs"/>
            </a:rPr>
            <a:t>phù hợp </a:t>
          </a:r>
          <a:r>
            <a:rPr lang="vi-VN" sz="1400">
              <a:solidFill>
                <a:sysClr val="window" lastClr="FFFFFF"/>
              </a:solidFill>
              <a:latin typeface="Calibri" panose="020F0502020204030204"/>
              <a:ea typeface="+mn-ea"/>
              <a:cs typeface="+mn-cs"/>
            </a:rPr>
            <a:t>tại địa phương</a:t>
          </a:r>
          <a:endParaRPr lang="en-US" sz="1400">
            <a:solidFill>
              <a:sysClr val="window" lastClr="FFFFFF"/>
            </a:solidFill>
            <a:latin typeface="Calibri" panose="020F0502020204030204"/>
            <a:ea typeface="+mn-ea"/>
            <a:cs typeface="+mn-cs"/>
          </a:endParaRPr>
        </a:p>
      </dgm:t>
    </dgm:pt>
    <dgm:pt modelId="{A79EFC9B-E72A-48F7-9355-AA8764AD41D9}" type="parTrans" cxnId="{E0026C8D-886F-4CD6-9B6F-0CF2CF44B294}">
      <dgm:prSet/>
      <dgm:spPr/>
      <dgm:t>
        <a:bodyPr/>
        <a:lstStyle/>
        <a:p>
          <a:endParaRPr lang="en-US"/>
        </a:p>
      </dgm:t>
    </dgm:pt>
    <dgm:pt modelId="{DDFFD65C-4E42-4471-8CD0-D2770F0E4109}" type="sibTrans" cxnId="{E0026C8D-886F-4CD6-9B6F-0CF2CF44B294}">
      <dgm:prSet/>
      <dgm:spPr>
        <a:xfrm rot="5400000">
          <a:off x="3255241" y="4880526"/>
          <a:ext cx="88437" cy="106125"/>
        </a:xfrm>
        <a:solidFill>
          <a:srgbClr val="5B9BD5">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408359A5-A42A-40F0-ACBF-1DDF5454D110}" type="pres">
      <dgm:prSet presAssocID="{27676529-02ED-45B9-8544-3CCA0F464766}" presName="node" presStyleLbl="node1" presStyleIdx="0" presStyleCnt="1" custScaleX="833704" custScaleY="577389">
        <dgm:presLayoutVars>
          <dgm:bulletEnabled val="1"/>
        </dgm:presLayoutVars>
      </dgm:prSet>
      <dgm:spPr>
        <a:prstGeom prst="roundRect">
          <a:avLst>
            <a:gd name="adj" fmla="val 10000"/>
          </a:avLst>
        </a:prstGeom>
      </dgm:spPr>
      <dgm:t>
        <a:bodyPr/>
        <a:lstStyle/>
        <a:p>
          <a:endParaRPr lang="en-US"/>
        </a:p>
      </dgm:t>
    </dgm:pt>
  </dgm:ptLst>
  <dgm:cxnLst>
    <dgm:cxn modelId="{7F9FF787-3914-4CE2-B8E8-859143B9BFB2}" type="presOf" srcId="{9EC65417-45B3-42AE-9579-1AF99211E097}" destId="{F27EAF3A-D5DE-4458-98D9-FBE5900B75C3}" srcOrd="0" destOrd="0" presId="urn:microsoft.com/office/officeart/2005/8/layout/process2"/>
    <dgm:cxn modelId="{E0026C8D-886F-4CD6-9B6F-0CF2CF44B294}" srcId="{9EC65417-45B3-42AE-9579-1AF99211E097}" destId="{27676529-02ED-45B9-8544-3CCA0F464766}" srcOrd="0" destOrd="0" parTransId="{A79EFC9B-E72A-48F7-9355-AA8764AD41D9}" sibTransId="{DDFFD65C-4E42-4471-8CD0-D2770F0E4109}"/>
    <dgm:cxn modelId="{5A99DC65-DB3E-41E0-ACAF-A520EFB287D3}" type="presOf" srcId="{27676529-02ED-45B9-8544-3CCA0F464766}" destId="{408359A5-A42A-40F0-ACBF-1DDF5454D110}" srcOrd="0" destOrd="0" presId="urn:microsoft.com/office/officeart/2005/8/layout/process2"/>
    <dgm:cxn modelId="{D469D627-7F52-4ACC-B506-4378FC8D13A4}" type="presParOf" srcId="{F27EAF3A-D5DE-4458-98D9-FBE5900B75C3}" destId="{408359A5-A42A-40F0-ACBF-1DDF5454D110}" srcOrd="0" destOrd="0" presId="urn:microsoft.com/office/officeart/2005/8/layout/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D9698FFC-D893-433D-8C6A-26FCE68D9C52}">
      <dgm:prSet custT="1"/>
      <dgm:spPr>
        <a:xfrm>
          <a:off x="31421" y="4992547"/>
          <a:ext cx="6536076" cy="1584872"/>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300" b="1">
              <a:solidFill>
                <a:sysClr val="window" lastClr="FFFFFF"/>
              </a:solidFill>
              <a:latin typeface="Calibri" panose="020F0502020204030204"/>
              <a:ea typeface="+mn-ea"/>
              <a:cs typeface="+mn-cs"/>
            </a:rPr>
            <a:t>5. Thực hiện các bài học</a:t>
          </a:r>
        </a:p>
        <a:p>
          <a:pPr>
            <a:buNone/>
          </a:pPr>
          <a:r>
            <a:rPr lang="en-US" sz="1300" b="0">
              <a:solidFill>
                <a:sysClr val="window" lastClr="FFFFFF"/>
              </a:solidFill>
              <a:latin typeface="Calibri" panose="020F0502020204030204"/>
              <a:ea typeface="+mn-ea"/>
              <a:cs typeface="+mn-cs"/>
            </a:rPr>
            <a:t>Giảng bài</a:t>
          </a:r>
        </a:p>
        <a:p>
          <a:pPr>
            <a:buNone/>
          </a:pPr>
          <a:r>
            <a:rPr lang="vi-VN" sz="1300" b="0">
              <a:solidFill>
                <a:sysClr val="window" lastClr="FFFFFF"/>
              </a:solidFill>
              <a:latin typeface="Calibri" panose="020F0502020204030204"/>
              <a:ea typeface="+mn-ea"/>
              <a:cs typeface="+mn-cs"/>
            </a:rPr>
            <a:t>T</a:t>
          </a:r>
          <a:r>
            <a:rPr lang="en-US" sz="1300" b="0">
              <a:solidFill>
                <a:sysClr val="window" lastClr="FFFFFF"/>
              </a:solidFill>
              <a:latin typeface="Calibri" panose="020F0502020204030204"/>
              <a:ea typeface="+mn-ea"/>
              <a:cs typeface="+mn-cs"/>
            </a:rPr>
            <a:t>ập hợp</a:t>
          </a:r>
          <a:r>
            <a:rPr lang="vi-VN" sz="1300" b="0">
              <a:solidFill>
                <a:sysClr val="window" lastClr="FFFFFF"/>
              </a:solidFill>
              <a:latin typeface="Calibri" panose="020F0502020204030204"/>
              <a:ea typeface="+mn-ea"/>
              <a:cs typeface="+mn-cs"/>
            </a:rPr>
            <a:t> phản hồi từ giáo viên, học sinh và những người liên quan khác </a:t>
          </a:r>
          <a:endParaRPr lang="en-US" sz="1300" b="0">
            <a:solidFill>
              <a:sysClr val="window" lastClr="FFFFFF"/>
            </a:solidFill>
            <a:latin typeface="Calibri" panose="020F0502020204030204"/>
            <a:ea typeface="+mn-ea"/>
            <a:cs typeface="+mn-cs"/>
          </a:endParaRPr>
        </a:p>
        <a:p>
          <a:pPr>
            <a:buNone/>
          </a:pPr>
          <a:r>
            <a:rPr lang="vi-VN" sz="1300" b="0">
              <a:solidFill>
                <a:sysClr val="window" lastClr="FFFFFF"/>
              </a:solidFill>
              <a:latin typeface="Calibri" panose="020F0502020204030204"/>
              <a:ea typeface="+mn-ea"/>
              <a:cs typeface="+mn-cs"/>
            </a:rPr>
            <a:t>(nếu có)</a:t>
          </a:r>
          <a:endParaRPr lang="en-US" sz="1300">
            <a:solidFill>
              <a:sysClr val="window" lastClr="FFFFFF"/>
            </a:solidFill>
            <a:latin typeface="Calibri" panose="020F0502020204030204"/>
            <a:ea typeface="+mn-ea"/>
            <a:cs typeface="+mn-cs"/>
          </a:endParaRPr>
        </a:p>
      </dgm:t>
    </dgm:pt>
    <dgm:pt modelId="{F1EB613C-46DA-4DFC-B8F4-437AB40115BD}" type="parTrans" cxnId="{08C48FE0-C33A-4563-9A08-A9064F94DD70}">
      <dgm:prSet/>
      <dgm:spPr/>
      <dgm:t>
        <a:bodyPr/>
        <a:lstStyle/>
        <a:p>
          <a:endParaRPr lang="en-US"/>
        </a:p>
      </dgm:t>
    </dgm:pt>
    <dgm:pt modelId="{B62B8C5B-7963-479F-8646-5E675B0448A1}" type="sibTrans" cxnId="{08C48FE0-C33A-4563-9A08-A9064F94DD70}">
      <dgm:prSet/>
      <dgm:spPr>
        <a:xfrm rot="5400000">
          <a:off x="3255241" y="6583315"/>
          <a:ext cx="88437" cy="106125"/>
        </a:xfrm>
        <a:solidFill>
          <a:srgbClr val="70AD47">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C821D36A-C62E-45B9-8FD5-6A830789E006}" type="pres">
      <dgm:prSet presAssocID="{D9698FFC-D893-433D-8C6A-26FCE68D9C52}" presName="node" presStyleLbl="node1" presStyleIdx="0" presStyleCnt="1" custScaleX="832145" custScaleY="554050">
        <dgm:presLayoutVars>
          <dgm:bulletEnabled val="1"/>
        </dgm:presLayoutVars>
      </dgm:prSet>
      <dgm:spPr>
        <a:prstGeom prst="roundRect">
          <a:avLst>
            <a:gd name="adj" fmla="val 10000"/>
          </a:avLst>
        </a:prstGeom>
      </dgm:spPr>
      <dgm:t>
        <a:bodyPr/>
        <a:lstStyle/>
        <a:p>
          <a:endParaRPr lang="en-US"/>
        </a:p>
      </dgm:t>
    </dgm:pt>
  </dgm:ptLst>
  <dgm:cxnLst>
    <dgm:cxn modelId="{39EBE921-46E2-41A4-B80E-28CBAE9B7C0E}" type="presOf" srcId="{9EC65417-45B3-42AE-9579-1AF99211E097}" destId="{F27EAF3A-D5DE-4458-98D9-FBE5900B75C3}" srcOrd="0" destOrd="0" presId="urn:microsoft.com/office/officeart/2005/8/layout/process2"/>
    <dgm:cxn modelId="{4B49F115-7158-4E9B-A0CC-383BD26E7056}" type="presOf" srcId="{D9698FFC-D893-433D-8C6A-26FCE68D9C52}" destId="{C821D36A-C62E-45B9-8FD5-6A830789E006}" srcOrd="0" destOrd="0" presId="urn:microsoft.com/office/officeart/2005/8/layout/process2"/>
    <dgm:cxn modelId="{08C48FE0-C33A-4563-9A08-A9064F94DD70}" srcId="{9EC65417-45B3-42AE-9579-1AF99211E097}" destId="{D9698FFC-D893-433D-8C6A-26FCE68D9C52}" srcOrd="0" destOrd="0" parTransId="{F1EB613C-46DA-4DFC-B8F4-437AB40115BD}" sibTransId="{B62B8C5B-7963-479F-8646-5E675B0448A1}"/>
    <dgm:cxn modelId="{AE2A5354-5A27-40A6-9A60-2B28D1A02264}" type="presParOf" srcId="{F27EAF3A-D5DE-4458-98D9-FBE5900B75C3}" destId="{C821D36A-C62E-45B9-8FD5-6A830789E006}" srcOrd="0" destOrd="0" presId="urn:microsoft.com/office/officeart/2005/8/layout/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802819E7-4D45-44C1-9787-5D8500B57D66}">
      <dgm:prSet custT="1"/>
      <dgm:spPr>
        <a:xfrm>
          <a:off x="2246" y="6695336"/>
          <a:ext cx="6594427" cy="99662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400" b="1">
              <a:solidFill>
                <a:sysClr val="window" lastClr="FFFFFF"/>
              </a:solidFill>
              <a:latin typeface="Calibri" panose="020F0502020204030204"/>
              <a:ea typeface="+mn-ea"/>
              <a:cs typeface="+mn-cs"/>
            </a:rPr>
            <a:t>6. Rà soát</a:t>
          </a:r>
        </a:p>
        <a:p>
          <a:pPr>
            <a:buNone/>
          </a:pPr>
          <a:r>
            <a:rPr lang="en-US" sz="1400" b="0">
              <a:solidFill>
                <a:sysClr val="window" lastClr="FFFFFF"/>
              </a:solidFill>
              <a:latin typeface="Calibri" panose="020F0502020204030204"/>
              <a:ea typeface="+mn-ea"/>
              <a:cs typeface="+mn-cs"/>
            </a:rPr>
            <a:t>Tổng hợp phản hồi và quan sát</a:t>
          </a:r>
        </a:p>
        <a:p>
          <a:pPr>
            <a:buNone/>
          </a:pPr>
          <a:r>
            <a:rPr lang="vi-VN" sz="1400" b="0">
              <a:solidFill>
                <a:sysClr val="window" lastClr="FFFFFF"/>
              </a:solidFill>
              <a:latin typeface="Calibri" panose="020F0502020204030204"/>
              <a:ea typeface="+mn-ea"/>
              <a:cs typeface="+mn-cs"/>
            </a:rPr>
            <a:t>Phân tích những gì đã diễn ra tốt đẹp và những gì cần được cải thiện</a:t>
          </a:r>
          <a:endParaRPr lang="en-US" sz="1400" b="0">
            <a:solidFill>
              <a:sysClr val="window" lastClr="FFFFFF"/>
            </a:solidFill>
            <a:latin typeface="Calibri" panose="020F0502020204030204"/>
            <a:ea typeface="+mn-ea"/>
            <a:cs typeface="+mn-cs"/>
          </a:endParaRPr>
        </a:p>
        <a:p>
          <a:pPr>
            <a:buNone/>
          </a:pPr>
          <a:r>
            <a:rPr lang="vi-VN" sz="1400" b="0">
              <a:solidFill>
                <a:sysClr val="window" lastClr="FFFFFF"/>
              </a:solidFill>
              <a:latin typeface="Calibri" panose="020F0502020204030204"/>
              <a:ea typeface="+mn-ea"/>
              <a:cs typeface="+mn-cs"/>
            </a:rPr>
            <a:t>Xác định chiến lược cho năm học hoặc học kỳ sau</a:t>
          </a:r>
          <a:endParaRPr lang="en-US" sz="1400">
            <a:solidFill>
              <a:sysClr val="window" lastClr="FFFFFF"/>
            </a:solidFill>
            <a:latin typeface="Calibri" panose="020F0502020204030204"/>
            <a:ea typeface="+mn-ea"/>
            <a:cs typeface="+mn-cs"/>
          </a:endParaRPr>
        </a:p>
      </dgm:t>
    </dgm:pt>
    <dgm:pt modelId="{A9B69755-CFFF-44A3-8C2D-3524CF633FF0}" type="parTrans" cxnId="{DD932ED8-8332-46E4-B34D-ADD7D5B7BCAB}">
      <dgm:prSet/>
      <dgm:spPr/>
      <dgm:t>
        <a:bodyPr/>
        <a:lstStyle/>
        <a:p>
          <a:endParaRPr lang="en-US"/>
        </a:p>
      </dgm:t>
    </dgm:pt>
    <dgm:pt modelId="{55CADAA3-325C-41C3-811B-8E62FF5C6943}" type="sibTrans" cxnId="{DD932ED8-8332-46E4-B34D-ADD7D5B7BCAB}">
      <dgm:prSet/>
      <dgm:spPr/>
      <dgm:t>
        <a:bodyPr/>
        <a:lstStyle/>
        <a:p>
          <a:endParaRPr lang="en-US"/>
        </a:p>
      </dgm:t>
    </dgm:pt>
    <dgm:pt modelId="{F27EAF3A-D5DE-4458-98D9-FBE5900B75C3}" type="pres">
      <dgm:prSet presAssocID="{9EC65417-45B3-42AE-9579-1AF99211E097}" presName="linearFlow" presStyleCnt="0">
        <dgm:presLayoutVars>
          <dgm:resizeHandles val="exact"/>
        </dgm:presLayoutVars>
      </dgm:prSet>
      <dgm:spPr/>
    </dgm:pt>
    <dgm:pt modelId="{98F33924-D73F-4102-9FE8-793834BBAA3B}" type="pres">
      <dgm:prSet presAssocID="{802819E7-4D45-44C1-9787-5D8500B57D66}" presName="node" presStyleLbl="node1" presStyleIdx="0" presStyleCnt="1" custScaleX="839574" custScaleY="586914">
        <dgm:presLayoutVars>
          <dgm:bulletEnabled val="1"/>
        </dgm:presLayoutVars>
      </dgm:prSet>
      <dgm:spPr>
        <a:prstGeom prst="roundRect">
          <a:avLst>
            <a:gd name="adj" fmla="val 10000"/>
          </a:avLst>
        </a:prstGeom>
      </dgm:spPr>
      <dgm:t>
        <a:bodyPr/>
        <a:lstStyle/>
        <a:p>
          <a:endParaRPr lang="en-US"/>
        </a:p>
      </dgm:t>
    </dgm:pt>
  </dgm:ptLst>
  <dgm:cxnLst>
    <dgm:cxn modelId="{36793867-A162-4820-970D-3982CBB1D28A}" type="presOf" srcId="{802819E7-4D45-44C1-9787-5D8500B57D66}" destId="{98F33924-D73F-4102-9FE8-793834BBAA3B}" srcOrd="0" destOrd="0" presId="urn:microsoft.com/office/officeart/2005/8/layout/process2"/>
    <dgm:cxn modelId="{1FF5D4AD-FCA2-4B5F-BE74-93AC4AC9EE09}" type="presOf" srcId="{9EC65417-45B3-42AE-9579-1AF99211E097}" destId="{F27EAF3A-D5DE-4458-98D9-FBE5900B75C3}" srcOrd="0" destOrd="0" presId="urn:microsoft.com/office/officeart/2005/8/layout/process2"/>
    <dgm:cxn modelId="{DD932ED8-8332-46E4-B34D-ADD7D5B7BCAB}" srcId="{9EC65417-45B3-42AE-9579-1AF99211E097}" destId="{802819E7-4D45-44C1-9787-5D8500B57D66}" srcOrd="0" destOrd="0" parTransId="{A9B69755-CFFF-44A3-8C2D-3524CF633FF0}" sibTransId="{55CADAA3-325C-41C3-811B-8E62FF5C6943}"/>
    <dgm:cxn modelId="{F24242E3-B993-4DB3-BFFB-9DC0C072E4A0}" type="presParOf" srcId="{F27EAF3A-D5DE-4458-98D9-FBE5900B75C3}" destId="{98F33924-D73F-4102-9FE8-793834BBAA3B}" srcOrd="0" destOrd="0" presId="urn:microsoft.com/office/officeart/2005/8/layout/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B0F1-F4C9-493B-B938-5F3F5DAA4A59}">
      <dsp:nvSpPr>
        <dsp:cNvPr id="0" name=""/>
        <dsp:cNvSpPr/>
      </dsp:nvSpPr>
      <dsp:spPr>
        <a:xfrm>
          <a:off x="81115" y="44774"/>
          <a:ext cx="5529095" cy="88490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Times New Roman" panose="02020603050405020304" pitchFamily="18" charset="0"/>
            <a:buNone/>
          </a:pPr>
          <a:r>
            <a:rPr lang="en-US" sz="1300" kern="1200">
              <a:solidFill>
                <a:sysClr val="window" lastClr="FFFFFF"/>
              </a:solidFill>
              <a:latin typeface="Calibri" panose="020F0502020204030204"/>
              <a:ea typeface="+mn-ea"/>
              <a:cs typeface="+mn-cs"/>
            </a:rPr>
            <a:t>1.</a:t>
          </a:r>
          <a:r>
            <a:rPr lang="en-US" sz="1300" b="1" kern="1200">
              <a:solidFill>
                <a:sysClr val="window" lastClr="FFFFFF"/>
              </a:solidFill>
              <a:latin typeface="Calibri" panose="020F0502020204030204"/>
              <a:ea typeface="+mn-ea"/>
              <a:cs typeface="+mn-cs"/>
            </a:rPr>
            <a:t> </a:t>
          </a:r>
          <a:r>
            <a:rPr lang="vi-VN" sz="1300" b="1" kern="1200">
              <a:solidFill>
                <a:sysClr val="window" lastClr="FFFFFF"/>
              </a:solidFill>
              <a:latin typeface="Calibri" panose="020F0502020204030204"/>
              <a:ea typeface="+mn-ea"/>
              <a:cs typeface="+mn-cs"/>
            </a:rPr>
            <a:t>Tìm</a:t>
          </a:r>
          <a:r>
            <a:rPr lang="en-US" sz="1300" b="1" kern="1200">
              <a:solidFill>
                <a:sysClr val="window" lastClr="FFFFFF"/>
              </a:solidFill>
              <a:latin typeface="Calibri" panose="020F0502020204030204"/>
              <a:ea typeface="+mn-ea"/>
              <a:cs typeface="+mn-cs"/>
            </a:rPr>
            <a:t> điểm nhập cho tài liệu Lịch sử Chung    </a:t>
          </a:r>
          <a:r>
            <a:rPr lang="en-US" sz="1300" kern="1200">
              <a:solidFill>
                <a:sysClr val="window" lastClr="FFFFFF"/>
              </a:solidFill>
              <a:latin typeface="Calibri" panose="020F0502020204030204"/>
              <a:ea typeface="+mn-ea"/>
              <a:cs typeface="+mn-cs"/>
            </a:rPr>
            <a:t/>
          </a:r>
          <a:br>
            <a:rPr lang="en-US" sz="1300" kern="1200">
              <a:solidFill>
                <a:sysClr val="window" lastClr="FFFFFF"/>
              </a:solidFill>
              <a:latin typeface="Calibri" panose="020F0502020204030204"/>
              <a:ea typeface="+mn-ea"/>
              <a:cs typeface="+mn-cs"/>
            </a:rPr>
          </a:br>
          <a:r>
            <a:rPr lang="en-US" sz="1300" kern="1200">
              <a:solidFill>
                <a:sysClr val="window" lastClr="FFFFFF"/>
              </a:solidFill>
              <a:latin typeface="Calibri" panose="020F0502020204030204"/>
              <a:ea typeface="+mn-ea"/>
              <a:cs typeface="+mn-cs"/>
            </a:rPr>
            <a:t>Sơ đồ hóa</a:t>
          </a:r>
          <a:r>
            <a:rPr lang="vi-VN" sz="1300" kern="1200">
              <a:solidFill>
                <a:sysClr val="window" lastClr="FFFFFF"/>
              </a:solidFill>
              <a:latin typeface="Calibri" panose="020F0502020204030204"/>
              <a:ea typeface="+mn-ea"/>
              <a:cs typeface="+mn-cs"/>
            </a:rPr>
            <a:t> chương trình và so sánh với nội dung Lịch sử Chung</a:t>
          </a:r>
          <a:endParaRPr lang="en-US" sz="1300" kern="1200">
            <a:solidFill>
              <a:sysClr val="window" lastClr="FFFFFF"/>
            </a:solidFill>
            <a:latin typeface="Calibri" panose="020F0502020204030204"/>
            <a:ea typeface="+mn-ea"/>
            <a:cs typeface="+mn-cs"/>
          </a:endParaRPr>
        </a:p>
        <a:p>
          <a:pPr lvl="0" algn="ctr" defTabSz="577850">
            <a:lnSpc>
              <a:spcPct val="90000"/>
            </a:lnSpc>
            <a:spcBef>
              <a:spcPct val="0"/>
            </a:spcBef>
            <a:spcAft>
              <a:spcPct val="35000"/>
            </a:spcAft>
            <a:buNone/>
          </a:pPr>
          <a:r>
            <a:rPr lang="vi-VN" sz="1300" kern="1200">
              <a:solidFill>
                <a:sysClr val="window" lastClr="FFFFFF"/>
              </a:solidFill>
              <a:latin typeface="Calibri" panose="020F0502020204030204"/>
              <a:ea typeface="+mn-ea"/>
              <a:cs typeface="+mn-cs"/>
            </a:rPr>
            <a:t>Xác định các chủ đề tương tự</a:t>
          </a:r>
          <a:endParaRPr lang="en-US" sz="1300" kern="1200">
            <a:solidFill>
              <a:sysClr val="window" lastClr="FFFFFF"/>
            </a:solidFill>
            <a:latin typeface="Calibri" panose="020F0502020204030204"/>
            <a:ea typeface="+mn-ea"/>
            <a:cs typeface="+mn-cs"/>
          </a:endParaRPr>
        </a:p>
        <a:p>
          <a:pPr lvl="0" algn="ctr" defTabSz="577850">
            <a:lnSpc>
              <a:spcPct val="90000"/>
            </a:lnSpc>
            <a:spcBef>
              <a:spcPct val="0"/>
            </a:spcBef>
            <a:spcAft>
              <a:spcPct val="35000"/>
            </a:spcAft>
            <a:buNone/>
          </a:pPr>
          <a:r>
            <a:rPr lang="vi-VN" sz="1300" kern="1200">
              <a:solidFill>
                <a:sysClr val="window" lastClr="FFFFFF"/>
              </a:solidFill>
              <a:latin typeface="Calibri" panose="020F0502020204030204"/>
              <a:ea typeface="+mn-ea"/>
              <a:cs typeface="+mn-cs"/>
            </a:rPr>
            <a:t>Xác định mục tiêu học tập </a:t>
          </a:r>
          <a:r>
            <a:rPr lang="en-US" sz="1300" kern="1200">
              <a:solidFill>
                <a:sysClr val="window" lastClr="FFFFFF"/>
              </a:solidFill>
              <a:latin typeface="Calibri" panose="020F0502020204030204"/>
              <a:ea typeface="+mn-ea"/>
              <a:cs typeface="+mn-cs"/>
            </a:rPr>
            <a:t>trùng hợp</a:t>
          </a:r>
        </a:p>
      </dsp:txBody>
      <dsp:txXfrm>
        <a:off x="107033" y="70692"/>
        <a:ext cx="5477259" cy="833070"/>
      </dsp:txXfrm>
    </dsp:sp>
    <dsp:sp modelId="{C4559460-9025-476D-872F-D2D9C9EE03EF}">
      <dsp:nvSpPr>
        <dsp:cNvPr id="0" name=""/>
        <dsp:cNvSpPr/>
      </dsp:nvSpPr>
      <dsp:spPr>
        <a:xfrm rot="5315339">
          <a:off x="2843410" y="910501"/>
          <a:ext cx="27195" cy="74609"/>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34525" y="934209"/>
        <a:ext cx="44765" cy="19037"/>
      </dsp:txXfrm>
    </dsp:sp>
    <dsp:sp modelId="{1EDA307E-0376-4295-B65B-A53133F4DFE3}">
      <dsp:nvSpPr>
        <dsp:cNvPr id="0" name=""/>
        <dsp:cNvSpPr/>
      </dsp:nvSpPr>
      <dsp:spPr>
        <a:xfrm>
          <a:off x="81115" y="965931"/>
          <a:ext cx="5571818" cy="77705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2</a:t>
          </a:r>
          <a:r>
            <a:rPr lang="en-US" sz="1300" kern="1200">
              <a:solidFill>
                <a:sysClr val="window" lastClr="FFFFFF"/>
              </a:solidFill>
              <a:latin typeface="Calibri" panose="020F0502020204030204"/>
              <a:ea typeface="+mn-ea"/>
              <a:cs typeface="+mn-cs"/>
            </a:rPr>
            <a:t>. Xác định các nguồn tài liệu</a:t>
          </a:r>
          <a:br>
            <a:rPr lang="en-US" sz="1300" kern="1200">
              <a:solidFill>
                <a:sysClr val="window" lastClr="FFFFFF"/>
              </a:solidFill>
              <a:latin typeface="Calibri" panose="020F0502020204030204"/>
              <a:ea typeface="+mn-ea"/>
              <a:cs typeface="+mn-cs"/>
            </a:rPr>
          </a:br>
          <a:r>
            <a:rPr lang="en-US" sz="1300" kern="1200">
              <a:solidFill>
                <a:sysClr val="window" lastClr="FFFFFF"/>
              </a:solidFill>
              <a:latin typeface="Calibri" panose="020F0502020204030204"/>
              <a:ea typeface="+mn-ea"/>
              <a:cs typeface="+mn-cs"/>
            </a:rPr>
            <a:t>Điểm mạnh của giáo viên</a:t>
          </a:r>
          <a:r>
            <a:rPr lang="en-US" sz="1300" b="0" kern="1200">
              <a:solidFill>
                <a:sysClr val="window" lastClr="FFFFFF"/>
              </a:solidFill>
              <a:latin typeface="Calibri" panose="020F0502020204030204"/>
              <a:ea typeface="+mn-ea"/>
              <a:cs typeface="+mn-cs"/>
            </a:rPr>
            <a:t/>
          </a:r>
          <a:br>
            <a:rPr lang="en-US" sz="1300" b="0" kern="1200">
              <a:solidFill>
                <a:sysClr val="window" lastClr="FFFFFF"/>
              </a:solidFill>
              <a:latin typeface="Calibri" panose="020F0502020204030204"/>
              <a:ea typeface="+mn-ea"/>
              <a:cs typeface="+mn-cs"/>
            </a:rPr>
          </a:br>
          <a:r>
            <a:rPr lang="en-US" sz="1300" b="0" kern="1200">
              <a:solidFill>
                <a:sysClr val="window" lastClr="FFFFFF"/>
              </a:solidFill>
              <a:latin typeface="Calibri" panose="020F0502020204030204"/>
              <a:ea typeface="+mn-ea"/>
              <a:cs typeface="+mn-cs"/>
            </a:rPr>
            <a:t>Nguồn tài liệu của nhà trường </a:t>
          </a:r>
          <a:br>
            <a:rPr lang="en-US" sz="1300" b="0" kern="1200">
              <a:solidFill>
                <a:sysClr val="window" lastClr="FFFFFF"/>
              </a:solidFill>
              <a:latin typeface="Calibri" panose="020F0502020204030204"/>
              <a:ea typeface="+mn-ea"/>
              <a:cs typeface="+mn-cs"/>
            </a:rPr>
          </a:br>
          <a:r>
            <a:rPr lang="en-US" sz="1300" b="0" kern="1200">
              <a:solidFill>
                <a:sysClr val="window" lastClr="FFFFFF"/>
              </a:solidFill>
              <a:latin typeface="Calibri" panose="020F0502020204030204"/>
              <a:ea typeface="+mn-ea"/>
              <a:cs typeface="+mn-cs"/>
            </a:rPr>
            <a:t>Nguồn tài liệu ở cộng đồng</a:t>
          </a:r>
        </a:p>
      </dsp:txBody>
      <dsp:txXfrm>
        <a:off x="103874" y="988690"/>
        <a:ext cx="5526300" cy="731532"/>
      </dsp:txXfrm>
    </dsp:sp>
    <dsp:sp modelId="{EE520CAF-0F17-4591-991E-E9009848AB12}">
      <dsp:nvSpPr>
        <dsp:cNvPr id="0" name=""/>
        <dsp:cNvSpPr/>
      </dsp:nvSpPr>
      <dsp:spPr>
        <a:xfrm rot="5598963">
          <a:off x="2803736" y="1756068"/>
          <a:ext cx="75714" cy="74609"/>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19858" y="1755534"/>
        <a:ext cx="44765" cy="53331"/>
      </dsp:txXfrm>
    </dsp:sp>
    <dsp:sp modelId="{3A73B8B8-284A-4276-A21C-28CF08E053FC}">
      <dsp:nvSpPr>
        <dsp:cNvPr id="0" name=""/>
        <dsp:cNvSpPr/>
      </dsp:nvSpPr>
      <dsp:spPr>
        <a:xfrm>
          <a:off x="58029" y="1843765"/>
          <a:ext cx="5529095" cy="55562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Times New Roman" panose="02020603050405020304" pitchFamily="18" charset="0"/>
            <a:buNone/>
          </a:pPr>
          <a:r>
            <a:rPr lang="en-US" sz="1300" b="1" kern="1200">
              <a:solidFill>
                <a:sysClr val="window" lastClr="FFFFFF"/>
              </a:solidFill>
              <a:latin typeface="Calibri" panose="020F0502020204030204"/>
              <a:ea typeface="+mn-ea"/>
              <a:cs typeface="+mn-cs"/>
            </a:rPr>
            <a:t>3. </a:t>
          </a:r>
          <a:r>
            <a:rPr lang="vi-VN" sz="1300" b="1" kern="1200">
              <a:solidFill>
                <a:sysClr val="window" lastClr="FFFFFF"/>
              </a:solidFill>
              <a:latin typeface="Calibri" panose="020F0502020204030204"/>
              <a:ea typeface="+mn-ea"/>
              <a:cs typeface="+mn-cs"/>
            </a:rPr>
            <a:t>Xác định lịch </a:t>
          </a:r>
          <a:r>
            <a:rPr lang="en-US" sz="1300" b="1" kern="1200">
              <a:solidFill>
                <a:sysClr val="window" lastClr="FFFFFF"/>
              </a:solidFill>
              <a:latin typeface="Calibri" panose="020F0502020204030204"/>
              <a:ea typeface="+mn-ea"/>
              <a:cs typeface="+mn-cs"/>
            </a:rPr>
            <a:t>triển khai </a:t>
          </a:r>
          <a:br>
            <a:rPr lang="en-US" sz="1300" b="1" kern="1200">
              <a:solidFill>
                <a:sysClr val="window" lastClr="FFFFFF"/>
              </a:solidFill>
              <a:latin typeface="Calibri" panose="020F0502020204030204"/>
              <a:ea typeface="+mn-ea"/>
              <a:cs typeface="+mn-cs"/>
            </a:rPr>
          </a:br>
          <a:r>
            <a:rPr lang="vi-VN" sz="1300" b="0" kern="1200">
              <a:solidFill>
                <a:sysClr val="window" lastClr="FFFFFF"/>
              </a:solidFill>
              <a:latin typeface="Calibri" panose="020F0502020204030204"/>
              <a:ea typeface="+mn-ea"/>
              <a:cs typeface="+mn-cs"/>
            </a:rPr>
            <a:t>Kết hợp các hoạt động với lịch học (kế hoạch giảng dạy, sự kiện, các ràng buộc)</a:t>
          </a:r>
          <a:endParaRPr lang="en-US" sz="1300" kern="1200">
            <a:solidFill>
              <a:sysClr val="window" lastClr="FFFFFF"/>
            </a:solidFill>
            <a:latin typeface="Calibri" panose="020F0502020204030204"/>
            <a:ea typeface="+mn-ea"/>
            <a:cs typeface="+mn-cs"/>
          </a:endParaRPr>
        </a:p>
      </dsp:txBody>
      <dsp:txXfrm>
        <a:off x="74303" y="1860039"/>
        <a:ext cx="5496547" cy="523074"/>
      </dsp:txXfrm>
    </dsp:sp>
    <dsp:sp modelId="{50F1D3B5-4CF6-49BB-B033-F7D21E52DBBA}">
      <dsp:nvSpPr>
        <dsp:cNvPr id="0" name=""/>
        <dsp:cNvSpPr/>
      </dsp:nvSpPr>
      <dsp:spPr>
        <a:xfrm rot="5108982">
          <a:off x="2827903" y="2389407"/>
          <a:ext cx="41134" cy="74609"/>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25566" y="2406166"/>
        <a:ext cx="44765" cy="28794"/>
      </dsp:txXfrm>
    </dsp:sp>
    <dsp:sp modelId="{408359A5-A42A-40F0-ACBF-1DDF5454D110}">
      <dsp:nvSpPr>
        <dsp:cNvPr id="0" name=""/>
        <dsp:cNvSpPr/>
      </dsp:nvSpPr>
      <dsp:spPr>
        <a:xfrm>
          <a:off x="123838" y="2454036"/>
          <a:ext cx="5529095" cy="8861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Times New Roman" panose="02020603050405020304" pitchFamily="18" charset="0"/>
            <a:buNone/>
          </a:pPr>
          <a:r>
            <a:rPr lang="en-US" sz="1300" kern="1200">
              <a:solidFill>
                <a:sysClr val="window" lastClr="FFFFFF"/>
              </a:solidFill>
              <a:latin typeface="Calibri" panose="020F0502020204030204"/>
              <a:ea typeface="+mn-ea"/>
              <a:cs typeface="+mn-cs"/>
            </a:rPr>
            <a:t>4. Tùy chỉnh </a:t>
          </a:r>
          <a:br>
            <a:rPr lang="en-US" sz="1300" kern="1200">
              <a:solidFill>
                <a:sysClr val="window" lastClr="FFFFFF"/>
              </a:solidFill>
              <a:latin typeface="Calibri" panose="020F0502020204030204"/>
              <a:ea typeface="+mn-ea"/>
              <a:cs typeface="+mn-cs"/>
            </a:rPr>
          </a:br>
          <a:r>
            <a:rPr lang="vi-VN" sz="1300" kern="1200">
              <a:solidFill>
                <a:sysClr val="window" lastClr="FFFFFF"/>
              </a:solidFill>
              <a:latin typeface="Calibri" panose="020F0502020204030204"/>
              <a:ea typeface="+mn-ea"/>
              <a:cs typeface="+mn-cs"/>
            </a:rPr>
            <a:t>Điều chỉnh mức độ khó khăn</a:t>
          </a:r>
          <a:endParaRPr lang="en-US" sz="1300" kern="1200">
            <a:solidFill>
              <a:sysClr val="window" lastClr="FFFFFF"/>
            </a:solidFill>
            <a:latin typeface="Calibri" panose="020F0502020204030204"/>
            <a:ea typeface="+mn-ea"/>
            <a:cs typeface="+mn-cs"/>
          </a:endParaRPr>
        </a:p>
        <a:p>
          <a:pPr lvl="0" algn="ctr" defTabSz="577850">
            <a:lnSpc>
              <a:spcPct val="90000"/>
            </a:lnSpc>
            <a:spcBef>
              <a:spcPct val="0"/>
            </a:spcBef>
            <a:spcAft>
              <a:spcPct val="35000"/>
            </a:spcAft>
            <a:buNone/>
          </a:pPr>
          <a:r>
            <a:rPr lang="vi-VN" sz="1300" kern="1200">
              <a:solidFill>
                <a:sysClr val="window" lastClr="FFFFFF"/>
              </a:solidFill>
              <a:latin typeface="Calibri" panose="020F0502020204030204"/>
              <a:ea typeface="+mn-ea"/>
              <a:cs typeface="+mn-cs"/>
            </a:rPr>
            <a:t>Điều chỉnh hạn chế</a:t>
          </a:r>
          <a:r>
            <a:rPr lang="en-US" sz="1300" kern="1200">
              <a:solidFill>
                <a:sysClr val="window" lastClr="FFFFFF"/>
              </a:solidFill>
              <a:latin typeface="Calibri" panose="020F0502020204030204"/>
              <a:ea typeface="+mn-ea"/>
              <a:cs typeface="+mn-cs"/>
            </a:rPr>
            <a:t> về thời gian</a:t>
          </a:r>
          <a:r>
            <a:rPr lang="vi-VN" sz="1300" kern="1200">
              <a:solidFill>
                <a:sysClr val="window" lastClr="FFFFFF"/>
              </a:solidFill>
              <a:latin typeface="Calibri" panose="020F0502020204030204"/>
              <a:ea typeface="+mn-ea"/>
              <a:cs typeface="+mn-cs"/>
            </a:rPr>
            <a:t>, chọn </a:t>
          </a:r>
          <a:r>
            <a:rPr lang="en-US" sz="1300" kern="1200">
              <a:solidFill>
                <a:sysClr val="window" lastClr="FFFFFF"/>
              </a:solidFill>
              <a:latin typeface="Calibri" panose="020F0502020204030204"/>
              <a:ea typeface="+mn-ea"/>
              <a:cs typeface="+mn-cs"/>
            </a:rPr>
            <a:t>các </a:t>
          </a:r>
          <a:r>
            <a:rPr lang="vi-VN" sz="1300" kern="1200">
              <a:solidFill>
                <a:sysClr val="window" lastClr="FFFFFF"/>
              </a:solidFill>
              <a:latin typeface="Calibri" panose="020F0502020204030204"/>
              <a:ea typeface="+mn-ea"/>
              <a:cs typeface="+mn-cs"/>
            </a:rPr>
            <a:t>hoạt động</a:t>
          </a:r>
          <a:endParaRPr lang="en-US" sz="1300" kern="1200">
            <a:solidFill>
              <a:sysClr val="window" lastClr="FFFFFF"/>
            </a:solidFill>
            <a:latin typeface="Calibri" panose="020F0502020204030204"/>
            <a:ea typeface="+mn-ea"/>
            <a:cs typeface="+mn-cs"/>
          </a:endParaRPr>
        </a:p>
        <a:p>
          <a:pPr lvl="0" algn="ctr" defTabSz="577850">
            <a:lnSpc>
              <a:spcPct val="90000"/>
            </a:lnSpc>
            <a:spcBef>
              <a:spcPct val="0"/>
            </a:spcBef>
            <a:spcAft>
              <a:spcPct val="35000"/>
            </a:spcAft>
            <a:buNone/>
          </a:pPr>
          <a:r>
            <a:rPr lang="en-US" sz="1300" kern="1200">
              <a:solidFill>
                <a:sysClr val="window" lastClr="FFFFFF"/>
              </a:solidFill>
              <a:latin typeface="Calibri" panose="020F0502020204030204"/>
              <a:ea typeface="+mn-ea"/>
              <a:cs typeface="+mn-cs"/>
            </a:rPr>
            <a:t>Bổ sung </a:t>
          </a:r>
          <a:r>
            <a:rPr lang="vi-VN" sz="1300" kern="1200">
              <a:solidFill>
                <a:sysClr val="window" lastClr="FFFFFF"/>
              </a:solidFill>
              <a:latin typeface="Calibri" panose="020F0502020204030204"/>
              <a:ea typeface="+mn-ea"/>
              <a:cs typeface="+mn-cs"/>
            </a:rPr>
            <a:t>nguồn và tài liệu </a:t>
          </a:r>
          <a:r>
            <a:rPr lang="en-US" sz="1300" kern="1200">
              <a:solidFill>
                <a:sysClr val="window" lastClr="FFFFFF"/>
              </a:solidFill>
              <a:latin typeface="Calibri" panose="020F0502020204030204"/>
              <a:ea typeface="+mn-ea"/>
              <a:cs typeface="+mn-cs"/>
            </a:rPr>
            <a:t>các tài liệu phù hợp</a:t>
          </a:r>
          <a:r>
            <a:rPr lang="vi-VN" sz="1300" kern="1200">
              <a:solidFill>
                <a:sysClr val="window" lastClr="FFFFFF"/>
              </a:solidFill>
              <a:latin typeface="Calibri" panose="020F0502020204030204"/>
              <a:ea typeface="+mn-ea"/>
              <a:cs typeface="+mn-cs"/>
            </a:rPr>
            <a:t> tại địa phương</a:t>
          </a:r>
          <a:endParaRPr lang="en-US" sz="1300" kern="1200">
            <a:solidFill>
              <a:sysClr val="window" lastClr="FFFFFF"/>
            </a:solidFill>
            <a:latin typeface="Calibri" panose="020F0502020204030204"/>
            <a:ea typeface="+mn-ea"/>
            <a:cs typeface="+mn-cs"/>
          </a:endParaRPr>
        </a:p>
      </dsp:txBody>
      <dsp:txXfrm>
        <a:off x="149792" y="2479990"/>
        <a:ext cx="5477187" cy="834238"/>
      </dsp:txXfrm>
    </dsp:sp>
    <dsp:sp modelId="{95B93EB9-E9E6-43CC-B30D-959DD6AA8801}">
      <dsp:nvSpPr>
        <dsp:cNvPr id="0" name=""/>
        <dsp:cNvSpPr/>
      </dsp:nvSpPr>
      <dsp:spPr>
        <a:xfrm rot="5473364">
          <a:off x="2840951" y="3352103"/>
          <a:ext cx="73854" cy="74609"/>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55731" y="3352484"/>
        <a:ext cx="44765" cy="51698"/>
      </dsp:txXfrm>
    </dsp:sp>
    <dsp:sp modelId="{C821D36A-C62E-45B9-8FD5-6A830789E006}">
      <dsp:nvSpPr>
        <dsp:cNvPr id="0" name=""/>
        <dsp:cNvSpPr/>
      </dsp:nvSpPr>
      <dsp:spPr>
        <a:xfrm>
          <a:off x="107646" y="3438633"/>
          <a:ext cx="5518756" cy="91861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Times New Roman" panose="02020603050405020304" pitchFamily="18" charset="0"/>
            <a:buNone/>
          </a:pPr>
          <a:r>
            <a:rPr lang="en-US" sz="1300" b="1" kern="1200">
              <a:solidFill>
                <a:sysClr val="window" lastClr="FFFFFF"/>
              </a:solidFill>
              <a:latin typeface="Calibri" panose="020F0502020204030204"/>
              <a:ea typeface="+mn-ea"/>
              <a:cs typeface="+mn-cs"/>
            </a:rPr>
            <a:t>5. Thực hiện các bài học</a:t>
          </a:r>
        </a:p>
        <a:p>
          <a:pPr lvl="0" algn="ctr" defTabSz="577850">
            <a:lnSpc>
              <a:spcPct val="90000"/>
            </a:lnSpc>
            <a:spcBef>
              <a:spcPct val="0"/>
            </a:spcBef>
            <a:spcAft>
              <a:spcPct val="35000"/>
            </a:spcAft>
            <a:buNone/>
          </a:pPr>
          <a:r>
            <a:rPr lang="en-US" sz="1300" b="0" kern="1200">
              <a:solidFill>
                <a:sysClr val="window" lastClr="FFFFFF"/>
              </a:solidFill>
              <a:latin typeface="Calibri" panose="020F0502020204030204"/>
              <a:ea typeface="+mn-ea"/>
              <a:cs typeface="+mn-cs"/>
            </a:rPr>
            <a:t>Giảng bài</a:t>
          </a:r>
        </a:p>
        <a:p>
          <a:pPr lvl="0" algn="ctr" defTabSz="577850">
            <a:lnSpc>
              <a:spcPct val="90000"/>
            </a:lnSpc>
            <a:spcBef>
              <a:spcPct val="0"/>
            </a:spcBef>
            <a:spcAft>
              <a:spcPct val="35000"/>
            </a:spcAft>
            <a:buNone/>
          </a:pPr>
          <a:r>
            <a:rPr lang="vi-VN" sz="1300" b="0" kern="1200">
              <a:solidFill>
                <a:sysClr val="window" lastClr="FFFFFF"/>
              </a:solidFill>
              <a:latin typeface="Calibri" panose="020F0502020204030204"/>
              <a:ea typeface="+mn-ea"/>
              <a:cs typeface="+mn-cs"/>
            </a:rPr>
            <a:t>Thu thập phản hồi từ giáo viên, học sinh và những người liên quan khác</a:t>
          </a:r>
          <a:endParaRPr lang="en-US" sz="1300" b="0" kern="1200">
            <a:solidFill>
              <a:sysClr val="window" lastClr="FFFFFF"/>
            </a:solidFill>
            <a:latin typeface="Calibri" panose="020F0502020204030204"/>
            <a:ea typeface="+mn-ea"/>
            <a:cs typeface="+mn-cs"/>
          </a:endParaRPr>
        </a:p>
        <a:p>
          <a:pPr lvl="0" algn="ctr" defTabSz="577850">
            <a:lnSpc>
              <a:spcPct val="90000"/>
            </a:lnSpc>
            <a:spcBef>
              <a:spcPct val="0"/>
            </a:spcBef>
            <a:spcAft>
              <a:spcPct val="35000"/>
            </a:spcAft>
            <a:buNone/>
          </a:pPr>
          <a:r>
            <a:rPr lang="vi-VN" sz="1300" b="0" kern="1200">
              <a:solidFill>
                <a:sysClr val="window" lastClr="FFFFFF"/>
              </a:solidFill>
              <a:latin typeface="Calibri" panose="020F0502020204030204"/>
              <a:ea typeface="+mn-ea"/>
              <a:cs typeface="+mn-cs"/>
            </a:rPr>
            <a:t> (nếu có)</a:t>
          </a:r>
          <a:endParaRPr lang="en-US" sz="1300" kern="1200">
            <a:solidFill>
              <a:sysClr val="window" lastClr="FFFFFF"/>
            </a:solidFill>
            <a:latin typeface="Calibri" panose="020F0502020204030204"/>
            <a:ea typeface="+mn-ea"/>
            <a:cs typeface="+mn-cs"/>
          </a:endParaRPr>
        </a:p>
      </dsp:txBody>
      <dsp:txXfrm>
        <a:off x="134551" y="3465538"/>
        <a:ext cx="5464946" cy="864800"/>
      </dsp:txXfrm>
    </dsp:sp>
    <dsp:sp modelId="{C9556308-B4F1-4E59-B499-9F18224DAED1}">
      <dsp:nvSpPr>
        <dsp:cNvPr id="0" name=""/>
        <dsp:cNvSpPr/>
      </dsp:nvSpPr>
      <dsp:spPr>
        <a:xfrm rot="5406318">
          <a:off x="2833773" y="4363042"/>
          <a:ext cx="64656" cy="74609"/>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43736" y="4368019"/>
        <a:ext cx="44765" cy="45259"/>
      </dsp:txXfrm>
    </dsp:sp>
    <dsp:sp modelId="{98F33924-D73F-4102-9FE8-793834BBAA3B}">
      <dsp:nvSpPr>
        <dsp:cNvPr id="0" name=""/>
        <dsp:cNvSpPr/>
      </dsp:nvSpPr>
      <dsp:spPr>
        <a:xfrm>
          <a:off x="79218" y="4443451"/>
          <a:ext cx="5571818" cy="973098"/>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Times New Roman" panose="02020603050405020304" pitchFamily="18" charset="0"/>
            <a:buNone/>
          </a:pPr>
          <a:r>
            <a:rPr lang="en-US" sz="1300" b="1" kern="1200">
              <a:solidFill>
                <a:sysClr val="window" lastClr="FFFFFF"/>
              </a:solidFill>
              <a:latin typeface="Calibri" panose="020F0502020204030204"/>
              <a:ea typeface="+mn-ea"/>
              <a:cs typeface="+mn-cs"/>
            </a:rPr>
            <a:t>6. Rà soát</a:t>
          </a:r>
        </a:p>
        <a:p>
          <a:pPr lvl="0" algn="ctr" defTabSz="577850">
            <a:lnSpc>
              <a:spcPct val="90000"/>
            </a:lnSpc>
            <a:spcBef>
              <a:spcPct val="0"/>
            </a:spcBef>
            <a:spcAft>
              <a:spcPct val="35000"/>
            </a:spcAft>
            <a:buNone/>
          </a:pPr>
          <a:r>
            <a:rPr lang="en-US" sz="1300" b="0" kern="1200">
              <a:solidFill>
                <a:sysClr val="window" lastClr="FFFFFF"/>
              </a:solidFill>
              <a:latin typeface="Calibri" panose="020F0502020204030204"/>
              <a:ea typeface="+mn-ea"/>
              <a:cs typeface="+mn-cs"/>
            </a:rPr>
            <a:t>Tổng hợp phản hồi và quan sát</a:t>
          </a:r>
        </a:p>
        <a:p>
          <a:pPr lvl="0" algn="ctr" defTabSz="577850">
            <a:lnSpc>
              <a:spcPct val="90000"/>
            </a:lnSpc>
            <a:spcBef>
              <a:spcPct val="0"/>
            </a:spcBef>
            <a:spcAft>
              <a:spcPct val="35000"/>
            </a:spcAft>
            <a:buNone/>
          </a:pPr>
          <a:r>
            <a:rPr lang="vi-VN" sz="1300" b="0" kern="1200">
              <a:solidFill>
                <a:sysClr val="window" lastClr="FFFFFF"/>
              </a:solidFill>
              <a:latin typeface="Calibri" panose="020F0502020204030204"/>
              <a:ea typeface="+mn-ea"/>
              <a:cs typeface="+mn-cs"/>
            </a:rPr>
            <a:t>Phân tích những gì đã diễn ra tốt đẹp và những gì cần được cải thiện</a:t>
          </a:r>
          <a:endParaRPr lang="en-US" sz="1300" b="0" kern="1200">
            <a:solidFill>
              <a:sysClr val="window" lastClr="FFFFFF"/>
            </a:solidFill>
            <a:latin typeface="Calibri" panose="020F0502020204030204"/>
            <a:ea typeface="+mn-ea"/>
            <a:cs typeface="+mn-cs"/>
          </a:endParaRPr>
        </a:p>
        <a:p>
          <a:pPr lvl="0" algn="ctr" defTabSz="577850">
            <a:lnSpc>
              <a:spcPct val="90000"/>
            </a:lnSpc>
            <a:spcBef>
              <a:spcPct val="0"/>
            </a:spcBef>
            <a:spcAft>
              <a:spcPct val="35000"/>
            </a:spcAft>
            <a:buNone/>
          </a:pPr>
          <a:r>
            <a:rPr lang="vi-VN" sz="1300" b="0" kern="1200">
              <a:solidFill>
                <a:sysClr val="window" lastClr="FFFFFF"/>
              </a:solidFill>
              <a:latin typeface="Calibri" panose="020F0502020204030204"/>
              <a:ea typeface="+mn-ea"/>
              <a:cs typeface="+mn-cs"/>
            </a:rPr>
            <a:t>Xác định chiến lược cho năm học hoặc học kỳ sau</a:t>
          </a:r>
          <a:endParaRPr lang="en-US" sz="1300" kern="1200">
            <a:solidFill>
              <a:sysClr val="window" lastClr="FFFFFF"/>
            </a:solidFill>
            <a:latin typeface="Calibri" panose="020F0502020204030204"/>
            <a:ea typeface="+mn-ea"/>
            <a:cs typeface="+mn-cs"/>
          </a:endParaRPr>
        </a:p>
      </dsp:txBody>
      <dsp:txXfrm>
        <a:off x="107719" y="4471952"/>
        <a:ext cx="5514816" cy="9160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B0F1-F4C9-493B-B938-5F3F5DAA4A59}">
      <dsp:nvSpPr>
        <dsp:cNvPr id="0" name=""/>
        <dsp:cNvSpPr/>
      </dsp:nvSpPr>
      <dsp:spPr>
        <a:xfrm>
          <a:off x="0" y="893"/>
          <a:ext cx="5731510" cy="1150738"/>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1.</a:t>
          </a:r>
          <a:r>
            <a:rPr lang="en-US" sz="1400" b="1" kern="1200">
              <a:solidFill>
                <a:sysClr val="window" lastClr="FFFFFF"/>
              </a:solidFill>
              <a:latin typeface="Calibri" panose="020F0502020204030204"/>
              <a:ea typeface="+mn-ea"/>
              <a:cs typeface="+mn-cs"/>
            </a:rPr>
            <a:t> </a:t>
          </a:r>
          <a:r>
            <a:rPr lang="vi-VN" sz="1400" b="1" kern="1200">
              <a:solidFill>
                <a:sysClr val="window" lastClr="FFFFFF"/>
              </a:solidFill>
              <a:latin typeface="Calibri" panose="020F0502020204030204"/>
              <a:ea typeface="+mn-ea"/>
              <a:cs typeface="+mn-cs"/>
            </a:rPr>
            <a:t>Tìm</a:t>
          </a:r>
          <a:r>
            <a:rPr lang="en-US" sz="1400" b="1" kern="1200">
              <a:solidFill>
                <a:sysClr val="window" lastClr="FFFFFF"/>
              </a:solidFill>
              <a:latin typeface="Calibri" panose="020F0502020204030204"/>
              <a:ea typeface="+mn-ea"/>
              <a:cs typeface="+mn-cs"/>
            </a:rPr>
            <a:t> điểm nhập cho tài liệu Lịch sử Chung</a:t>
          </a:r>
          <a:r>
            <a:rPr lang="en-US" sz="1400" kern="1200">
              <a:solidFill>
                <a:sysClr val="window" lastClr="FFFFFF"/>
              </a:solidFill>
              <a:latin typeface="Calibri" panose="020F0502020204030204"/>
              <a:ea typeface="+mn-ea"/>
              <a:cs typeface="+mn-cs"/>
            </a:rPr>
            <a:t/>
          </a:r>
          <a:br>
            <a:rPr lang="en-US" sz="1400" kern="1200">
              <a:solidFill>
                <a:sysClr val="window" lastClr="FFFFFF"/>
              </a:solidFill>
              <a:latin typeface="Calibri" panose="020F0502020204030204"/>
              <a:ea typeface="+mn-ea"/>
              <a:cs typeface="+mn-cs"/>
            </a:rPr>
          </a:br>
          <a:r>
            <a:rPr lang="en-US" sz="1400" kern="1200">
              <a:solidFill>
                <a:sysClr val="window" lastClr="FFFFFF"/>
              </a:solidFill>
              <a:latin typeface="Calibri" panose="020F0502020204030204"/>
              <a:ea typeface="+mn-ea"/>
              <a:cs typeface="+mn-cs"/>
            </a:rPr>
            <a:t>Sơ đồ hóa</a:t>
          </a:r>
          <a:r>
            <a:rPr lang="vi-VN" sz="1400" kern="1200">
              <a:solidFill>
                <a:sysClr val="window" lastClr="FFFFFF"/>
              </a:solidFill>
              <a:latin typeface="Calibri" panose="020F0502020204030204"/>
              <a:ea typeface="+mn-ea"/>
              <a:cs typeface="+mn-cs"/>
            </a:rPr>
            <a:t> chương trình và so sánh với nội dung Lịch sử Chung</a:t>
          </a:r>
          <a:endParaRPr lang="en-US" sz="1400" kern="1200">
            <a:solidFill>
              <a:sysClr val="window" lastClr="FFFFFF"/>
            </a:solidFill>
            <a:latin typeface="Calibri" panose="020F0502020204030204"/>
            <a:ea typeface="+mn-ea"/>
            <a:cs typeface="+mn-cs"/>
          </a:endParaRPr>
        </a:p>
        <a:p>
          <a:pPr lvl="0" algn="ctr" defTabSz="622300">
            <a:lnSpc>
              <a:spcPct val="90000"/>
            </a:lnSpc>
            <a:spcBef>
              <a:spcPct val="0"/>
            </a:spcBef>
            <a:spcAft>
              <a:spcPct val="35000"/>
            </a:spcAft>
            <a:buNone/>
          </a:pPr>
          <a:r>
            <a:rPr lang="vi-VN" sz="1400" kern="1200">
              <a:solidFill>
                <a:sysClr val="window" lastClr="FFFFFF"/>
              </a:solidFill>
              <a:latin typeface="Calibri" panose="020F0502020204030204"/>
              <a:ea typeface="+mn-ea"/>
              <a:cs typeface="+mn-cs"/>
            </a:rPr>
            <a:t>Xác định các chủ đề tương tự</a:t>
          </a:r>
          <a:endParaRPr lang="en-US" sz="1400" kern="1200">
            <a:solidFill>
              <a:sysClr val="window" lastClr="FFFFFF"/>
            </a:solidFill>
            <a:latin typeface="Calibri" panose="020F0502020204030204"/>
            <a:ea typeface="+mn-ea"/>
            <a:cs typeface="+mn-cs"/>
          </a:endParaRPr>
        </a:p>
        <a:p>
          <a:pPr lvl="0" algn="ctr" defTabSz="622300">
            <a:lnSpc>
              <a:spcPct val="90000"/>
            </a:lnSpc>
            <a:spcBef>
              <a:spcPct val="0"/>
            </a:spcBef>
            <a:spcAft>
              <a:spcPct val="35000"/>
            </a:spcAft>
            <a:buNone/>
          </a:pPr>
          <a:r>
            <a:rPr lang="vi-VN" sz="1400" kern="1200">
              <a:solidFill>
                <a:sysClr val="window" lastClr="FFFFFF"/>
              </a:solidFill>
              <a:latin typeface="Calibri" panose="020F0502020204030204"/>
              <a:ea typeface="+mn-ea"/>
              <a:cs typeface="+mn-cs"/>
            </a:rPr>
            <a:t>Xác định mục tiêu học tập </a:t>
          </a:r>
          <a:r>
            <a:rPr lang="en-US" sz="1400" kern="1200">
              <a:solidFill>
                <a:sysClr val="window" lastClr="FFFFFF"/>
              </a:solidFill>
              <a:latin typeface="Calibri" panose="020F0502020204030204"/>
              <a:ea typeface="+mn-ea"/>
              <a:cs typeface="+mn-cs"/>
            </a:rPr>
            <a:t>trùng hợp</a:t>
          </a:r>
        </a:p>
      </dsp:txBody>
      <dsp:txXfrm>
        <a:off x="33704" y="34597"/>
        <a:ext cx="5664102" cy="10833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DA307E-0376-4295-B65B-A53133F4DFE3}">
      <dsp:nvSpPr>
        <dsp:cNvPr id="0" name=""/>
        <dsp:cNvSpPr/>
      </dsp:nvSpPr>
      <dsp:spPr>
        <a:xfrm>
          <a:off x="0" y="979"/>
          <a:ext cx="5731510" cy="941016"/>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2. Xác định các nguồn tài liệu</a:t>
          </a:r>
          <a:br>
            <a:rPr lang="en-US" sz="1400" kern="1200">
              <a:solidFill>
                <a:sysClr val="window" lastClr="FFFFFF"/>
              </a:solidFill>
              <a:latin typeface="Calibri" panose="020F0502020204030204"/>
              <a:ea typeface="+mn-ea"/>
              <a:cs typeface="+mn-cs"/>
            </a:rPr>
          </a:br>
          <a:r>
            <a:rPr lang="en-US" sz="1400" kern="1200">
              <a:solidFill>
                <a:sysClr val="window" lastClr="FFFFFF"/>
              </a:solidFill>
              <a:latin typeface="Calibri" panose="020F0502020204030204"/>
              <a:ea typeface="+mn-ea"/>
              <a:cs typeface="+mn-cs"/>
            </a:rPr>
            <a:t>Điểm mạnh của giáo viên</a:t>
          </a:r>
          <a:r>
            <a:rPr lang="en-US" sz="1400" b="0" kern="1200">
              <a:solidFill>
                <a:sysClr val="window" lastClr="FFFFFF"/>
              </a:solidFill>
              <a:latin typeface="Calibri" panose="020F0502020204030204"/>
              <a:ea typeface="+mn-ea"/>
              <a:cs typeface="+mn-cs"/>
            </a:rPr>
            <a:t/>
          </a:r>
          <a:br>
            <a:rPr lang="en-US" sz="1400" b="0" kern="1200">
              <a:solidFill>
                <a:sysClr val="window" lastClr="FFFFFF"/>
              </a:solidFill>
              <a:latin typeface="Calibri" panose="020F0502020204030204"/>
              <a:ea typeface="+mn-ea"/>
              <a:cs typeface="+mn-cs"/>
            </a:rPr>
          </a:br>
          <a:r>
            <a:rPr lang="en-US" sz="1400" b="0" kern="1200">
              <a:solidFill>
                <a:sysClr val="window" lastClr="FFFFFF"/>
              </a:solidFill>
              <a:latin typeface="Calibri" panose="020F0502020204030204"/>
              <a:ea typeface="+mn-ea"/>
              <a:cs typeface="+mn-cs"/>
            </a:rPr>
            <a:t>Nguồn tài liệu của nhà trường </a:t>
          </a:r>
          <a:br>
            <a:rPr lang="en-US" sz="1400" b="0" kern="1200">
              <a:solidFill>
                <a:sysClr val="window" lastClr="FFFFFF"/>
              </a:solidFill>
              <a:latin typeface="Calibri" panose="020F0502020204030204"/>
              <a:ea typeface="+mn-ea"/>
              <a:cs typeface="+mn-cs"/>
            </a:rPr>
          </a:br>
          <a:r>
            <a:rPr lang="en-US" sz="1400" b="0" kern="1200">
              <a:solidFill>
                <a:sysClr val="window" lastClr="FFFFFF"/>
              </a:solidFill>
              <a:latin typeface="Calibri" panose="020F0502020204030204"/>
              <a:ea typeface="+mn-ea"/>
              <a:cs typeface="+mn-cs"/>
            </a:rPr>
            <a:t>Nguồn tài liệu ở cộng đồng</a:t>
          </a:r>
        </a:p>
      </dsp:txBody>
      <dsp:txXfrm>
        <a:off x="27561" y="28540"/>
        <a:ext cx="5676388" cy="8858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73B8B8-284A-4276-A21C-28CF08E053FC}">
      <dsp:nvSpPr>
        <dsp:cNvPr id="0" name=""/>
        <dsp:cNvSpPr/>
      </dsp:nvSpPr>
      <dsp:spPr>
        <a:xfrm>
          <a:off x="0" y="440"/>
          <a:ext cx="5731510" cy="74206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b="1" kern="1200">
              <a:solidFill>
                <a:sysClr val="window" lastClr="FFFFFF"/>
              </a:solidFill>
              <a:latin typeface="Calibri" panose="020F0502020204030204"/>
              <a:ea typeface="+mn-ea"/>
              <a:cs typeface="+mn-cs"/>
            </a:rPr>
            <a:t>3. </a:t>
          </a:r>
          <a:r>
            <a:rPr lang="vi-VN" sz="1400" b="1" kern="1200">
              <a:solidFill>
                <a:sysClr val="window" lastClr="FFFFFF"/>
              </a:solidFill>
              <a:latin typeface="Calibri" panose="020F0502020204030204"/>
              <a:ea typeface="+mn-ea"/>
              <a:cs typeface="+mn-cs"/>
            </a:rPr>
            <a:t>Xác định lịch thực hiện</a:t>
          </a:r>
          <a:r>
            <a:rPr lang="en-US" sz="1400" b="1" kern="1200">
              <a:solidFill>
                <a:sysClr val="window" lastClr="FFFFFF"/>
              </a:solidFill>
              <a:latin typeface="Calibri" panose="020F0502020204030204"/>
              <a:ea typeface="+mn-ea"/>
              <a:cs typeface="+mn-cs"/>
            </a:rPr>
            <a:t> </a:t>
          </a:r>
          <a:br>
            <a:rPr lang="en-US" sz="1400" b="1" kern="1200">
              <a:solidFill>
                <a:sysClr val="window" lastClr="FFFFFF"/>
              </a:solidFill>
              <a:latin typeface="Calibri" panose="020F0502020204030204"/>
              <a:ea typeface="+mn-ea"/>
              <a:cs typeface="+mn-cs"/>
            </a:rPr>
          </a:br>
          <a:r>
            <a:rPr lang="vi-VN" sz="1400" b="0" kern="1200">
              <a:solidFill>
                <a:sysClr val="window" lastClr="FFFFFF"/>
              </a:solidFill>
              <a:latin typeface="Calibri" panose="020F0502020204030204"/>
              <a:ea typeface="+mn-ea"/>
              <a:cs typeface="+mn-cs"/>
            </a:rPr>
            <a:t>Kết hợp các hoạt động với lịch </a:t>
          </a:r>
          <a:r>
            <a:rPr lang="en-US" sz="1400" b="0" kern="1200">
              <a:solidFill>
                <a:sysClr val="window" lastClr="FFFFFF"/>
              </a:solidFill>
              <a:latin typeface="Calibri" panose="020F0502020204030204"/>
              <a:ea typeface="+mn-ea"/>
              <a:cs typeface="+mn-cs"/>
            </a:rPr>
            <a:t>của trường</a:t>
          </a:r>
          <a:r>
            <a:rPr lang="vi-VN" sz="1400" b="0" kern="1200">
              <a:solidFill>
                <a:sysClr val="window" lastClr="FFFFFF"/>
              </a:solidFill>
              <a:latin typeface="Calibri" panose="020F0502020204030204"/>
              <a:ea typeface="+mn-ea"/>
              <a:cs typeface="+mn-cs"/>
            </a:rPr>
            <a:t> (kế hoạch giảng dạy, sự kiện, các ràng buộc)</a:t>
          </a:r>
          <a:endParaRPr lang="en-US" sz="1400" kern="1200">
            <a:solidFill>
              <a:sysClr val="window" lastClr="FFFFFF"/>
            </a:solidFill>
            <a:latin typeface="Calibri" panose="020F0502020204030204"/>
            <a:ea typeface="+mn-ea"/>
            <a:cs typeface="+mn-cs"/>
          </a:endParaRPr>
        </a:p>
      </dsp:txBody>
      <dsp:txXfrm>
        <a:off x="21734" y="22174"/>
        <a:ext cx="5688042" cy="6986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359A5-A42A-40F0-ACBF-1DDF5454D110}">
      <dsp:nvSpPr>
        <dsp:cNvPr id="0" name=""/>
        <dsp:cNvSpPr/>
      </dsp:nvSpPr>
      <dsp:spPr>
        <a:xfrm>
          <a:off x="0" y="792"/>
          <a:ext cx="5731510" cy="102711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4. Tùy chỉnh </a:t>
          </a:r>
          <a:br>
            <a:rPr lang="en-US" sz="1400" kern="1200">
              <a:solidFill>
                <a:sysClr val="window" lastClr="FFFFFF"/>
              </a:solidFill>
              <a:latin typeface="Calibri" panose="020F0502020204030204"/>
              <a:ea typeface="+mn-ea"/>
              <a:cs typeface="+mn-cs"/>
            </a:rPr>
          </a:br>
          <a:r>
            <a:rPr lang="vi-VN" sz="1400" kern="1200">
              <a:solidFill>
                <a:sysClr val="window" lastClr="FFFFFF"/>
              </a:solidFill>
              <a:latin typeface="Calibri" panose="020F0502020204030204"/>
              <a:ea typeface="+mn-ea"/>
              <a:cs typeface="+mn-cs"/>
            </a:rPr>
            <a:t>Điều chỉnh mức độ khó khăn</a:t>
          </a:r>
          <a:endParaRPr lang="en-US" sz="1400" kern="1200">
            <a:solidFill>
              <a:sysClr val="window" lastClr="FFFFFF"/>
            </a:solidFill>
            <a:latin typeface="Calibri" panose="020F0502020204030204"/>
            <a:ea typeface="+mn-ea"/>
            <a:cs typeface="+mn-cs"/>
          </a:endParaRPr>
        </a:p>
        <a:p>
          <a:pPr lvl="0" algn="ctr" defTabSz="622300">
            <a:lnSpc>
              <a:spcPct val="90000"/>
            </a:lnSpc>
            <a:spcBef>
              <a:spcPct val="0"/>
            </a:spcBef>
            <a:spcAft>
              <a:spcPct val="35000"/>
            </a:spcAft>
            <a:buNone/>
          </a:pPr>
          <a:r>
            <a:rPr lang="vi-VN" sz="1400" kern="1200">
              <a:solidFill>
                <a:sysClr val="window" lastClr="FFFFFF"/>
              </a:solidFill>
              <a:latin typeface="Calibri" panose="020F0502020204030204"/>
              <a:ea typeface="+mn-ea"/>
              <a:cs typeface="+mn-cs"/>
            </a:rPr>
            <a:t>Điều chỉnh</a:t>
          </a:r>
          <a:r>
            <a:rPr lang="en-US" sz="1400" kern="1200">
              <a:solidFill>
                <a:sysClr val="window" lastClr="FFFFFF"/>
              </a:solidFill>
              <a:latin typeface="Calibri" panose="020F0502020204030204"/>
              <a:ea typeface="+mn-ea"/>
              <a:cs typeface="+mn-cs"/>
            </a:rPr>
            <a:t> các</a:t>
          </a:r>
          <a:r>
            <a:rPr lang="vi-VN" sz="1400" kern="1200">
              <a:solidFill>
                <a:sysClr val="window" lastClr="FFFFFF"/>
              </a:solidFill>
              <a:latin typeface="Calibri" panose="020F0502020204030204"/>
              <a:ea typeface="+mn-ea"/>
              <a:cs typeface="+mn-cs"/>
            </a:rPr>
            <a:t> hạn chế</a:t>
          </a:r>
          <a:r>
            <a:rPr lang="en-US" sz="1400" kern="1200">
              <a:solidFill>
                <a:sysClr val="window" lastClr="FFFFFF"/>
              </a:solidFill>
              <a:latin typeface="Calibri" panose="020F0502020204030204"/>
              <a:ea typeface="+mn-ea"/>
              <a:cs typeface="+mn-cs"/>
            </a:rPr>
            <a:t> về </a:t>
          </a:r>
          <a:r>
            <a:rPr lang="vi-VN" sz="1400" kern="1200">
              <a:solidFill>
                <a:sysClr val="window" lastClr="FFFFFF"/>
              </a:solidFill>
              <a:latin typeface="Calibri" panose="020F0502020204030204"/>
              <a:ea typeface="+mn-ea"/>
              <a:cs typeface="+mn-cs"/>
            </a:rPr>
            <a:t>thời gian , chọn hoạt động</a:t>
          </a:r>
          <a:endParaRPr lang="en-US" sz="1400" kern="1200">
            <a:solidFill>
              <a:sysClr val="window" lastClr="FFFFFF"/>
            </a:solidFill>
            <a:latin typeface="Calibri" panose="020F0502020204030204"/>
            <a:ea typeface="+mn-ea"/>
            <a:cs typeface="+mn-cs"/>
          </a:endParaRPr>
        </a:p>
        <a:p>
          <a:pPr lvl="0" algn="ctr" defTabSz="622300">
            <a:lnSpc>
              <a:spcPct val="90000"/>
            </a:lnSpc>
            <a:spcBef>
              <a:spcPct val="0"/>
            </a:spcBef>
            <a:spcAft>
              <a:spcPct val="35000"/>
            </a:spcAft>
            <a:buNone/>
          </a:pPr>
          <a:r>
            <a:rPr lang="vi-VN" sz="1400" kern="1200">
              <a:solidFill>
                <a:sysClr val="window" lastClr="FFFFFF"/>
              </a:solidFill>
              <a:latin typeface="Calibri" panose="020F0502020204030204"/>
              <a:ea typeface="+mn-ea"/>
              <a:cs typeface="+mn-cs"/>
            </a:rPr>
            <a:t>Thêm nguồn</a:t>
          </a:r>
          <a:r>
            <a:rPr lang="en-US" sz="1400" kern="1200">
              <a:solidFill>
                <a:sysClr val="window" lastClr="FFFFFF"/>
              </a:solidFill>
              <a:latin typeface="Calibri" panose="020F0502020204030204"/>
              <a:ea typeface="+mn-ea"/>
              <a:cs typeface="+mn-cs"/>
            </a:rPr>
            <a:t> tài tiệu</a:t>
          </a:r>
          <a:r>
            <a:rPr lang="vi-VN" sz="1400" kern="1200">
              <a:solidFill>
                <a:sysClr val="window" lastClr="FFFFFF"/>
              </a:solidFill>
              <a:latin typeface="Calibri" panose="020F0502020204030204"/>
              <a:ea typeface="+mn-ea"/>
              <a:cs typeface="+mn-cs"/>
            </a:rPr>
            <a:t> và tài liệu </a:t>
          </a:r>
          <a:r>
            <a:rPr lang="en-US" sz="1400" kern="1200">
              <a:solidFill>
                <a:sysClr val="window" lastClr="FFFFFF"/>
              </a:solidFill>
              <a:latin typeface="Calibri" panose="020F0502020204030204"/>
              <a:ea typeface="+mn-ea"/>
              <a:cs typeface="+mn-cs"/>
            </a:rPr>
            <a:t>phù hợp </a:t>
          </a:r>
          <a:r>
            <a:rPr lang="vi-VN" sz="1400" kern="1200">
              <a:solidFill>
                <a:sysClr val="window" lastClr="FFFFFF"/>
              </a:solidFill>
              <a:latin typeface="Calibri" panose="020F0502020204030204"/>
              <a:ea typeface="+mn-ea"/>
              <a:cs typeface="+mn-cs"/>
            </a:rPr>
            <a:t>tại địa phương</a:t>
          </a:r>
          <a:endParaRPr lang="en-US" sz="1400" kern="1200">
            <a:solidFill>
              <a:sysClr val="window" lastClr="FFFFFF"/>
            </a:solidFill>
            <a:latin typeface="Calibri" panose="020F0502020204030204"/>
            <a:ea typeface="+mn-ea"/>
            <a:cs typeface="+mn-cs"/>
          </a:endParaRPr>
        </a:p>
      </dsp:txBody>
      <dsp:txXfrm>
        <a:off x="30083" y="30875"/>
        <a:ext cx="5671344" cy="9669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21D36A-C62E-45B9-8FD5-6A830789E006}">
      <dsp:nvSpPr>
        <dsp:cNvPr id="0" name=""/>
        <dsp:cNvSpPr/>
      </dsp:nvSpPr>
      <dsp:spPr>
        <a:xfrm>
          <a:off x="0" y="653"/>
          <a:ext cx="5731510" cy="960717"/>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Times New Roman" panose="02020603050405020304" pitchFamily="18" charset="0"/>
            <a:buNone/>
          </a:pPr>
          <a:r>
            <a:rPr lang="en-US" sz="1300" b="1" kern="1200">
              <a:solidFill>
                <a:sysClr val="window" lastClr="FFFFFF"/>
              </a:solidFill>
              <a:latin typeface="Calibri" panose="020F0502020204030204"/>
              <a:ea typeface="+mn-ea"/>
              <a:cs typeface="+mn-cs"/>
            </a:rPr>
            <a:t>5. Thực hiện các bài học</a:t>
          </a:r>
        </a:p>
        <a:p>
          <a:pPr lvl="0" algn="ctr" defTabSz="577850">
            <a:lnSpc>
              <a:spcPct val="90000"/>
            </a:lnSpc>
            <a:spcBef>
              <a:spcPct val="0"/>
            </a:spcBef>
            <a:spcAft>
              <a:spcPct val="35000"/>
            </a:spcAft>
            <a:buNone/>
          </a:pPr>
          <a:r>
            <a:rPr lang="en-US" sz="1300" b="0" kern="1200">
              <a:solidFill>
                <a:sysClr val="window" lastClr="FFFFFF"/>
              </a:solidFill>
              <a:latin typeface="Calibri" panose="020F0502020204030204"/>
              <a:ea typeface="+mn-ea"/>
              <a:cs typeface="+mn-cs"/>
            </a:rPr>
            <a:t>Giảng bài</a:t>
          </a:r>
        </a:p>
        <a:p>
          <a:pPr lvl="0" algn="ctr" defTabSz="577850">
            <a:lnSpc>
              <a:spcPct val="90000"/>
            </a:lnSpc>
            <a:spcBef>
              <a:spcPct val="0"/>
            </a:spcBef>
            <a:spcAft>
              <a:spcPct val="35000"/>
            </a:spcAft>
            <a:buNone/>
          </a:pPr>
          <a:r>
            <a:rPr lang="vi-VN" sz="1300" b="0" kern="1200">
              <a:solidFill>
                <a:sysClr val="window" lastClr="FFFFFF"/>
              </a:solidFill>
              <a:latin typeface="Calibri" panose="020F0502020204030204"/>
              <a:ea typeface="+mn-ea"/>
              <a:cs typeface="+mn-cs"/>
            </a:rPr>
            <a:t>T</a:t>
          </a:r>
          <a:r>
            <a:rPr lang="en-US" sz="1300" b="0" kern="1200">
              <a:solidFill>
                <a:sysClr val="window" lastClr="FFFFFF"/>
              </a:solidFill>
              <a:latin typeface="Calibri" panose="020F0502020204030204"/>
              <a:ea typeface="+mn-ea"/>
              <a:cs typeface="+mn-cs"/>
            </a:rPr>
            <a:t>ập hợp</a:t>
          </a:r>
          <a:r>
            <a:rPr lang="vi-VN" sz="1300" b="0" kern="1200">
              <a:solidFill>
                <a:sysClr val="window" lastClr="FFFFFF"/>
              </a:solidFill>
              <a:latin typeface="Calibri" panose="020F0502020204030204"/>
              <a:ea typeface="+mn-ea"/>
              <a:cs typeface="+mn-cs"/>
            </a:rPr>
            <a:t> phản hồi từ giáo viên, học sinh và những người liên quan khác </a:t>
          </a:r>
          <a:endParaRPr lang="en-US" sz="1300" b="0" kern="1200">
            <a:solidFill>
              <a:sysClr val="window" lastClr="FFFFFF"/>
            </a:solidFill>
            <a:latin typeface="Calibri" panose="020F0502020204030204"/>
            <a:ea typeface="+mn-ea"/>
            <a:cs typeface="+mn-cs"/>
          </a:endParaRPr>
        </a:p>
        <a:p>
          <a:pPr lvl="0" algn="ctr" defTabSz="577850">
            <a:lnSpc>
              <a:spcPct val="90000"/>
            </a:lnSpc>
            <a:spcBef>
              <a:spcPct val="0"/>
            </a:spcBef>
            <a:spcAft>
              <a:spcPct val="35000"/>
            </a:spcAft>
            <a:buNone/>
          </a:pPr>
          <a:r>
            <a:rPr lang="vi-VN" sz="1300" b="0" kern="1200">
              <a:solidFill>
                <a:sysClr val="window" lastClr="FFFFFF"/>
              </a:solidFill>
              <a:latin typeface="Calibri" panose="020F0502020204030204"/>
              <a:ea typeface="+mn-ea"/>
              <a:cs typeface="+mn-cs"/>
            </a:rPr>
            <a:t>(nếu có)</a:t>
          </a:r>
          <a:endParaRPr lang="en-US" sz="1300" kern="1200">
            <a:solidFill>
              <a:sysClr val="window" lastClr="FFFFFF"/>
            </a:solidFill>
            <a:latin typeface="Calibri" panose="020F0502020204030204"/>
            <a:ea typeface="+mn-ea"/>
            <a:cs typeface="+mn-cs"/>
          </a:endParaRPr>
        </a:p>
      </dsp:txBody>
      <dsp:txXfrm>
        <a:off x="28138" y="28791"/>
        <a:ext cx="5675234" cy="9044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33924-D73F-4102-9FE8-793834BBAA3B}">
      <dsp:nvSpPr>
        <dsp:cNvPr id="0" name=""/>
        <dsp:cNvSpPr/>
      </dsp:nvSpPr>
      <dsp:spPr>
        <a:xfrm>
          <a:off x="0" y="1273"/>
          <a:ext cx="5731510" cy="1130927"/>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b="1" kern="1200">
              <a:solidFill>
                <a:sysClr val="window" lastClr="FFFFFF"/>
              </a:solidFill>
              <a:latin typeface="Calibri" panose="020F0502020204030204"/>
              <a:ea typeface="+mn-ea"/>
              <a:cs typeface="+mn-cs"/>
            </a:rPr>
            <a:t>6. Rà soát</a:t>
          </a:r>
        </a:p>
        <a:p>
          <a:pPr lvl="0" algn="ctr" defTabSz="622300">
            <a:lnSpc>
              <a:spcPct val="90000"/>
            </a:lnSpc>
            <a:spcBef>
              <a:spcPct val="0"/>
            </a:spcBef>
            <a:spcAft>
              <a:spcPct val="35000"/>
            </a:spcAft>
            <a:buNone/>
          </a:pPr>
          <a:r>
            <a:rPr lang="en-US" sz="1400" b="0" kern="1200">
              <a:solidFill>
                <a:sysClr val="window" lastClr="FFFFFF"/>
              </a:solidFill>
              <a:latin typeface="Calibri" panose="020F0502020204030204"/>
              <a:ea typeface="+mn-ea"/>
              <a:cs typeface="+mn-cs"/>
            </a:rPr>
            <a:t>Tổng hợp phản hồi và quan sát</a:t>
          </a:r>
        </a:p>
        <a:p>
          <a:pPr lvl="0" algn="ctr" defTabSz="622300">
            <a:lnSpc>
              <a:spcPct val="90000"/>
            </a:lnSpc>
            <a:spcBef>
              <a:spcPct val="0"/>
            </a:spcBef>
            <a:spcAft>
              <a:spcPct val="35000"/>
            </a:spcAft>
            <a:buNone/>
          </a:pPr>
          <a:r>
            <a:rPr lang="vi-VN" sz="1400" b="0" kern="1200">
              <a:solidFill>
                <a:sysClr val="window" lastClr="FFFFFF"/>
              </a:solidFill>
              <a:latin typeface="Calibri" panose="020F0502020204030204"/>
              <a:ea typeface="+mn-ea"/>
              <a:cs typeface="+mn-cs"/>
            </a:rPr>
            <a:t>Phân tích những gì đã diễn ra tốt đẹp và những gì cần được cải thiện</a:t>
          </a:r>
          <a:endParaRPr lang="en-US" sz="1400" b="0" kern="1200">
            <a:solidFill>
              <a:sysClr val="window" lastClr="FFFFFF"/>
            </a:solidFill>
            <a:latin typeface="Calibri" panose="020F0502020204030204"/>
            <a:ea typeface="+mn-ea"/>
            <a:cs typeface="+mn-cs"/>
          </a:endParaRPr>
        </a:p>
        <a:p>
          <a:pPr lvl="0" algn="ctr" defTabSz="622300">
            <a:lnSpc>
              <a:spcPct val="90000"/>
            </a:lnSpc>
            <a:spcBef>
              <a:spcPct val="0"/>
            </a:spcBef>
            <a:spcAft>
              <a:spcPct val="35000"/>
            </a:spcAft>
            <a:buNone/>
          </a:pPr>
          <a:r>
            <a:rPr lang="vi-VN" sz="1400" b="0" kern="1200">
              <a:solidFill>
                <a:sysClr val="window" lastClr="FFFFFF"/>
              </a:solidFill>
              <a:latin typeface="Calibri" panose="020F0502020204030204"/>
              <a:ea typeface="+mn-ea"/>
              <a:cs typeface="+mn-cs"/>
            </a:rPr>
            <a:t>Xác định chiến lược cho năm học hoặc học kỳ sau</a:t>
          </a:r>
          <a:endParaRPr lang="en-US" sz="1400" kern="1200">
            <a:solidFill>
              <a:sysClr val="window" lastClr="FFFFFF"/>
            </a:solidFill>
            <a:latin typeface="Calibri" panose="020F0502020204030204"/>
            <a:ea typeface="+mn-ea"/>
            <a:cs typeface="+mn-cs"/>
          </a:endParaRPr>
        </a:p>
      </dsp:txBody>
      <dsp:txXfrm>
        <a:off x="33124" y="34397"/>
        <a:ext cx="5665262" cy="10646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Cn8uOvXBo4oxTIFwJNk/a2TNbg==">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D4CC8E-FBB7-496D-A980-EEC5CE61D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20161</Words>
  <Characters>114918</Characters>
  <Application>Microsoft Office Word</Application>
  <DocSecurity>0</DocSecurity>
  <Lines>957</Lines>
  <Paragraphs>269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134810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Achilles</dc:creator>
  <cp:lastModifiedBy>Onnom, Waraporn</cp:lastModifiedBy>
  <cp:revision>17</cp:revision>
  <cp:lastPrinted>2020-05-27T10:03:00Z</cp:lastPrinted>
  <dcterms:created xsi:type="dcterms:W3CDTF">2020-05-26T10:32:00Z</dcterms:created>
  <dcterms:modified xsi:type="dcterms:W3CDTF">2020-05-27T10:05:00Z</dcterms:modified>
</cp:coreProperties>
</file>